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76" w:rsidRPr="00F84376" w:rsidRDefault="00AA74E0" w:rsidP="001C6480">
      <w:pPr>
        <w:framePr w:wrap="auto" w:vAnchor="text" w:hAnchor="margin"/>
        <w:rPr>
          <w:rFonts w:ascii="Times New Roman" w:eastAsia="Times New Roman" w:hAnsi="Times New Roman" w:cs="Times New Roman"/>
          <w:color w:val="373737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84376" w:rsidRPr="00F84376" w:rsidRDefault="00F84376" w:rsidP="00F84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F84376">
        <w:rPr>
          <w:rFonts w:ascii="Times New Roman" w:eastAsia="Times New Roman" w:hAnsi="Times New Roman" w:cs="Times New Roman"/>
          <w:sz w:val="20"/>
        </w:rPr>
        <w:t>МУНИЦИПАЛЬНОЕ ОБЩЕОБРАЗОВАТЕЛЬНОЕ УЧРЕЖДЕНИЕ</w:t>
      </w:r>
    </w:p>
    <w:p w:rsidR="00F84376" w:rsidRPr="00F84376" w:rsidRDefault="00306B77" w:rsidP="00F8437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«СТАРОДЕВИЧЕНСКАЯ </w:t>
      </w:r>
      <w:r w:rsidR="00F84376" w:rsidRPr="00F84376">
        <w:rPr>
          <w:rFonts w:ascii="Times New Roman" w:eastAsia="Times New Roman" w:hAnsi="Times New Roman" w:cs="Times New Roman"/>
          <w:sz w:val="20"/>
          <w:szCs w:val="24"/>
        </w:rPr>
        <w:t>СРЕДНЯЯ ОБЩЕОБРАЗОВАТЕЛЬНАЯ ШКОЛА»</w:t>
      </w: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F84376" w:rsidRPr="00F84376" w:rsidTr="00F84376">
        <w:tc>
          <w:tcPr>
            <w:tcW w:w="5637" w:type="dxa"/>
            <w:hideMark/>
          </w:tcPr>
          <w:p w:rsidR="00F84376" w:rsidRPr="00F84376" w:rsidRDefault="00F84376" w:rsidP="00F8437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F84376" w:rsidRPr="00F84376" w:rsidRDefault="00F84376" w:rsidP="00F8437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F84376" w:rsidRPr="00F84376" w:rsidRDefault="00F84376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            Т.В.</w:t>
            </w:r>
            <w:r w:rsidR="00306B7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Цыганова</w:t>
            </w:r>
          </w:p>
          <w:p w:rsidR="00F84376" w:rsidRPr="00F84376" w:rsidRDefault="00A14140" w:rsidP="00F8437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«___»  ____________2022</w:t>
            </w:r>
            <w:r w:rsidR="00F84376" w:rsidRPr="00F8437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F84376" w:rsidRPr="00F84376" w:rsidRDefault="00F84376" w:rsidP="00F84376">
            <w:pPr>
              <w:tabs>
                <w:tab w:val="left" w:pos="66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F84376" w:rsidRPr="00F84376" w:rsidRDefault="00F84376" w:rsidP="00F84376">
            <w:pPr>
              <w:tabs>
                <w:tab w:val="left" w:pos="6663"/>
              </w:tabs>
              <w:spacing w:after="0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F84376" w:rsidRPr="00F84376" w:rsidRDefault="00F84376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«Стародевиченская средняя</w:t>
            </w:r>
          </w:p>
          <w:p w:rsidR="00F84376" w:rsidRPr="00F84376" w:rsidRDefault="00306B77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</w:t>
            </w:r>
            <w:r w:rsidR="00F84376"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школа»</w:t>
            </w:r>
          </w:p>
          <w:p w:rsidR="00F84376" w:rsidRPr="00F84376" w:rsidRDefault="00F84376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                    С.П.</w:t>
            </w:r>
            <w:r w:rsidR="00306B7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Бертякова</w:t>
            </w:r>
            <w:proofErr w:type="spellEnd"/>
          </w:p>
          <w:p w:rsidR="00F84376" w:rsidRPr="00F84376" w:rsidRDefault="00F84376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8437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F84376" w:rsidRPr="00F84376" w:rsidRDefault="00F84376" w:rsidP="00F843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F84376" w:rsidRPr="00F84376" w:rsidRDefault="00F84376" w:rsidP="00F84376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</w:rPr>
      </w:pPr>
    </w:p>
    <w:p w:rsidR="00F84376" w:rsidRPr="00F84376" w:rsidRDefault="00F84376" w:rsidP="00F84376">
      <w:pPr>
        <w:jc w:val="center"/>
        <w:rPr>
          <w:rFonts w:ascii="Times New Roman" w:eastAsia="Times New Roman" w:hAnsi="Times New Roman" w:cs="Times New Roman"/>
          <w:b/>
          <w:sz w:val="36"/>
        </w:rPr>
      </w:pPr>
      <w:r w:rsidRPr="00F84376">
        <w:rPr>
          <w:rFonts w:ascii="Times New Roman" w:eastAsia="Times New Roman" w:hAnsi="Times New Roman" w:cs="Times New Roman"/>
          <w:b/>
          <w:sz w:val="36"/>
        </w:rPr>
        <w:t>РАБОЧАЯ ПРОГРАММА</w:t>
      </w:r>
    </w:p>
    <w:p w:rsidR="00F84376" w:rsidRPr="00F84376" w:rsidRDefault="00F84376" w:rsidP="00F84376">
      <w:pPr>
        <w:jc w:val="center"/>
        <w:rPr>
          <w:rFonts w:ascii="Times New Roman" w:eastAsia="Times New Roman" w:hAnsi="Times New Roman" w:cs="Times New Roman"/>
          <w:sz w:val="36"/>
        </w:rPr>
      </w:pPr>
    </w:p>
    <w:p w:rsidR="00F84376" w:rsidRPr="00F84376" w:rsidRDefault="00F84376" w:rsidP="00F84376">
      <w:pPr>
        <w:jc w:val="center"/>
        <w:rPr>
          <w:rFonts w:ascii="Times New Roman" w:eastAsia="Times New Roman" w:hAnsi="Times New Roman" w:cs="Times New Roman"/>
          <w:sz w:val="36"/>
        </w:rPr>
      </w:pPr>
      <w:r w:rsidRPr="00F84376">
        <w:rPr>
          <w:rFonts w:ascii="Times New Roman" w:eastAsia="Times New Roman" w:hAnsi="Times New Roman" w:cs="Times New Roman"/>
          <w:sz w:val="36"/>
        </w:rPr>
        <w:t xml:space="preserve">ПО УЧЕБНОМУ ПРЕДМЕТУ </w:t>
      </w:r>
    </w:p>
    <w:p w:rsidR="00F84376" w:rsidRPr="00F84376" w:rsidRDefault="00F84376" w:rsidP="00F84376">
      <w:pPr>
        <w:jc w:val="center"/>
        <w:rPr>
          <w:rFonts w:ascii="Times New Roman" w:eastAsia="Times New Roman" w:hAnsi="Times New Roman" w:cs="Times New Roman"/>
          <w:sz w:val="36"/>
        </w:rPr>
      </w:pPr>
      <w:r w:rsidRPr="00F84376">
        <w:rPr>
          <w:rFonts w:ascii="Times New Roman" w:eastAsia="Times New Roman" w:hAnsi="Times New Roman" w:cs="Times New Roman"/>
          <w:sz w:val="36"/>
        </w:rPr>
        <w:t>«ЛИТЕРАТУРА»</w:t>
      </w:r>
    </w:p>
    <w:p w:rsidR="00F84376" w:rsidRPr="00F84376" w:rsidRDefault="00F84376" w:rsidP="00F84376">
      <w:pPr>
        <w:jc w:val="center"/>
        <w:rPr>
          <w:rFonts w:ascii="Times New Roman" w:eastAsia="Times New Roman" w:hAnsi="Times New Roman" w:cs="Times New Roman"/>
          <w:b/>
          <w:sz w:val="36"/>
        </w:rPr>
      </w:pPr>
      <w:r w:rsidRPr="00F84376">
        <w:rPr>
          <w:rFonts w:ascii="Times New Roman" w:eastAsia="Times New Roman" w:hAnsi="Times New Roman" w:cs="Times New Roman"/>
          <w:sz w:val="36"/>
        </w:rPr>
        <w:t>10 класс</w:t>
      </w: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  <w:b/>
          <w:sz w:val="36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  <w:b/>
          <w:sz w:val="36"/>
        </w:rPr>
      </w:pPr>
    </w:p>
    <w:p w:rsidR="00F84376" w:rsidRPr="00F84376" w:rsidRDefault="00F84376" w:rsidP="00F84376">
      <w:pPr>
        <w:jc w:val="both"/>
        <w:rPr>
          <w:rFonts w:ascii="Times New Roman" w:eastAsia="Times New Roman" w:hAnsi="Times New Roman" w:cs="Times New Roman"/>
          <w:b/>
          <w:sz w:val="36"/>
        </w:rPr>
      </w:pPr>
    </w:p>
    <w:p w:rsidR="00F84376" w:rsidRPr="00F84376" w:rsidRDefault="00F84376" w:rsidP="00F84376">
      <w:pPr>
        <w:jc w:val="right"/>
        <w:rPr>
          <w:rFonts w:ascii="Times New Roman" w:eastAsia="Times New Roman" w:hAnsi="Times New Roman" w:cs="Times New Roman"/>
        </w:rPr>
      </w:pPr>
      <w:r w:rsidRPr="00F84376">
        <w:rPr>
          <w:rFonts w:ascii="Times New Roman" w:eastAsia="Times New Roman" w:hAnsi="Times New Roman" w:cs="Times New Roman"/>
          <w:b/>
        </w:rPr>
        <w:t>Составитель:</w:t>
      </w:r>
      <w:r w:rsidRPr="00F84376">
        <w:rPr>
          <w:rFonts w:ascii="Times New Roman" w:eastAsia="Times New Roman" w:hAnsi="Times New Roman" w:cs="Times New Roman"/>
        </w:rPr>
        <w:t xml:space="preserve"> учитель русского языка и литературы</w:t>
      </w:r>
    </w:p>
    <w:p w:rsidR="00F84376" w:rsidRPr="00F84376" w:rsidRDefault="00F84376" w:rsidP="00F84376">
      <w:pPr>
        <w:jc w:val="right"/>
        <w:rPr>
          <w:rFonts w:ascii="Times New Roman" w:eastAsia="Times New Roman" w:hAnsi="Times New Roman" w:cs="Times New Roman"/>
        </w:rPr>
      </w:pPr>
      <w:r w:rsidRPr="00F84376">
        <w:rPr>
          <w:rFonts w:ascii="Times New Roman" w:eastAsia="Times New Roman" w:hAnsi="Times New Roman" w:cs="Times New Roman"/>
        </w:rPr>
        <w:t xml:space="preserve">          Марфилова Татьяна Васильевна, </w:t>
      </w:r>
    </w:p>
    <w:p w:rsidR="00F84376" w:rsidRPr="00F84376" w:rsidRDefault="00F84376" w:rsidP="00F84376">
      <w:pPr>
        <w:jc w:val="right"/>
        <w:rPr>
          <w:rFonts w:ascii="Times New Roman" w:eastAsia="Times New Roman" w:hAnsi="Times New Roman" w:cs="Times New Roman"/>
        </w:rPr>
      </w:pPr>
      <w:r w:rsidRPr="00F84376">
        <w:rPr>
          <w:rFonts w:ascii="Times New Roman" w:eastAsia="Times New Roman" w:hAnsi="Times New Roman" w:cs="Times New Roman"/>
        </w:rPr>
        <w:t>первая квалификационная категория</w:t>
      </w:r>
    </w:p>
    <w:p w:rsidR="00F84376" w:rsidRPr="00F84376" w:rsidRDefault="00F84376" w:rsidP="00F84376">
      <w:pPr>
        <w:ind w:right="139"/>
        <w:rPr>
          <w:rFonts w:ascii="Times New Roman" w:eastAsia="Times New Roman" w:hAnsi="Times New Roman" w:cs="Times New Roman"/>
          <w:sz w:val="36"/>
        </w:rPr>
      </w:pPr>
    </w:p>
    <w:p w:rsidR="00F84376" w:rsidRPr="00F84376" w:rsidRDefault="00A14140" w:rsidP="00F84376">
      <w:pPr>
        <w:ind w:right="13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6"/>
        </w:rPr>
        <w:t>2022</w:t>
      </w:r>
      <w:r w:rsidR="000A6B92">
        <w:rPr>
          <w:rFonts w:ascii="Times New Roman" w:eastAsia="Times New Roman" w:hAnsi="Times New Roman" w:cs="Times New Roman"/>
          <w:sz w:val="36"/>
        </w:rPr>
        <w:t xml:space="preserve"> год</w:t>
      </w:r>
    </w:p>
    <w:p w:rsidR="00BB1376" w:rsidRPr="00CB4A06" w:rsidRDefault="00AA74E0" w:rsidP="00AA74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BB1376" w:rsidRPr="00CB4A06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компонента государственного стан</w:t>
      </w:r>
      <w:r w:rsidR="00BB1376" w:rsidRPr="00CB4A06">
        <w:rPr>
          <w:rFonts w:ascii="Times New Roman" w:hAnsi="Times New Roman" w:cs="Times New Roman"/>
          <w:sz w:val="24"/>
          <w:szCs w:val="24"/>
        </w:rPr>
        <w:softHyphen/>
        <w:t xml:space="preserve">дарта среднего (полного) образования: базовый уровень (2004 год) и Программы по литературе для 5-11 классов (авторы В.Я. Коровина, В.П. Журавлёв, В.И. Коровин, И.С. </w:t>
      </w:r>
      <w:proofErr w:type="spellStart"/>
      <w:r w:rsidR="00BB1376" w:rsidRPr="00CB4A06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="00BB1376" w:rsidRPr="00CB4A06">
        <w:rPr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="00BB1376" w:rsidRPr="00CB4A06">
        <w:rPr>
          <w:rFonts w:ascii="Times New Roman" w:hAnsi="Times New Roman" w:cs="Times New Roman"/>
          <w:sz w:val="24"/>
          <w:szCs w:val="24"/>
        </w:rPr>
        <w:t>Полухи</w:t>
      </w:r>
      <w:r w:rsidR="00BB1376" w:rsidRPr="00CB4A06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B1376" w:rsidRPr="00CB4A06">
        <w:rPr>
          <w:rFonts w:ascii="Times New Roman" w:hAnsi="Times New Roman" w:cs="Times New Roman"/>
          <w:sz w:val="24"/>
          <w:szCs w:val="24"/>
        </w:rPr>
        <w:t>; под ред. В.Я. Коровиной. - М.: Просвещение, 2009</w:t>
      </w:r>
      <w:proofErr w:type="gramStart"/>
      <w:r w:rsidR="00BB1376" w:rsidRPr="00CB4A06">
        <w:rPr>
          <w:rFonts w:ascii="Times New Roman" w:hAnsi="Times New Roman" w:cs="Times New Roman"/>
          <w:sz w:val="24"/>
          <w:szCs w:val="24"/>
        </w:rPr>
        <w:t>)  с</w:t>
      </w:r>
      <w:proofErr w:type="gramEnd"/>
      <w:r w:rsidR="00BB1376" w:rsidRPr="00CB4A06">
        <w:rPr>
          <w:rFonts w:ascii="Times New Roman" w:hAnsi="Times New Roman" w:cs="Times New Roman"/>
          <w:sz w:val="24"/>
          <w:szCs w:val="24"/>
        </w:rPr>
        <w:t xml:space="preserve"> учетом учебника  Лебедева Ю.В. «Русская литература Х</w:t>
      </w:r>
      <w:r w:rsidR="00BB1376" w:rsidRPr="00CB4A0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B1376" w:rsidRPr="00CB4A06">
        <w:rPr>
          <w:rFonts w:ascii="Times New Roman" w:hAnsi="Times New Roman" w:cs="Times New Roman"/>
          <w:sz w:val="24"/>
          <w:szCs w:val="24"/>
        </w:rPr>
        <w:t>Х  века. 10 класс» (в двух частях), а также базисного учебного плана МОУ «Стародевиченская средняя общеобразовательная школа»</w:t>
      </w:r>
      <w:r w:rsidR="00A14140">
        <w:rPr>
          <w:rFonts w:ascii="Times New Roman" w:hAnsi="Times New Roman" w:cs="Times New Roman"/>
          <w:sz w:val="24"/>
          <w:szCs w:val="24"/>
        </w:rPr>
        <w:t xml:space="preserve"> на 2022-2023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BB1376" w:rsidRPr="00CB4A06">
        <w:rPr>
          <w:rFonts w:ascii="Times New Roman" w:hAnsi="Times New Roman" w:cs="Times New Roman"/>
          <w:sz w:val="24"/>
          <w:szCs w:val="24"/>
        </w:rPr>
        <w:t>.</w:t>
      </w:r>
    </w:p>
    <w:p w:rsidR="00BB1376" w:rsidRPr="00CB4A06" w:rsidRDefault="00BB1376" w:rsidP="00FB0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A06">
        <w:rPr>
          <w:rFonts w:ascii="Times New Roman" w:hAnsi="Times New Roman" w:cs="Times New Roman"/>
          <w:iCs/>
          <w:sz w:val="24"/>
          <w:szCs w:val="24"/>
        </w:rPr>
        <w:t xml:space="preserve">        В программу включён перечень необходимых видов работы по развитию речи.</w:t>
      </w:r>
      <w:r w:rsidRPr="00CB4A06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BB1376" w:rsidRPr="00CB4A06" w:rsidRDefault="00BB1376" w:rsidP="00FB0982">
      <w:pPr>
        <w:pStyle w:val="2"/>
        <w:ind w:left="0"/>
        <w:rPr>
          <w:iCs w:val="0"/>
          <w:color w:val="auto"/>
          <w:sz w:val="24"/>
          <w:szCs w:val="24"/>
        </w:rPr>
      </w:pPr>
      <w:r w:rsidRPr="00CB4A06">
        <w:rPr>
          <w:i w:val="0"/>
          <w:color w:val="auto"/>
          <w:sz w:val="24"/>
          <w:szCs w:val="24"/>
        </w:rPr>
        <w:t xml:space="preserve">        Программа рассчитана на 10</w:t>
      </w:r>
      <w:r w:rsidR="00140B0D">
        <w:rPr>
          <w:i w:val="0"/>
          <w:color w:val="auto"/>
          <w:sz w:val="24"/>
          <w:szCs w:val="24"/>
        </w:rPr>
        <w:t>2</w:t>
      </w:r>
      <w:r w:rsidRPr="00CB4A06">
        <w:rPr>
          <w:i w:val="0"/>
          <w:color w:val="auto"/>
          <w:sz w:val="24"/>
          <w:szCs w:val="24"/>
        </w:rPr>
        <w:t xml:space="preserve"> час</w:t>
      </w:r>
      <w:r w:rsidR="00140B0D">
        <w:rPr>
          <w:i w:val="0"/>
          <w:color w:val="auto"/>
          <w:sz w:val="24"/>
          <w:szCs w:val="24"/>
        </w:rPr>
        <w:t>а</w:t>
      </w:r>
      <w:r w:rsidR="00FB0982">
        <w:rPr>
          <w:i w:val="0"/>
          <w:color w:val="auto"/>
          <w:sz w:val="24"/>
          <w:szCs w:val="24"/>
        </w:rPr>
        <w:t xml:space="preserve"> учебного времени (</w:t>
      </w:r>
      <w:r w:rsidRPr="00CB4A06">
        <w:rPr>
          <w:i w:val="0"/>
          <w:color w:val="auto"/>
          <w:sz w:val="24"/>
          <w:szCs w:val="24"/>
        </w:rPr>
        <w:t xml:space="preserve">3 часа в неделю)  </w:t>
      </w:r>
    </w:p>
    <w:p w:rsidR="003A7CD1" w:rsidRDefault="00BB1376" w:rsidP="003A7CD1">
      <w:pPr>
        <w:pStyle w:val="2"/>
        <w:ind w:left="0"/>
        <w:rPr>
          <w:i w:val="0"/>
          <w:color w:val="auto"/>
          <w:sz w:val="24"/>
          <w:szCs w:val="24"/>
        </w:rPr>
      </w:pPr>
      <w:r w:rsidRPr="00CB4A06">
        <w:rPr>
          <w:iCs w:val="0"/>
          <w:color w:val="auto"/>
          <w:sz w:val="24"/>
          <w:szCs w:val="24"/>
        </w:rPr>
        <w:t xml:space="preserve">        </w:t>
      </w:r>
    </w:p>
    <w:p w:rsidR="001C6480" w:rsidRPr="00F51FF0" w:rsidRDefault="001C6480" w:rsidP="00F51FF0">
      <w:pPr>
        <w:pStyle w:val="2"/>
        <w:ind w:left="0" w:firstLine="284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br/>
      </w:r>
      <w:r w:rsidRPr="003A7CD1">
        <w:rPr>
          <w:b/>
          <w:bCs/>
          <w:sz w:val="24"/>
          <w:szCs w:val="24"/>
        </w:rPr>
        <w:t>Планируемые результаты освоения учебного предмета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 w:rsidRPr="003A7CD1">
        <w:rPr>
          <w:b/>
          <w:bCs/>
          <w:color w:val="000000"/>
          <w:u w:val="single"/>
        </w:rPr>
        <w:t>Л</w:t>
      </w:r>
      <w:r w:rsidR="003A7CD1">
        <w:rPr>
          <w:b/>
          <w:bCs/>
          <w:color w:val="000000"/>
          <w:u w:val="single"/>
        </w:rPr>
        <w:t>ичностные</w:t>
      </w:r>
      <w:r w:rsidRPr="003A7CD1">
        <w:rPr>
          <w:b/>
          <w:bCs/>
          <w:color w:val="000000"/>
        </w:rPr>
        <w:t>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нашего народа,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формирование ответственного отношения к учению, </w:t>
      </w:r>
      <w:proofErr w:type="gramStart"/>
      <w:r w:rsidRPr="003A7CD1">
        <w:rPr>
          <w:color w:val="000000"/>
        </w:rPr>
        <w:t>готовности и способности</w:t>
      </w:r>
      <w:proofErr w:type="gramEnd"/>
      <w:r w:rsidRPr="003A7CD1">
        <w:rPr>
          <w:color w:val="000000"/>
        </w:rPr>
        <w:t xml:space="preserve"> обучающихся к саморазвитию и самообразованию на основе м</w:t>
      </w:r>
      <w:r w:rsidR="003A7CD1">
        <w:rPr>
          <w:color w:val="000000"/>
        </w:rPr>
        <w:t xml:space="preserve">отивации к обучению и познанию; </w:t>
      </w:r>
      <w:r w:rsidRPr="003A7CD1">
        <w:rPr>
          <w:color w:val="000000"/>
        </w:rPr>
        <w:t>осознанного, уважительного и доброжелательного отношения к другому человеку, его мнению;</w:t>
      </w:r>
    </w:p>
    <w:p w:rsidR="001C6480" w:rsidRPr="003A7CD1" w:rsidRDefault="003A7CD1" w:rsidP="00F51FF0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>
        <w:rPr>
          <w:color w:val="000000"/>
        </w:rPr>
        <w:t>ф</w:t>
      </w:r>
      <w:r w:rsidR="001C6480" w:rsidRPr="003A7CD1">
        <w:rPr>
          <w:color w:val="000000"/>
        </w:rPr>
        <w:t>ормирование нравственных чувств и нравственного поведения, осознанного и ответственного отношения к своим поступ</w:t>
      </w:r>
      <w:r>
        <w:rPr>
          <w:color w:val="000000"/>
        </w:rPr>
        <w:t>кам;</w:t>
      </w:r>
      <w:r w:rsidR="001C6480" w:rsidRPr="003A7CD1">
        <w:rPr>
          <w:color w:val="000000"/>
        </w:rPr>
        <w:t xml:space="preserve"> коммуникативной компетентности в общении и сотрудничестве со сверстниками, со старшими и младшими в проц</w:t>
      </w:r>
      <w:r>
        <w:rPr>
          <w:color w:val="000000"/>
        </w:rPr>
        <w:t>ессе разных видов деятельности; р</w:t>
      </w:r>
      <w:r w:rsidR="001C6480" w:rsidRPr="003A7CD1">
        <w:rPr>
          <w:color w:val="000000"/>
        </w:rPr>
        <w:t>азвитие эстетического самосознания через освоение художественного наследия народов России.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 w:rsidRPr="003A7CD1">
        <w:rPr>
          <w:b/>
          <w:bCs/>
          <w:color w:val="000000"/>
          <w:u w:val="single"/>
        </w:rPr>
        <w:t>М</w:t>
      </w:r>
      <w:r w:rsidR="003A7CD1">
        <w:rPr>
          <w:b/>
          <w:bCs/>
          <w:color w:val="000000"/>
          <w:u w:val="single"/>
        </w:rPr>
        <w:t>етапредметные: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 w:rsidRPr="003A7CD1">
        <w:rPr>
          <w:b/>
          <w:bCs/>
          <w:color w:val="000000"/>
          <w:u w:val="single"/>
        </w:rPr>
        <w:t>Личностные УУД</w:t>
      </w:r>
      <w:r w:rsidRPr="003A7CD1">
        <w:rPr>
          <w:b/>
          <w:bCs/>
          <w:color w:val="000000"/>
        </w:rPr>
        <w:t>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умение самостоятельно определять цели своего обучения, ставить и формулировать для себя задачи в обучении;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умение самостоятельно организовывать собственную деятельность, оценивать ее, оп</w:t>
      </w:r>
      <w:r w:rsidR="003A7CD1">
        <w:rPr>
          <w:color w:val="000000"/>
        </w:rPr>
        <w:t xml:space="preserve">ределять сферу своих интересов; смысловое чтение; </w:t>
      </w:r>
      <w:r w:rsidRPr="003A7CD1">
        <w:rPr>
          <w:color w:val="000000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 w:rsidRPr="003A7CD1">
        <w:rPr>
          <w:b/>
          <w:bCs/>
          <w:color w:val="000000"/>
          <w:u w:val="single"/>
        </w:rPr>
        <w:t>Регулятивные УУД: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самостоятельно формулировать проблему (тему) и цели урока; способность к целеполаганию, включая постановку новых </w:t>
      </w:r>
      <w:proofErr w:type="spellStart"/>
      <w:proofErr w:type="gramStart"/>
      <w:r w:rsidRPr="003A7CD1">
        <w:rPr>
          <w:color w:val="000000"/>
        </w:rPr>
        <w:t>целей;анализировать</w:t>
      </w:r>
      <w:proofErr w:type="spellEnd"/>
      <w:proofErr w:type="gramEnd"/>
      <w:r w:rsidRPr="003A7CD1">
        <w:rPr>
          <w:color w:val="000000"/>
        </w:rPr>
        <w:t xml:space="preserve"> </w:t>
      </w:r>
      <w:r w:rsidR="003A7CD1">
        <w:rPr>
          <w:color w:val="000000"/>
        </w:rPr>
        <w:t>условия и пути достижения цели;</w:t>
      </w:r>
      <w:r w:rsidRPr="003A7CD1">
        <w:rPr>
          <w:color w:val="000000"/>
        </w:rPr>
        <w:t xml:space="preserve"> составлять план решения учебной проблемы;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работать по плану, сверяя свои действия с целью, прогнозировать, корректировать свою деятельность;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1C6480" w:rsidRPr="003A7CD1" w:rsidRDefault="00F51FF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  <w:u w:val="single"/>
        </w:rPr>
        <w:lastRenderedPageBreak/>
        <w:t>Познавательные</w:t>
      </w:r>
      <w:r w:rsidR="001C6480" w:rsidRPr="003A7CD1">
        <w:rPr>
          <w:b/>
          <w:bCs/>
          <w:color w:val="000000"/>
          <w:u w:val="single"/>
        </w:rPr>
        <w:t>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самостоятельно вычитывать все виды текстовой информации: </w:t>
      </w:r>
      <w:proofErr w:type="spellStart"/>
      <w:r w:rsidRPr="003A7CD1">
        <w:rPr>
          <w:color w:val="000000"/>
        </w:rPr>
        <w:t>фактуальную</w:t>
      </w:r>
      <w:proofErr w:type="spellEnd"/>
      <w:r w:rsidRPr="003A7CD1">
        <w:rPr>
          <w:color w:val="000000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пользоваться разными видами чтения: изучающим, просмотровым, ознакомительным;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извлекать информацию, представленную в разных формах (сплошной текст; </w:t>
      </w:r>
      <w:proofErr w:type="spellStart"/>
      <w:r w:rsidRPr="003A7CD1">
        <w:rPr>
          <w:color w:val="000000"/>
        </w:rPr>
        <w:t>несплошной</w:t>
      </w:r>
      <w:proofErr w:type="spellEnd"/>
      <w:r w:rsidRPr="003A7CD1">
        <w:rPr>
          <w:color w:val="000000"/>
        </w:rPr>
        <w:t xml:space="preserve"> текст – иллюстрация, таблица, схема);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владеть различными видами </w:t>
      </w:r>
      <w:proofErr w:type="spellStart"/>
      <w:r w:rsidRPr="003A7CD1">
        <w:rPr>
          <w:color w:val="000000"/>
        </w:rPr>
        <w:t>аудирования</w:t>
      </w:r>
      <w:proofErr w:type="spellEnd"/>
      <w:r w:rsidRPr="003A7CD1">
        <w:rPr>
          <w:color w:val="000000"/>
        </w:rPr>
        <w:t xml:space="preserve"> (выборочным, ознакомительным, детальным);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перерабатывать и преобразовывать информацию из одной формы в другую (составлять план, таблицу, схему);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излагать содержание прочитанного (прослушанного) текста подробно, сжато, выборочно;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пользов</w:t>
      </w:r>
      <w:r w:rsidR="003A7CD1">
        <w:rPr>
          <w:color w:val="000000"/>
        </w:rPr>
        <w:t xml:space="preserve">аться словарями, справочниками; осуществлять анализ и синтез; </w:t>
      </w:r>
      <w:r w:rsidRPr="003A7CD1">
        <w:rPr>
          <w:color w:val="000000"/>
        </w:rPr>
        <w:t>устанавлива</w:t>
      </w:r>
      <w:r w:rsidR="003A7CD1">
        <w:rPr>
          <w:color w:val="000000"/>
        </w:rPr>
        <w:t xml:space="preserve">ть причинно-следственные связи; </w:t>
      </w:r>
      <w:r w:rsidRPr="003A7CD1">
        <w:rPr>
          <w:color w:val="000000"/>
        </w:rPr>
        <w:t>строить рассуждения.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 w:rsidRPr="003A7CD1">
        <w:rPr>
          <w:color w:val="000000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1C6480" w:rsidRPr="003A7CD1" w:rsidRDefault="00F51FF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  <w:u w:val="single"/>
        </w:rPr>
        <w:t>Коммуникативные</w:t>
      </w:r>
      <w:r w:rsidR="001C6480" w:rsidRPr="003A7CD1">
        <w:rPr>
          <w:b/>
          <w:bCs/>
          <w:color w:val="000000"/>
        </w:rPr>
        <w:t>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уметь устанавливать и сравнивать разные точки зрения прежде, чем принимать решения и делать выборы;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уметь задавать вопросы необходимые для организации собственной деятельности и сотрудничества с партнёром;</w:t>
      </w:r>
      <w:r w:rsidR="003A7CD1">
        <w:rPr>
          <w:color w:val="000000"/>
        </w:rPr>
        <w:t xml:space="preserve"> </w:t>
      </w:r>
      <w:r w:rsidRPr="003A7CD1">
        <w:rPr>
          <w:color w:val="000000"/>
        </w:rPr>
        <w:t>осознавать важность коммуникативных умений в жизни человека;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оформлять свои мысли в устной и письменной форме с учётом речевой ситуации; создавать тексты различного типа, сти</w:t>
      </w:r>
      <w:r w:rsidR="003A7CD1">
        <w:rPr>
          <w:color w:val="000000"/>
        </w:rPr>
        <w:t xml:space="preserve">ля, жанра; </w:t>
      </w:r>
      <w:r w:rsidRPr="003A7CD1">
        <w:rPr>
          <w:color w:val="000000"/>
        </w:rPr>
        <w:t>оценивать и редактировать устное и письменное речевое высказывание;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высказывать и </w:t>
      </w:r>
      <w:r w:rsidR="003A7CD1">
        <w:rPr>
          <w:color w:val="000000"/>
        </w:rPr>
        <w:t xml:space="preserve">обосновывать свою точку зрения; </w:t>
      </w:r>
      <w:r w:rsidRPr="003A7CD1">
        <w:rPr>
          <w:color w:val="000000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выступать перед аудито</w:t>
      </w:r>
      <w:r w:rsidR="003A7CD1">
        <w:rPr>
          <w:color w:val="000000"/>
        </w:rPr>
        <w:t xml:space="preserve">рией сверстников с сообщениями; </w:t>
      </w:r>
      <w:r w:rsidRPr="003A7CD1">
        <w:rPr>
          <w:color w:val="000000"/>
        </w:rPr>
        <w:t xml:space="preserve">договариваться и приходить к общему решению в </w:t>
      </w:r>
      <w:r w:rsidR="003A7CD1">
        <w:rPr>
          <w:color w:val="000000"/>
        </w:rPr>
        <w:t xml:space="preserve">совместной деятельности; </w:t>
      </w:r>
      <w:r w:rsidRPr="003A7CD1">
        <w:rPr>
          <w:color w:val="000000"/>
        </w:rPr>
        <w:t>задавать вопросы.</w:t>
      </w:r>
    </w:p>
    <w:p w:rsidR="001C6480" w:rsidRPr="003A7CD1" w:rsidRDefault="00F51FF0" w:rsidP="003A7CD1">
      <w:pPr>
        <w:pStyle w:val="a7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  <w:u w:val="single"/>
        </w:rPr>
        <w:t>Предметные</w:t>
      </w:r>
      <w:r w:rsidR="001C6480" w:rsidRPr="003A7CD1">
        <w:rPr>
          <w:b/>
          <w:bCs/>
          <w:color w:val="000000"/>
        </w:rPr>
        <w:t>: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lastRenderedPageBreak/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</w:t>
      </w:r>
      <w:proofErr w:type="spellStart"/>
      <w:r w:rsidRPr="003A7CD1">
        <w:rPr>
          <w:color w:val="000000"/>
        </w:rPr>
        <w:t>идейнохудожественного</w:t>
      </w:r>
      <w:proofErr w:type="spellEnd"/>
      <w:r w:rsidRPr="003A7CD1">
        <w:rPr>
          <w:color w:val="000000"/>
        </w:rPr>
        <w:t xml:space="preserve"> содержания произведения (элементы филологического анализа);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владение элементарной литературоведческой терминологией при анализе литературного произведения;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="003A7CD1">
        <w:rPr>
          <w:color w:val="000000"/>
        </w:rPr>
        <w:t xml:space="preserve"> </w:t>
      </w:r>
      <w:r w:rsidRPr="003A7CD1">
        <w:rPr>
          <w:color w:val="000000"/>
        </w:rPr>
        <w:t>формулирование собственного отношения к произведениям русской литературы, их оценка;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собственная интерпретация (в отдельных случаях) изученных литературных произведений;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понимание авторской позиции и свое отношение к ней;</w:t>
      </w:r>
      <w:r w:rsidR="003A7CD1">
        <w:rPr>
          <w:color w:val="000000"/>
        </w:rPr>
        <w:t xml:space="preserve"> </w:t>
      </w:r>
      <w:r w:rsidRPr="003A7CD1">
        <w:rPr>
          <w:color w:val="000000"/>
        </w:rPr>
        <w:t>восприятие на слух литературных произведений разных жанров, осмысленное чтение и адекватное восприятие;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1C6480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3A7CD1" w:rsidRPr="003A7CD1" w:rsidRDefault="001C6480" w:rsidP="003A7CD1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  <w:r w:rsidRPr="003A7CD1">
        <w:rPr>
          <w:color w:val="000000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3A7CD1" w:rsidRDefault="003A7CD1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1C6480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1C6480" w:rsidRDefault="001C6480" w:rsidP="00CA582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CA5826" w:rsidRPr="00CB4A06" w:rsidRDefault="00CA5826" w:rsidP="00CA582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Литература X</w:t>
      </w:r>
      <w:r w:rsidRPr="00CB4A0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4A06">
        <w:rPr>
          <w:rFonts w:ascii="Times New Roman" w:hAnsi="Times New Roman" w:cs="Times New Roman"/>
          <w:b/>
          <w:sz w:val="24"/>
          <w:szCs w:val="24"/>
        </w:rPr>
        <w:t>X века</w:t>
      </w:r>
      <w:r w:rsidRPr="00CB4A06">
        <w:rPr>
          <w:rFonts w:ascii="Times New Roman" w:hAnsi="Times New Roman" w:cs="Times New Roman"/>
          <w:sz w:val="24"/>
          <w:szCs w:val="24"/>
        </w:rPr>
        <w:t xml:space="preserve">.  Русская литература XIX века в контексте мировой культуры. Основные темы и проблемы русской литературы XIX века (свобода, духовно-нравственные искания человека, обращение к народу в поисках нравственного идеала).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Россия в первой половине XIX века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B4A06">
        <w:rPr>
          <w:rFonts w:ascii="Times New Roman" w:hAnsi="Times New Roman" w:cs="Times New Roman"/>
          <w:sz w:val="24"/>
          <w:szCs w:val="24"/>
        </w:rPr>
        <w:t xml:space="preserve"> Жуковский. Бат</w:t>
      </w:r>
      <w:r>
        <w:rPr>
          <w:rFonts w:ascii="Times New Roman" w:hAnsi="Times New Roman" w:cs="Times New Roman"/>
          <w:sz w:val="24"/>
          <w:szCs w:val="24"/>
        </w:rPr>
        <w:t>юшков. Рылеев. Баратынский. Тют</w:t>
      </w:r>
      <w:r w:rsidRPr="00CB4A06">
        <w:rPr>
          <w:rFonts w:ascii="Times New Roman" w:hAnsi="Times New Roman" w:cs="Times New Roman"/>
          <w:sz w:val="24"/>
          <w:szCs w:val="24"/>
        </w:rPr>
        <w:t xml:space="preserve">чев. Романтизм Пушкина, Лермонтова и Гоголя. Зарождение реализма (Крылов, Грибоедов, Пушкин, 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Лермонтов,  Гоголь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, «натуральная школа») и профессиональной русской критической мысли.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CB4A06">
        <w:rPr>
          <w:rFonts w:ascii="Times New Roman" w:hAnsi="Times New Roman" w:cs="Times New Roman"/>
          <w:sz w:val="24"/>
          <w:szCs w:val="24"/>
        </w:rPr>
        <w:t xml:space="preserve"> Жизнь и творчество. Лирика Пушкина, ее гуманизм. Красота, Добро, Истина — три принципа пушкинского творчества. Национально-историческое и общечеловеческое содержание лирики. Стихотворения: «Поэту», «Брожу ли я вдоль улиц шумных...», «Отцы пустынники и жены непорочны...», «Погасло дневное светило...», «Свободы сеятель пустынный...», «Подражания Корану», «Элегия» («Безумных лет угасшее веселье...»), «...Вновь я посетил...», «Поэт», «Из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Пиндемонти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», «Разговор Книгопродавца с Поэтом», «Вольность», «Демон», «Осень» и др. Слияние гражданских, философских и личных мотивов. Преодоление трагического представления о мире и месте человека в нем через приобщение к ходу истории. Вера в неостановимый поток жизни и преемственность поколений. Романтическая лирика и романтические поэмы. Историзм и народность — основа реализма Пушкина. Развитие реализма в лирике и поэмах. «Медный всадник».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Михаил Юрьевич Лермонтов.</w:t>
      </w:r>
      <w:r w:rsidRPr="00CB4A06">
        <w:rPr>
          <w:rFonts w:ascii="Times New Roman" w:hAnsi="Times New Roman" w:cs="Times New Roman"/>
          <w:sz w:val="24"/>
          <w:szCs w:val="24"/>
        </w:rPr>
        <w:t xml:space="preserve"> Жизнь и творчество. Ранние романтические стихотворения и поэмы. Основные настроения: чувство трагического одиночества, мятежный порыв в иной мир или к иной, светлой и прекрасной жизни, любовь как страсть, приносящая страдания, чистота и красота поэзии как заповедные святыни сердца. Трагическая судьба поэта и человека в бездуховном мире. Стихотворения: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Валерик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», «Как часто, пестрою толпою окружен...», «Сон», «Выхожу один я на дорогу...», «Нет, я не Байрон, я другой...», «Молитва» («Я, Матерь Божия, ныне с молитвою...»), «Завещание». Своеобразие художественного мира Лермонтова. Тема Родины, поэта и поэзии, любви, мотив одиночества. Романтизм и реализм в творчестве поэта.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</w:t>
      </w:r>
      <w:r w:rsidRPr="00CB4A06">
        <w:rPr>
          <w:rFonts w:ascii="Times New Roman" w:hAnsi="Times New Roman" w:cs="Times New Roman"/>
          <w:b/>
          <w:sz w:val="24"/>
          <w:szCs w:val="24"/>
        </w:rPr>
        <w:t>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понятий о романтизме и реализме, об их соотношении и взаимовлиянии.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Николай Васильевич Гоголь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(Обзор.) Романтические произведения. «Вечера на хуторе близ Диканьки». Рассказчик и рассказчики. Народная фантастика. «Миргород». Два начала в композиции сборника: сатирическое («Повесть о том, как поссорился Иван Иванович с Иваном Никифоровичем») и эпико-героическое («Тарас Бульба»). Противоречивое слияние положительных и отрицательных начал в других повестях («Старосветские помещики» — идиллия и сатира,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Вий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 — демоническое и ангельское). «Петербургские повести». «Невский проспект». Сочетание трагедийности и комизма, лирики и сатиры, реальности и фантастики. Петербург как мифический образ бездушного и обманного города.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 xml:space="preserve">Литература второй половины XIX века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 xml:space="preserve">Обзор русской литературы второй половины XIX века.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Иван Александрович Гончаров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(Обзор.) Роман «Обломов». Социальная и нравственная проблематика. Хорошее и дурное в характере Обломова. Смысл его жизни и смерти. «Обломовщина» как общественное явление. Герои романа и их отношение к 06ломову. Авторская позиция и способы ее выражения в романе. Роман «Обло</w:t>
      </w:r>
      <w:r>
        <w:rPr>
          <w:rFonts w:ascii="Times New Roman" w:hAnsi="Times New Roman" w:cs="Times New Roman"/>
          <w:sz w:val="24"/>
          <w:szCs w:val="24"/>
        </w:rPr>
        <w:t>мов» в зеркале критики («Что та</w:t>
      </w:r>
      <w:r w:rsidRPr="00CB4A06">
        <w:rPr>
          <w:rFonts w:ascii="Times New Roman" w:hAnsi="Times New Roman" w:cs="Times New Roman"/>
          <w:sz w:val="24"/>
          <w:szCs w:val="24"/>
        </w:rPr>
        <w:t xml:space="preserve">кое обломовщина?» H. А. Добролюбова, «Обломов» Д. И. Писарева).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Обобщение в литературе. Типичное явление в литературе. Типическое как слияние общего и индивидуального, как проявление общего через индивидуальное. Литературная критика.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Александр Николаевич Островский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(Обзор.) Периодизация творчества. Наследник Фонвизина, Грибоедова, Гоголя. Создатель русского сценического репертуара. Драма «Гроза». Ее народные истоки. Духовное самосознание Катерины. Нравственно ценное и косное в патриархальном быту. Россия на переломе, чреватом трагедией, ломкой судеб, гибелью людей.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lastRenderedPageBreak/>
        <w:t xml:space="preserve">Своеобразие конфликта и основные стадии развития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Катерины. 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Народно-поэтическое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 и религи</w:t>
      </w:r>
      <w:r>
        <w:rPr>
          <w:rFonts w:ascii="Times New Roman" w:hAnsi="Times New Roman" w:cs="Times New Roman"/>
          <w:sz w:val="24"/>
          <w:szCs w:val="24"/>
        </w:rPr>
        <w:t>озное в образе Катерины. Нравст</w:t>
      </w:r>
      <w:r w:rsidRPr="00CB4A06">
        <w:rPr>
          <w:rFonts w:ascii="Times New Roman" w:hAnsi="Times New Roman" w:cs="Times New Roman"/>
          <w:sz w:val="24"/>
          <w:szCs w:val="24"/>
        </w:rPr>
        <w:t xml:space="preserve">венная проблематика пьесы: тема греха, возмездия и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>покаяния. Смысл названия и символика пьесы. Жанровое своеобразие. Драматургическое мастерство Ос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B4A06">
        <w:rPr>
          <w:rFonts w:ascii="Times New Roman" w:hAnsi="Times New Roman" w:cs="Times New Roman"/>
          <w:sz w:val="24"/>
          <w:szCs w:val="24"/>
        </w:rPr>
        <w:t xml:space="preserve">ровского. А. Н. Островский в критике («Луч света в темном царстве» Н. А. Добролюбова).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понятий о драме как роде литературы, о жанрах комедии, драмы, трагедии. Драматургический конфликт (развитие понятия).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Иван Сергеевич Тургенев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(Обзор.) «Отцы и дети». Духовный конфликт (различное отношение к духовным ценностям: к любви, природе, искусству) между поколениями, отраженный в заглавии и легший в основу романа. Базаров в ситуации русского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 («Базаров» Д. И. Писарева).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</w:t>
      </w:r>
      <w:r w:rsidRPr="00CB4A06">
        <w:rPr>
          <w:rFonts w:ascii="Times New Roman" w:hAnsi="Times New Roman" w:cs="Times New Roman"/>
          <w:b/>
          <w:sz w:val="24"/>
          <w:szCs w:val="24"/>
        </w:rPr>
        <w:t>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понятия о романе (частная жизнь в исторической панораме. Социально-бытовые и общечеловеческие стороны в романе).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Федор Иванович Тютчев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Наследник классицизма и поэт-романтик. 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Философский  характер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тютчевского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 романтизма. Идеал Тютчева —слияние человека с Природой и Историей, с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божесковсемирной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героической или философской поэмы, торжественной или философской оды, вмещающий образы старых лирических или эпических жанровых форм).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Мифологизмы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>, архаизмы как признаки монументального стиля грандиозных творений. Стихотворения: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Silentium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!», «Не то, что мните вы, природа...», «Еще земли печален вид...», «Как хорошо ты, о море ночное...», «Я встретил вас, и все былое...», «Эти бедные селенья...», «Нам не дано предугадать...», «Природа — сфинкс...», «Умом Россию не понять...», «О, как убийственно мы любим...».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понятия о лирике. Судьба жанров оды и элегии в русской поэзии.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Афанасий Афанасьевич Фет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(Обзор.) Двойственность личности и судьбы Фета-поэта и Фета —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поэтизмы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 и метафорический язык. Гармония и музыкальность поэтической речи и способы их достижения. Тема смерти и мотив трагизма человеческого бытия в поздней лирике Фета. Стихотворения: «Даль», «Шепот, робкое дыханье...»,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>«Еще майская ночь», «Еще весны душистой нега...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»,«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Летний вечер тих и ясен...», «Я пришел к тебе с приветом...», «Заря прощается с землею...», «Это утро, радость эта...», «Певице», «Сияла ночь. Луной был полон сад...», «Как беден наш язык!..», «Одним 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толчком  согнать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 ладью живую...», «На качелях».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понятия о лирике. Композиция лирического стихотворения.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Алексей Константинович Толстой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 Стихотворения: «Слеза дрожит в твоем ревнивом взоре...», «Против течения</w:t>
      </w:r>
      <w:r>
        <w:rPr>
          <w:rFonts w:ascii="Times New Roman" w:hAnsi="Times New Roman" w:cs="Times New Roman"/>
          <w:sz w:val="24"/>
          <w:szCs w:val="24"/>
        </w:rPr>
        <w:t>», «Государь ты наш батюшка...».</w:t>
      </w:r>
      <w:r w:rsidRPr="00CB4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Николай Алексеевич Некрасов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(Обзор.) Некрасов-журналист. Противоположность литературно-художественных взглядов Некрасова и Фета. Разрыв с романтиками и переход на позиции реализма.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Прозаизация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 лирики, усиление роли сюжетного начала, Социальная трагедия народа в городе и деревне. Настоящее и будущее народа как предмет лирических переживаний страдающего поэта. Интонация плача, рыданий, сто</w:t>
      </w:r>
      <w:r>
        <w:rPr>
          <w:rFonts w:ascii="Times New Roman" w:hAnsi="Times New Roman" w:cs="Times New Roman"/>
          <w:sz w:val="24"/>
          <w:szCs w:val="24"/>
        </w:rPr>
        <w:t xml:space="preserve">на как способ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исповедального вы</w:t>
      </w:r>
      <w:r w:rsidRPr="00CB4A06">
        <w:rPr>
          <w:rFonts w:ascii="Times New Roman" w:hAnsi="Times New Roman" w:cs="Times New Roman"/>
          <w:sz w:val="24"/>
          <w:szCs w:val="24"/>
        </w:rPr>
        <w:t xml:space="preserve">ражения лирических переживаний. Сатира Некрасова. Героическое и жертвенное в образе разночинца-народолюбца. Психологизм и бытовая конкретизация любовной лирики. Поэмы Некрасова, их содержание, поэтический язык. Замысел поэмы «Кому на Руси жить хорошо». Дореформенная и пореформенная Россия в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бунта. Фольклорное начало в поэме. Особенности поэтического языка. Стихотворения: «Рыцарь на час», «В дороге», «Надрывается сердце от муки...», «Душно! Без счастья и воли...», «Поэт и гражданин», «Элегия», «Умру я скоро...», «Музе», «Мы с тобой бестолковые люди...», «О Муза! Я у двери гроба...», «Я не люблю иронии твоей...», «Блажен незлобивый поэт...», «Внимая ужасам войны...», «Тройка», «Еду ли ночью по улице темной...».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Понятие о народности искусства.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 художественной литературы (развитие понятия),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 xml:space="preserve">Михаил </w:t>
      </w:r>
      <w:proofErr w:type="spellStart"/>
      <w:r w:rsidRPr="00CB4A06">
        <w:rPr>
          <w:rFonts w:ascii="Times New Roman" w:hAnsi="Times New Roman" w:cs="Times New Roman"/>
          <w:b/>
          <w:sz w:val="24"/>
          <w:szCs w:val="24"/>
        </w:rPr>
        <w:t>Евграфович</w:t>
      </w:r>
      <w:proofErr w:type="spellEnd"/>
      <w:r w:rsidRPr="00CB4A06">
        <w:rPr>
          <w:rFonts w:ascii="Times New Roman" w:hAnsi="Times New Roman" w:cs="Times New Roman"/>
          <w:b/>
          <w:sz w:val="24"/>
          <w:szCs w:val="24"/>
        </w:rPr>
        <w:t xml:space="preserve"> Салтыков-Щедрин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(Обзор.) «История одного города» — ключевое художественное произведение писателя. Сатирико-гротесковая хроника, изображающая смену градоначальников, как намек на смену царей в 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 Теория </w:t>
      </w:r>
      <w:proofErr w:type="gramStart"/>
      <w:r w:rsidRPr="00CB4A06">
        <w:rPr>
          <w:rFonts w:ascii="Times New Roman" w:hAnsi="Times New Roman" w:cs="Times New Roman"/>
          <w:sz w:val="24"/>
          <w:szCs w:val="24"/>
        </w:rPr>
        <w:t>литературы .</w:t>
      </w:r>
      <w:proofErr w:type="gramEnd"/>
      <w:r w:rsidRPr="00CB4A06">
        <w:rPr>
          <w:rFonts w:ascii="Times New Roman" w:hAnsi="Times New Roman" w:cs="Times New Roman"/>
          <w:sz w:val="24"/>
          <w:szCs w:val="24"/>
        </w:rPr>
        <w:t xml:space="preserve"> Фантастика, гротеск и эзопов язык (развитие понятий). Сатира как выражение общественной позиции писателя. Жанр памфлета (начальные представления).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Лев Николаевич Толстой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 «Война и мир» — вершина творчества Л. Н. Толстого. Творческая история романа. Своеобразие жанра и стиля. Образ автора как объединяющее идейно-стилевое начало «Войны и мира», вмещающее в себя аристократические устремления русской патриархальной демократии. Соединение народа как «тела» нации с ее «умом»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A06">
        <w:rPr>
          <w:rFonts w:ascii="Times New Roman" w:hAnsi="Times New Roman" w:cs="Times New Roman"/>
          <w:sz w:val="24"/>
          <w:szCs w:val="24"/>
        </w:rPr>
        <w:t>просвещенным дворянством на почве общины и личной независимости. Народ и «мысль народная» в изображении писателя, Просвещенные герои и их судьбы в водовороте исто</w:t>
      </w:r>
      <w:r>
        <w:rPr>
          <w:rFonts w:ascii="Times New Roman" w:hAnsi="Times New Roman" w:cs="Times New Roman"/>
          <w:sz w:val="24"/>
          <w:szCs w:val="24"/>
        </w:rPr>
        <w:t>рических событий, Духовные иска</w:t>
      </w:r>
      <w:r w:rsidRPr="00CB4A06">
        <w:rPr>
          <w:rFonts w:ascii="Times New Roman" w:hAnsi="Times New Roman" w:cs="Times New Roman"/>
          <w:sz w:val="24"/>
          <w:szCs w:val="24"/>
        </w:rPr>
        <w:t>ния Андрея Болконского и Пьера Безухова. Рационализм Андрея Болконского и эмоционально-интуитивное осмысление жизни Пьером Безуховым. Нравственно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B4A06">
        <w:rPr>
          <w:rFonts w:ascii="Times New Roman" w:hAnsi="Times New Roman" w:cs="Times New Roman"/>
          <w:sz w:val="24"/>
          <w:szCs w:val="24"/>
        </w:rPr>
        <w:t>психологической облик Наташи Ростовой, Марьи Болконской, Сони, Элен. Философские, нравственные и 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«диалектики души», Своеобразие религиозно-этических и эстетических взглядов Толстого. Всемирное значение Толстого — художника и мыслителя</w:t>
      </w:r>
      <w:r>
        <w:rPr>
          <w:rFonts w:ascii="Times New Roman" w:hAnsi="Times New Roman" w:cs="Times New Roman"/>
          <w:sz w:val="24"/>
          <w:szCs w:val="24"/>
        </w:rPr>
        <w:t>. Его влияние на русскую и миро</w:t>
      </w:r>
      <w:r w:rsidRPr="00CB4A06">
        <w:rPr>
          <w:rFonts w:ascii="Times New Roman" w:hAnsi="Times New Roman" w:cs="Times New Roman"/>
          <w:sz w:val="24"/>
          <w:szCs w:val="24"/>
        </w:rPr>
        <w:t xml:space="preserve">вую литературу.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понятия о романе. Роман-эпопея. Внутренний монолог (развитие понятия). Психологизм художественной прозы (развитие понятия).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Федор Михайлович Достоевский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(Обзор,) Достоевский, Гоголь и «натуральная школа». «Преступление и наказание» — первый идеологический роман. Творческая история. Уголовно-авантюрная основа и ее преобразование в сюжете произведения, Противопоставление преступления и наказания в композиции романа. Композиционная роль снов Раскольникова, его психология, преступление и судьба в свете религиозно-нравственных и социальных представлений. «Маленькие люди» в романе, проблема социальной несправедливости и 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>. Углубление понятия о ром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B4A06">
        <w:rPr>
          <w:rFonts w:ascii="Times New Roman" w:hAnsi="Times New Roman" w:cs="Times New Roman"/>
          <w:sz w:val="24"/>
          <w:szCs w:val="24"/>
        </w:rPr>
        <w:t xml:space="preserve">не (роман нравственно-психологический, роман идеологический). Психологизм и способы его выражения в романах Толстого и Достоевского.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lastRenderedPageBreak/>
        <w:t>Николай Семенович Лесков</w:t>
      </w:r>
      <w:r w:rsidRPr="00CB4A06">
        <w:rPr>
          <w:rFonts w:ascii="Times New Roman" w:hAnsi="Times New Roman" w:cs="Times New Roman"/>
          <w:sz w:val="24"/>
          <w:szCs w:val="24"/>
        </w:rPr>
        <w:t xml:space="preserve">. Жизнь и творчество. (Обзор.) Бытовые повести и жанр «русской новеллы». Антинигилистические романы. Правдоискатели и народные праведники. Повесть «Очарованный странник» и ее герой Иван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Флягин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. Фольклорное начало в повести. Талант и творческий дух человека из народа. «Тупейный художник». Самобытные характеры и необычные судьбы, исключительность обстоятельств, любовь к жизни и людям, нравственная стойкость —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 xml:space="preserve">основные мотивы повествования Лескова о русском человеке. (Изучается одно произведение по выбору.)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Формы повествования. Проблема сказа. Понятие о стилизации.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Антон Павлович Чехов</w:t>
      </w:r>
      <w:r w:rsidRPr="00CB4A06">
        <w:rPr>
          <w:rFonts w:ascii="Times New Roman" w:hAnsi="Times New Roman" w:cs="Times New Roman"/>
          <w:sz w:val="24"/>
          <w:szCs w:val="24"/>
        </w:rPr>
        <w:t>. Жизнь и творчество. Сотрудничество в юмористических журналах. Основные жанры — сценка, юмореска, анекдот, пародия. Спор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A06">
        <w:rPr>
          <w:rFonts w:ascii="Times New Roman" w:hAnsi="Times New Roman" w:cs="Times New Roman"/>
          <w:sz w:val="24"/>
          <w:szCs w:val="24"/>
        </w:rPr>
        <w:t xml:space="preserve">традицией изображения «маленького человека». Конфликт между сложной и пестрой жизнью и узкими представлениями о ней как основа комизма ранних рассказов. Многообразие философско-психологической проблематики в рассказах зрелого Чехова. Конфликт обыденного и идеального, судьба надежд и иллюзий в мире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>трагической реальности, «футлярное» существование, образы будущего — темы и проблемы рассказов Чехова. Рассказы по выбору: «Человек в футляре»,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», «Дом с мезонином», «Студент», «Дама с собачкой», «Случай из практики», «Черный монах» И др.  «Вишневый сад». Образ вишневого сада, старые и новые хозяева как прошлое, настоящее и будущее России. Лирическое и трагическое начала в пьесе, роль фарсовых эпизодов и комических персонажей.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Психологизация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 ремарки. Символическая образность, «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бессобытийность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», «подводное течение». Значение художественного наследия Чехова для русской и мировой литературы.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 xml:space="preserve">Из литературы народов России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A91">
        <w:rPr>
          <w:rFonts w:ascii="Times New Roman" w:hAnsi="Times New Roman" w:cs="Times New Roman"/>
          <w:b/>
          <w:sz w:val="24"/>
          <w:szCs w:val="24"/>
        </w:rPr>
        <w:t>Коста</w:t>
      </w:r>
      <w:proofErr w:type="spellEnd"/>
      <w:r w:rsidRPr="002B2A91">
        <w:rPr>
          <w:rFonts w:ascii="Times New Roman" w:hAnsi="Times New Roman" w:cs="Times New Roman"/>
          <w:b/>
          <w:sz w:val="24"/>
          <w:szCs w:val="24"/>
        </w:rPr>
        <w:t xml:space="preserve"> Хетагуров.</w:t>
      </w:r>
      <w:r w:rsidRPr="00CB4A06">
        <w:rPr>
          <w:rFonts w:ascii="Times New Roman" w:hAnsi="Times New Roman" w:cs="Times New Roman"/>
          <w:sz w:val="24"/>
          <w:szCs w:val="24"/>
        </w:rPr>
        <w:t xml:space="preserve"> Жизнь и творчество осетинского поэта. (Обзор.) Стихотворения из сборника «Осетинская лира». Поэзия Хетагурова и фольклор.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образности в русскоязычных произведениях поэта.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 xml:space="preserve">Из зарубежной литературы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 xml:space="preserve">Обзор зарубежной литературы второй половины XIX века Основные тенденции в развитии литературы второй половины XIX века. Поздний романтизм. Романтизм как доминанта литературного процесса. Символизм.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Ги де Мопассан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Слово о писателе. «Ожерелье». Новелла об обыкновенных и честных людях, обделенных земными благами. Психологическая 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b/>
          <w:sz w:val="24"/>
          <w:szCs w:val="24"/>
        </w:rPr>
        <w:t>Генрик Ибсен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Слово о писателе. «Кукольный дом». Проблема социального неравенства и права женщины. Жизнь-игра и героиня-кукла. 06нажение лицемерия и цинизма социальных отношений.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 xml:space="preserve">Мораль естественная и мораль ложная. Неразрешимость конфликта. «Кукольный дом» как «драма идей» и психологическая драма.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4A06">
        <w:rPr>
          <w:rFonts w:ascii="Times New Roman" w:hAnsi="Times New Roman" w:cs="Times New Roman"/>
          <w:b/>
          <w:sz w:val="24"/>
          <w:szCs w:val="24"/>
        </w:rPr>
        <w:t>Артюр</w:t>
      </w:r>
      <w:proofErr w:type="spellEnd"/>
      <w:r w:rsidRPr="00CB4A06">
        <w:rPr>
          <w:rFonts w:ascii="Times New Roman" w:hAnsi="Times New Roman" w:cs="Times New Roman"/>
          <w:b/>
          <w:sz w:val="24"/>
          <w:szCs w:val="24"/>
        </w:rPr>
        <w:t xml:space="preserve"> Рембо</w:t>
      </w:r>
      <w:r w:rsidRPr="00CB4A06">
        <w:rPr>
          <w:rFonts w:ascii="Times New Roman" w:hAnsi="Times New Roman" w:cs="Times New Roman"/>
          <w:sz w:val="24"/>
          <w:szCs w:val="24"/>
        </w:rPr>
        <w:t xml:space="preserve">. Слово о писателе. «Пьяный корабль». Пафос разрыва со всем устоявшимся, закосневшим. Апология стихийности, </w:t>
      </w:r>
      <w:proofErr w:type="spellStart"/>
      <w:r w:rsidRPr="00CB4A06">
        <w:rPr>
          <w:rFonts w:ascii="Times New Roman" w:hAnsi="Times New Roman" w:cs="Times New Roman"/>
          <w:sz w:val="24"/>
          <w:szCs w:val="24"/>
        </w:rPr>
        <w:t>раскрепощенности</w:t>
      </w:r>
      <w:proofErr w:type="spellEnd"/>
      <w:r w:rsidRPr="00CB4A06">
        <w:rPr>
          <w:rFonts w:ascii="Times New Roman" w:hAnsi="Times New Roman" w:cs="Times New Roman"/>
          <w:sz w:val="24"/>
          <w:szCs w:val="24"/>
        </w:rPr>
        <w:t xml:space="preserve">, свободы и своеволия художника. Склонность </w:t>
      </w:r>
    </w:p>
    <w:p w:rsidR="00CA5826" w:rsidRPr="00CB4A06" w:rsidRDefault="00CA5826" w:rsidP="00CA58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4A06">
        <w:rPr>
          <w:rFonts w:ascii="Times New Roman" w:hAnsi="Times New Roman" w:cs="Times New Roman"/>
          <w:sz w:val="24"/>
          <w:szCs w:val="24"/>
        </w:rPr>
        <w:t>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CA5826" w:rsidRDefault="00CA5826" w:rsidP="00CA5826">
      <w:pPr>
        <w:shd w:val="clear" w:color="auto" w:fill="FFFFFF"/>
        <w:spacing w:before="245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F51FF0" w:rsidRDefault="00F51FF0" w:rsidP="00F51FF0">
      <w:pPr>
        <w:shd w:val="clear" w:color="auto" w:fill="FFFFFF"/>
        <w:spacing w:after="0" w:line="240" w:lineRule="auto"/>
        <w:ind w:left="1072"/>
        <w:jc w:val="center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</w:p>
    <w:p w:rsidR="00BB1376" w:rsidRPr="00F51FF0" w:rsidRDefault="00AA74E0" w:rsidP="00F51FF0">
      <w:pPr>
        <w:shd w:val="clear" w:color="auto" w:fill="FFFFFF"/>
        <w:spacing w:after="0" w:line="240" w:lineRule="auto"/>
        <w:ind w:left="1072"/>
        <w:jc w:val="center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  <w:r w:rsidRPr="00F51F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="-210" w:tblpY="5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851"/>
        <w:gridCol w:w="2267"/>
      </w:tblGrid>
      <w:tr w:rsidR="00F51FF0" w:rsidRPr="00CB4A06" w:rsidTr="00F51FF0">
        <w:trPr>
          <w:trHeight w:val="517"/>
        </w:trPr>
        <w:tc>
          <w:tcPr>
            <w:tcW w:w="6771" w:type="dxa"/>
            <w:vMerge w:val="restart"/>
          </w:tcPr>
          <w:p w:rsidR="00F51FF0" w:rsidRPr="00CB4A06" w:rsidRDefault="00F51FF0" w:rsidP="00F5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18" w:type="dxa"/>
            <w:gridSpan w:val="2"/>
            <w:vMerge w:val="restart"/>
          </w:tcPr>
          <w:p w:rsidR="00F51FF0" w:rsidRPr="00CB4A06" w:rsidRDefault="00F51FF0" w:rsidP="00F5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  <w:bookmarkStart w:id="0" w:name="_GoBack"/>
            <w:bookmarkEnd w:id="0"/>
          </w:p>
        </w:tc>
      </w:tr>
      <w:tr w:rsidR="00F51FF0" w:rsidRPr="00CB4A06" w:rsidTr="00F51FF0">
        <w:trPr>
          <w:trHeight w:val="517"/>
        </w:trPr>
        <w:tc>
          <w:tcPr>
            <w:tcW w:w="6771" w:type="dxa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517"/>
        </w:trPr>
        <w:tc>
          <w:tcPr>
            <w:tcW w:w="6771" w:type="dxa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7" w:type="dxa"/>
            <w:vMerge w:val="restart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в </w:t>
            </w:r>
            <w:r w:rsidRPr="00A34DD0"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  <w:t>том числе контрольных/ практических работ</w:t>
            </w:r>
          </w:p>
        </w:tc>
      </w:tr>
      <w:tr w:rsidR="00F51FF0" w:rsidRPr="00CB4A06" w:rsidTr="00F51FF0">
        <w:trPr>
          <w:trHeight w:val="517"/>
        </w:trPr>
        <w:tc>
          <w:tcPr>
            <w:tcW w:w="6771" w:type="dxa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</w:t>
            </w:r>
          </w:p>
        </w:tc>
        <w:tc>
          <w:tcPr>
            <w:tcW w:w="851" w:type="dxa"/>
          </w:tcPr>
          <w:p w:rsidR="00F51FF0" w:rsidRPr="004061B8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4061B8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первой половины XIX века</w:t>
            </w:r>
          </w:p>
        </w:tc>
        <w:tc>
          <w:tcPr>
            <w:tcW w:w="851" w:type="dxa"/>
          </w:tcPr>
          <w:p w:rsidR="00F51FF0" w:rsidRPr="00CB4A06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7" w:type="dxa"/>
          </w:tcPr>
          <w:p w:rsidR="00F51FF0" w:rsidRPr="00CB4A06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622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sz w:val="24"/>
                <w:szCs w:val="24"/>
              </w:rPr>
              <w:t xml:space="preserve">Обзор русской литературы первой половины </w:t>
            </w:r>
            <w:r w:rsidRPr="00CB4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4A06">
              <w:rPr>
                <w:rFonts w:ascii="Times New Roman" w:hAnsi="Times New Roman" w:cs="Times New Roman"/>
                <w:sz w:val="24"/>
                <w:szCs w:val="24"/>
              </w:rPr>
              <w:t xml:space="preserve"> века. Споры «</w:t>
            </w:r>
            <w:proofErr w:type="spellStart"/>
            <w:r w:rsidRPr="00CB4A06">
              <w:rPr>
                <w:rFonts w:ascii="Times New Roman" w:hAnsi="Times New Roman" w:cs="Times New Roman"/>
                <w:sz w:val="24"/>
                <w:szCs w:val="24"/>
              </w:rPr>
              <w:t>карамзинистов</w:t>
            </w:r>
            <w:proofErr w:type="spellEnd"/>
            <w:r w:rsidRPr="00CB4A06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 w:rsidRPr="00CB4A06">
              <w:rPr>
                <w:rFonts w:ascii="Times New Roman" w:hAnsi="Times New Roman" w:cs="Times New Roman"/>
                <w:sz w:val="24"/>
                <w:szCs w:val="24"/>
              </w:rPr>
              <w:t>шишковистов</w:t>
            </w:r>
            <w:proofErr w:type="spellEnd"/>
            <w:r w:rsidRPr="00CB4A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435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Жуковский, Батюшков, Рылеев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М.Ю.Лермонтов</w:t>
            </w:r>
            <w:proofErr w:type="spellEnd"/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Н.В. Гоголь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XIX века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sz w:val="24"/>
                <w:szCs w:val="24"/>
              </w:rPr>
              <w:t xml:space="preserve">Обзор русской литературы второй половины </w:t>
            </w:r>
            <w:r w:rsidRPr="00CB4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4A06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И.А. Гончаров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  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А.Н. Островский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И.С.Тургенев</w:t>
            </w:r>
            <w:proofErr w:type="spellEnd"/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Ф.И.Тютчев</w:t>
            </w:r>
            <w:proofErr w:type="spellEnd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. А.А. Фет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А.К.Толстой</w:t>
            </w:r>
            <w:proofErr w:type="spellEnd"/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FF0" w:rsidRPr="00CB4A06" w:rsidTr="00F51FF0">
        <w:trPr>
          <w:trHeight w:val="405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М.Е. Салтыков-Щедрин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Ф.М.Достоевский</w:t>
            </w:r>
            <w:proofErr w:type="spellEnd"/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FF0" w:rsidRPr="00CB4A06" w:rsidTr="00F51FF0">
        <w:trPr>
          <w:trHeight w:val="268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Н.С.Лесков</w:t>
            </w:r>
            <w:proofErr w:type="spellEnd"/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FF0" w:rsidRPr="00CB4A06" w:rsidTr="00F51FF0">
        <w:trPr>
          <w:trHeight w:val="278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2B2A91" w:rsidRDefault="00F51FF0" w:rsidP="00F51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2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урок. Нравственные уроки русской литературы XIX века. Задание на лето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FF0" w:rsidRPr="00CB4A06" w:rsidTr="00F51FF0">
        <w:trPr>
          <w:trHeight w:val="150"/>
        </w:trPr>
        <w:tc>
          <w:tcPr>
            <w:tcW w:w="6771" w:type="dxa"/>
          </w:tcPr>
          <w:p w:rsidR="00F51FF0" w:rsidRPr="00CB4A06" w:rsidRDefault="00F51FF0" w:rsidP="00F51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A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267" w:type="dxa"/>
          </w:tcPr>
          <w:p w:rsidR="00F51FF0" w:rsidRPr="00EF7304" w:rsidRDefault="00F51FF0" w:rsidP="00F51F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3423C2" w:rsidRPr="00CB4A06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E11" w:rsidRDefault="00B83E11" w:rsidP="002B2A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3C2" w:rsidRDefault="003423C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826" w:rsidRDefault="00CA5826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480" w:rsidRDefault="001C648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480" w:rsidRDefault="001C648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480" w:rsidRDefault="001C648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FF0" w:rsidRDefault="00F51FF0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982" w:rsidRPr="00CB4A06" w:rsidRDefault="00FB0982" w:rsidP="00BB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E11" w:rsidRPr="00F51FF0" w:rsidRDefault="00AA74E0" w:rsidP="00A36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FF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A36044" w:rsidRPr="00F51FF0" w:rsidRDefault="00A36044" w:rsidP="00A36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0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89"/>
        <w:gridCol w:w="862"/>
        <w:gridCol w:w="850"/>
        <w:gridCol w:w="850"/>
        <w:gridCol w:w="851"/>
      </w:tblGrid>
      <w:tr w:rsidR="00155012" w:rsidRPr="00CB4A06" w:rsidTr="00F51FF0">
        <w:trPr>
          <w:trHeight w:val="345"/>
        </w:trPr>
        <w:tc>
          <w:tcPr>
            <w:tcW w:w="7089" w:type="dxa"/>
            <w:vMerge w:val="restart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Тема урока     </w:t>
            </w:r>
          </w:p>
        </w:tc>
        <w:tc>
          <w:tcPr>
            <w:tcW w:w="862" w:type="dxa"/>
            <w:vMerge w:val="restart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Кол-во</w:t>
            </w:r>
          </w:p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часов</w:t>
            </w:r>
            <w:r w:rsidRPr="00CB4A0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155012" w:rsidRDefault="00155012" w:rsidP="00A36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155012" w:rsidRPr="00CB4A06" w:rsidRDefault="00155012" w:rsidP="00A36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155012" w:rsidRPr="00CB4A06" w:rsidTr="00F51FF0">
        <w:trPr>
          <w:trHeight w:val="480"/>
        </w:trPr>
        <w:tc>
          <w:tcPr>
            <w:tcW w:w="7089" w:type="dxa"/>
            <w:vMerge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Merge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55012" w:rsidRPr="00CB4A06" w:rsidRDefault="00155012" w:rsidP="00A3604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A3604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План</w:t>
            </w:r>
          </w:p>
          <w:p w:rsidR="00155012" w:rsidRPr="00CB4A06" w:rsidRDefault="00155012" w:rsidP="00FA3E1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A3604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Факт</w:t>
            </w:r>
          </w:p>
        </w:tc>
      </w:tr>
      <w:tr w:rsidR="00155012" w:rsidRPr="00CB4A06" w:rsidTr="00F51FF0">
        <w:tc>
          <w:tcPr>
            <w:tcW w:w="7089" w:type="dxa"/>
          </w:tcPr>
          <w:p w:rsidR="00155012" w:rsidRPr="00EF7304" w:rsidRDefault="00155012" w:rsidP="00C736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862" w:type="dxa"/>
          </w:tcPr>
          <w:p w:rsidR="00155012" w:rsidRPr="00EF7304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EF730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Русская литература </w:t>
            </w:r>
            <w:r w:rsidRPr="00CB4A06">
              <w:rPr>
                <w:sz w:val="24"/>
                <w:szCs w:val="24"/>
                <w:lang w:val="en-US"/>
              </w:rPr>
              <w:t>XIX</w:t>
            </w:r>
            <w:r w:rsidRPr="00CB4A06">
              <w:rPr>
                <w:sz w:val="24"/>
                <w:szCs w:val="24"/>
              </w:rPr>
              <w:t xml:space="preserve"> века в контексте мировой культуры.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EF7304" w:rsidRDefault="00155012" w:rsidP="00EF7304">
            <w:pPr>
              <w:jc w:val="both"/>
              <w:rPr>
                <w:b/>
                <w:sz w:val="24"/>
                <w:szCs w:val="24"/>
              </w:rPr>
            </w:pPr>
            <w:r w:rsidRPr="00EF7304">
              <w:rPr>
                <w:b/>
                <w:sz w:val="24"/>
                <w:szCs w:val="24"/>
              </w:rPr>
              <w:t xml:space="preserve">Литература первой половины </w:t>
            </w:r>
            <w:r w:rsidRPr="00EF7304">
              <w:rPr>
                <w:b/>
                <w:sz w:val="24"/>
                <w:szCs w:val="24"/>
                <w:lang w:val="en-US"/>
              </w:rPr>
              <w:t>XIX</w:t>
            </w:r>
            <w:r w:rsidRPr="00EF7304">
              <w:rPr>
                <w:b/>
                <w:sz w:val="24"/>
                <w:szCs w:val="24"/>
              </w:rPr>
              <w:t xml:space="preserve"> века </w:t>
            </w:r>
          </w:p>
        </w:tc>
        <w:tc>
          <w:tcPr>
            <w:tcW w:w="862" w:type="dxa"/>
          </w:tcPr>
          <w:p w:rsidR="00155012" w:rsidRPr="00EF7304" w:rsidRDefault="00155012" w:rsidP="002B2A91">
            <w:pPr>
              <w:jc w:val="center"/>
              <w:rPr>
                <w:b/>
                <w:sz w:val="24"/>
                <w:szCs w:val="24"/>
              </w:rPr>
            </w:pPr>
            <w:r w:rsidRPr="00EF730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55012" w:rsidRPr="00CB4A06" w:rsidRDefault="00155012" w:rsidP="001222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1222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1222DE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Обзор русской литературы первой половины </w:t>
            </w:r>
            <w:r w:rsidRPr="00CB4A06">
              <w:rPr>
                <w:sz w:val="24"/>
                <w:szCs w:val="24"/>
                <w:lang w:val="en-US"/>
              </w:rPr>
              <w:t>XIX</w:t>
            </w:r>
            <w:r w:rsidRPr="00CB4A06">
              <w:rPr>
                <w:sz w:val="24"/>
                <w:szCs w:val="24"/>
              </w:rPr>
              <w:t xml:space="preserve"> века. Споры «</w:t>
            </w:r>
            <w:proofErr w:type="spellStart"/>
            <w:r w:rsidRPr="00CB4A06">
              <w:rPr>
                <w:sz w:val="24"/>
                <w:szCs w:val="24"/>
              </w:rPr>
              <w:t>карамзинистов</w:t>
            </w:r>
            <w:proofErr w:type="spellEnd"/>
            <w:r w:rsidRPr="00CB4A06">
              <w:rPr>
                <w:sz w:val="24"/>
                <w:szCs w:val="24"/>
              </w:rPr>
              <w:t>» и «</w:t>
            </w:r>
            <w:proofErr w:type="spellStart"/>
            <w:r w:rsidRPr="00CB4A06">
              <w:rPr>
                <w:sz w:val="24"/>
                <w:szCs w:val="24"/>
              </w:rPr>
              <w:t>шишковистов</w:t>
            </w:r>
            <w:proofErr w:type="spellEnd"/>
            <w:r w:rsidRPr="00CB4A06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B7C8D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Поэтические предшественники А.С.Пушкина: </w:t>
            </w:r>
            <w:proofErr w:type="spellStart"/>
            <w:r w:rsidRPr="00CB4A06">
              <w:rPr>
                <w:sz w:val="24"/>
                <w:szCs w:val="24"/>
              </w:rPr>
              <w:t>В.А.Жуковский</w:t>
            </w:r>
            <w:proofErr w:type="spellEnd"/>
            <w:r w:rsidRPr="00CB4A06">
              <w:rPr>
                <w:sz w:val="24"/>
                <w:szCs w:val="24"/>
              </w:rPr>
              <w:t xml:space="preserve">, </w:t>
            </w:r>
            <w:proofErr w:type="spellStart"/>
            <w:r w:rsidRPr="00CB4A06">
              <w:rPr>
                <w:sz w:val="24"/>
                <w:szCs w:val="24"/>
              </w:rPr>
              <w:t>К.Н.Батюшков</w:t>
            </w:r>
            <w:proofErr w:type="spellEnd"/>
            <w:r w:rsidRPr="00CB4A06">
              <w:rPr>
                <w:sz w:val="24"/>
                <w:szCs w:val="24"/>
              </w:rPr>
              <w:t>, К.Ф. Рылеева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B7C8D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А.С. Пушкин.</w:t>
            </w:r>
            <w:r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Жизнь и творчество. Художественные открытия лирики А. С. Пушкина.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 Борис Годунов»</w:t>
            </w:r>
            <w:r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Пушкина как историческая драма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B62F7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«Петербургская повесть А.С.Пушкина «Медный всадник». Человек и история в поэме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B62F7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«Евгений Онегин» как «энциклопедия русской жизни»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E3435F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Особенности романа «Евгений Онегин». Система образов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Художественный мир поэзии М. Ю. Лермонтова.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Подготовка к сочинению по произведениям русской литературы первой половины </w:t>
            </w:r>
            <w:r w:rsidRPr="00CB4A06">
              <w:rPr>
                <w:sz w:val="24"/>
                <w:szCs w:val="24"/>
                <w:lang w:val="en-US"/>
              </w:rPr>
              <w:t>XIX</w:t>
            </w:r>
            <w:r w:rsidRPr="00CB4A06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862" w:type="dxa"/>
          </w:tcPr>
          <w:p w:rsidR="00155012" w:rsidRPr="00CB4A06" w:rsidRDefault="00155012" w:rsidP="0005594E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Н. В. Гоголь. Жизнь и творчество. «Петербургские повести». «Невский проспект».</w:t>
            </w:r>
            <w:r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Петербург Гоголя.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E847AC">
            <w:pPr>
              <w:rPr>
                <w:sz w:val="24"/>
                <w:szCs w:val="24"/>
              </w:rPr>
            </w:pPr>
            <w:proofErr w:type="spellStart"/>
            <w:r w:rsidRPr="00CB4A06">
              <w:rPr>
                <w:sz w:val="24"/>
                <w:szCs w:val="24"/>
              </w:rPr>
              <w:t>Н.В.Гоголь</w:t>
            </w:r>
            <w:proofErr w:type="spellEnd"/>
            <w:r w:rsidRPr="00CB4A06">
              <w:rPr>
                <w:sz w:val="24"/>
                <w:szCs w:val="24"/>
              </w:rPr>
              <w:t xml:space="preserve"> «Старосветские помещики» - идиллия  и сатира.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E847AC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 Изложение с элементом сочинения по творчеству </w:t>
            </w:r>
            <w:proofErr w:type="spellStart"/>
            <w:r w:rsidRPr="00CB4A06">
              <w:rPr>
                <w:sz w:val="24"/>
                <w:szCs w:val="24"/>
              </w:rPr>
              <w:t>Н.В.Гоголя</w:t>
            </w:r>
            <w:proofErr w:type="spellEnd"/>
            <w:r w:rsidRPr="00CB4A06">
              <w:rPr>
                <w:sz w:val="24"/>
                <w:szCs w:val="24"/>
              </w:rPr>
              <w:t xml:space="preserve"> (</w:t>
            </w:r>
            <w:proofErr w:type="spellStart"/>
            <w:r w:rsidRPr="00CB4A06">
              <w:rPr>
                <w:sz w:val="24"/>
                <w:szCs w:val="24"/>
              </w:rPr>
              <w:t>Отр</w:t>
            </w:r>
            <w:proofErr w:type="spellEnd"/>
            <w:r w:rsidRPr="00CB4A06">
              <w:rPr>
                <w:sz w:val="24"/>
                <w:szCs w:val="24"/>
              </w:rPr>
              <w:t>. из 2 главы поэмы «Мертвые души»)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E847AC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Зачёт по литературе 1-й половины 19 века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b/>
                <w:sz w:val="24"/>
                <w:szCs w:val="24"/>
              </w:rPr>
            </w:pPr>
            <w:r w:rsidRPr="00CB4A06">
              <w:rPr>
                <w:b/>
                <w:sz w:val="24"/>
                <w:szCs w:val="24"/>
              </w:rPr>
              <w:t xml:space="preserve">Литература второй половины </w:t>
            </w:r>
            <w:r w:rsidRPr="00CB4A06">
              <w:rPr>
                <w:b/>
                <w:sz w:val="24"/>
                <w:szCs w:val="24"/>
                <w:lang w:val="en-US"/>
              </w:rPr>
              <w:t>XIX</w:t>
            </w:r>
            <w:r w:rsidRPr="00CB4A06">
              <w:rPr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Обзор русской литературы второй половины </w:t>
            </w:r>
            <w:r w:rsidRPr="00CB4A06">
              <w:rPr>
                <w:sz w:val="24"/>
                <w:szCs w:val="24"/>
                <w:lang w:val="en-US"/>
              </w:rPr>
              <w:t>XIX</w:t>
            </w:r>
            <w:r w:rsidRPr="00CB4A06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b/>
                <w:sz w:val="24"/>
                <w:szCs w:val="24"/>
              </w:rPr>
              <w:t xml:space="preserve">И.А. Гончаров </w:t>
            </w:r>
          </w:p>
        </w:tc>
        <w:tc>
          <w:tcPr>
            <w:tcW w:w="862" w:type="dxa"/>
          </w:tcPr>
          <w:p w:rsidR="00155012" w:rsidRPr="00CB4A06" w:rsidRDefault="00155012" w:rsidP="001222DE">
            <w:pPr>
              <w:jc w:val="center"/>
              <w:rPr>
                <w:sz w:val="24"/>
                <w:szCs w:val="24"/>
              </w:rPr>
            </w:pPr>
            <w:r w:rsidRPr="00CB4A0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5012" w:rsidRPr="00CB4A06" w:rsidRDefault="00155012" w:rsidP="009A4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9A4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9A4DE3">
            <w:pPr>
              <w:jc w:val="center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«Благословенный уголок земли» /Музей Гончарова в Ульяновске/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9A4DE3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Место романа «Обломов» в трилогии Гончарова «Обыкновенная история»-«Обломов»-«Обрыв»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Обломов — «коренной народный наш тип».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«Сон Обломова»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«Обломов» как роман о любви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«Что такое обломовщина?» Роман «Обломов» в русской критике</w:t>
            </w:r>
          </w:p>
        </w:tc>
        <w:tc>
          <w:tcPr>
            <w:tcW w:w="862" w:type="dxa"/>
          </w:tcPr>
          <w:p w:rsidR="00155012" w:rsidRPr="002B2A91" w:rsidRDefault="00155012" w:rsidP="00155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Контрольное сочинение-миниатюра «Моя точка зрения на роман Гончарова» или «Письмо герою»</w:t>
            </w:r>
          </w:p>
        </w:tc>
        <w:tc>
          <w:tcPr>
            <w:tcW w:w="862" w:type="dxa"/>
          </w:tcPr>
          <w:p w:rsidR="00155012" w:rsidRPr="00CB4A06" w:rsidRDefault="00155012" w:rsidP="00A3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А. Н. Островский</w:t>
            </w:r>
          </w:p>
        </w:tc>
        <w:tc>
          <w:tcPr>
            <w:tcW w:w="862" w:type="dxa"/>
          </w:tcPr>
          <w:p w:rsidR="00155012" w:rsidRDefault="00155012" w:rsidP="00A36044">
            <w:pPr>
              <w:jc w:val="center"/>
              <w:rPr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000EEA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А. Н. Островский. Личность и судьба драматурга. Театр Островского.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000EEA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Творческая история «Грозы». Художественное своеобразие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97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«Мы идём по городу Калинову». Образ «тёмного царства»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Сила и слабость Катерины. Своеобразие внутреннего конфликта Катерины. (Анализ третьего действия драмы «Гроза»).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155012" w:rsidRDefault="00155012" w:rsidP="00155012">
            <w:pPr>
              <w:rPr>
                <w:sz w:val="24"/>
                <w:szCs w:val="24"/>
              </w:rPr>
            </w:pPr>
            <w:r w:rsidRPr="00155012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«Гроза» в оценке русской критики. Подготовка к домашнему сочинению.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«Трагедия одиночества» /по пьесе </w:t>
            </w:r>
            <w:proofErr w:type="spellStart"/>
            <w:r w:rsidRPr="00CB4A06">
              <w:rPr>
                <w:sz w:val="24"/>
                <w:szCs w:val="24"/>
              </w:rPr>
              <w:t>А.Н.Островского</w:t>
            </w:r>
            <w:proofErr w:type="spellEnd"/>
            <w:r w:rsidRPr="00CB4A06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lastRenderedPageBreak/>
              <w:t xml:space="preserve">«Бесприданница»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lastRenderedPageBreak/>
              <w:t>Резервный урок. /урок-зачёт/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И. С. Тургенев</w:t>
            </w:r>
          </w:p>
        </w:tc>
        <w:tc>
          <w:tcPr>
            <w:tcW w:w="862" w:type="dxa"/>
          </w:tcPr>
          <w:p w:rsidR="00155012" w:rsidRPr="00155012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15501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И.С. Тургенев. Личность и судьба писателя. «Записки охотника» и их место в русской литературе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00572C">
            <w:pPr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История создания романа «Отцы и дети» </w:t>
            </w:r>
            <w:proofErr w:type="spellStart"/>
            <w:r w:rsidRPr="00CB4A06">
              <w:rPr>
                <w:sz w:val="24"/>
                <w:szCs w:val="24"/>
              </w:rPr>
              <w:t>И.С.Тургенева</w:t>
            </w:r>
            <w:proofErr w:type="spellEnd"/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Торжество демократизма над аристократизмом. Словесная дуэль.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«Отцы» и «дети» в романе «Отцы и дети»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Любовь в романе «Отцы и дети»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83"/>
        </w:trPr>
        <w:tc>
          <w:tcPr>
            <w:tcW w:w="7089" w:type="dxa"/>
          </w:tcPr>
          <w:p w:rsidR="00155012" w:rsidRPr="00CB4A06" w:rsidRDefault="00155012" w:rsidP="005165A2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Анализ эпизода «Смерть Базарова»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155012" w:rsidRDefault="00155012" w:rsidP="00155012">
            <w:pPr>
              <w:rPr>
                <w:sz w:val="24"/>
                <w:szCs w:val="24"/>
              </w:rPr>
            </w:pPr>
            <w:r w:rsidRPr="00155012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03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Роман «</w:t>
            </w:r>
            <w:r>
              <w:rPr>
                <w:sz w:val="24"/>
                <w:szCs w:val="24"/>
              </w:rPr>
              <w:t>Отцы и дети» в русской критике.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Подготовка к сочинению по роману И. С. Тургенева «Отцы и дети»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Романы </w:t>
            </w:r>
            <w:r w:rsidR="00885934">
              <w:rPr>
                <w:sz w:val="24"/>
                <w:szCs w:val="24"/>
              </w:rPr>
              <w:t xml:space="preserve">и повести </w:t>
            </w:r>
            <w:proofErr w:type="spellStart"/>
            <w:r w:rsidRPr="00CB4A06">
              <w:rPr>
                <w:sz w:val="24"/>
                <w:szCs w:val="24"/>
              </w:rPr>
              <w:t>И.С.Тургенева</w:t>
            </w:r>
            <w:proofErr w:type="spellEnd"/>
            <w:r w:rsidR="00885934">
              <w:rPr>
                <w:sz w:val="24"/>
                <w:szCs w:val="24"/>
              </w:rPr>
              <w:t xml:space="preserve"> /»Первая любовь», «Ася»/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tabs>
                <w:tab w:val="center" w:pos="3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Зачёт по творчеству </w:t>
            </w:r>
            <w:proofErr w:type="spellStart"/>
            <w:r w:rsidRPr="00CB4A06">
              <w:rPr>
                <w:sz w:val="24"/>
                <w:szCs w:val="24"/>
              </w:rPr>
              <w:t>И.С.Тургенева</w:t>
            </w:r>
            <w:proofErr w:type="spellEnd"/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proofErr w:type="spellStart"/>
            <w:r w:rsidRPr="00CB4A06">
              <w:rPr>
                <w:sz w:val="24"/>
                <w:szCs w:val="24"/>
              </w:rPr>
              <w:t>Ф.И.Тютчев</w:t>
            </w:r>
            <w:proofErr w:type="spellEnd"/>
            <w:r w:rsidRPr="00CB4A06">
              <w:rPr>
                <w:sz w:val="24"/>
                <w:szCs w:val="24"/>
              </w:rPr>
              <w:t>. Жизнь и творчество. Единство мира и философия природы в лирике поэта. («</w:t>
            </w:r>
            <w:proofErr w:type="spellStart"/>
            <w:r w:rsidRPr="00CB4A06">
              <w:rPr>
                <w:sz w:val="24"/>
                <w:szCs w:val="24"/>
              </w:rPr>
              <w:t>Silentium</w:t>
            </w:r>
            <w:proofErr w:type="spellEnd"/>
            <w:r w:rsidRPr="00CB4A06">
              <w:rPr>
                <w:sz w:val="24"/>
                <w:szCs w:val="24"/>
              </w:rPr>
              <w:t xml:space="preserve">!», «Не то, что мните вы, природа…», «Еще </w:t>
            </w:r>
            <w:r>
              <w:rPr>
                <w:sz w:val="24"/>
                <w:szCs w:val="24"/>
              </w:rPr>
              <w:t>1</w:t>
            </w:r>
            <w:r w:rsidRPr="00CB4A06">
              <w:rPr>
                <w:sz w:val="24"/>
                <w:szCs w:val="24"/>
              </w:rPr>
              <w:t>земли печален вид…», «Как хорошо ты, о море ночное…», «Природа – сфинкс…»)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Человек и история в лирике </w:t>
            </w:r>
            <w:proofErr w:type="spellStart"/>
            <w:r w:rsidRPr="00CB4A06">
              <w:rPr>
                <w:sz w:val="24"/>
                <w:szCs w:val="24"/>
              </w:rPr>
              <w:t>Ф.И.Тютчева</w:t>
            </w:r>
            <w:proofErr w:type="spellEnd"/>
            <w:r w:rsidRPr="00CB4A06">
              <w:rPr>
                <w:sz w:val="24"/>
                <w:szCs w:val="24"/>
              </w:rPr>
              <w:t>. («Эти бедные селенья…», «Нам не дано предугадать…», «умом Россию не понять…»)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Любовная лирика </w:t>
            </w:r>
            <w:proofErr w:type="spellStart"/>
            <w:r w:rsidRPr="00CB4A06">
              <w:rPr>
                <w:sz w:val="24"/>
                <w:szCs w:val="24"/>
              </w:rPr>
              <w:t>Ф.И.Тютчева</w:t>
            </w:r>
            <w:proofErr w:type="spellEnd"/>
            <w:r w:rsidRPr="00CB4A06">
              <w:rPr>
                <w:sz w:val="24"/>
                <w:szCs w:val="24"/>
              </w:rPr>
              <w:t>. Опыт сопоставительного анализа стихотворений («О, как убийственно мы любим…», «К.Б.» («Я встретил вас, и все былое…»),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4061B8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Страницы жизни </w:t>
            </w:r>
            <w:proofErr w:type="spellStart"/>
            <w:r w:rsidRPr="00CB4A06">
              <w:rPr>
                <w:b/>
                <w:bCs/>
                <w:sz w:val="24"/>
                <w:szCs w:val="24"/>
              </w:rPr>
              <w:t>А.А.Фета</w:t>
            </w:r>
            <w:proofErr w:type="spellEnd"/>
            <w:r w:rsidRPr="00CB4A06">
              <w:rPr>
                <w:sz w:val="24"/>
                <w:szCs w:val="24"/>
              </w:rPr>
              <w:t xml:space="preserve">. Жизнеутверждающее начало в лирике природы. («Даль», «Еще майская ночь», «Это утро, радость эта…», «Еще весны душистой нега…», «Летний вечер тих и ясен…», «Я пришел к тебе с приветом…», «Заря </w:t>
            </w:r>
            <w:proofErr w:type="spellStart"/>
            <w:r w:rsidRPr="00CB4A06">
              <w:rPr>
                <w:sz w:val="24"/>
                <w:szCs w:val="24"/>
              </w:rPr>
              <w:t>пощается</w:t>
            </w:r>
            <w:proofErr w:type="spellEnd"/>
            <w:r w:rsidRPr="00CB4A06">
              <w:rPr>
                <w:sz w:val="24"/>
                <w:szCs w:val="24"/>
              </w:rPr>
              <w:t xml:space="preserve"> с землею…»)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Сопоставительный анализ стихов </w:t>
            </w:r>
            <w:proofErr w:type="spellStart"/>
            <w:r w:rsidRPr="00CB4A06">
              <w:rPr>
                <w:sz w:val="24"/>
                <w:szCs w:val="24"/>
              </w:rPr>
              <w:t>Ф.И.Тютчева</w:t>
            </w:r>
            <w:proofErr w:type="spellEnd"/>
            <w:r w:rsidRPr="00CB4A06">
              <w:rPr>
                <w:sz w:val="24"/>
                <w:szCs w:val="24"/>
              </w:rPr>
              <w:t xml:space="preserve"> и </w:t>
            </w:r>
            <w:proofErr w:type="spellStart"/>
            <w:r w:rsidRPr="00CB4A06">
              <w:rPr>
                <w:sz w:val="24"/>
                <w:szCs w:val="24"/>
              </w:rPr>
              <w:t>А.А.Фета</w:t>
            </w:r>
            <w:proofErr w:type="spellEnd"/>
            <w:r w:rsidRPr="00CB4A06">
              <w:rPr>
                <w:sz w:val="24"/>
                <w:szCs w:val="24"/>
              </w:rPr>
              <w:t xml:space="preserve">. Особенности поэтического стиля </w:t>
            </w:r>
            <w:proofErr w:type="spellStart"/>
            <w:r w:rsidRPr="00CB4A06">
              <w:rPr>
                <w:sz w:val="24"/>
                <w:szCs w:val="24"/>
              </w:rPr>
              <w:t>Ф.И.Тютчева</w:t>
            </w:r>
            <w:proofErr w:type="spellEnd"/>
            <w:r w:rsidRPr="00CB4A06">
              <w:rPr>
                <w:sz w:val="24"/>
                <w:szCs w:val="24"/>
              </w:rPr>
              <w:t xml:space="preserve"> и </w:t>
            </w:r>
            <w:proofErr w:type="spellStart"/>
            <w:r w:rsidRPr="00CB4A06">
              <w:rPr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proofErr w:type="spellStart"/>
            <w:r w:rsidRPr="00CB4A06">
              <w:rPr>
                <w:sz w:val="24"/>
                <w:szCs w:val="24"/>
              </w:rPr>
              <w:t>А.К.Толстой</w:t>
            </w:r>
            <w:proofErr w:type="spellEnd"/>
            <w:r w:rsidRPr="00CB4A06">
              <w:rPr>
                <w:sz w:val="24"/>
                <w:szCs w:val="24"/>
              </w:rPr>
              <w:t>. Жизнь и творчество. Основные темы, мотивы и образы творчества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B83E11">
            <w:pPr>
              <w:jc w:val="both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 xml:space="preserve">Н.А. Некрасов 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645"/>
        </w:trPr>
        <w:tc>
          <w:tcPr>
            <w:tcW w:w="7089" w:type="dxa"/>
          </w:tcPr>
          <w:p w:rsidR="00155012" w:rsidRPr="00CB4A06" w:rsidRDefault="00155012" w:rsidP="00F94739">
            <w:pPr>
              <w:rPr>
                <w:sz w:val="24"/>
                <w:szCs w:val="24"/>
              </w:rPr>
            </w:pPr>
            <w:r w:rsidRPr="00CB4A06">
              <w:rPr>
                <w:b/>
                <w:bCs/>
                <w:sz w:val="24"/>
                <w:szCs w:val="24"/>
              </w:rPr>
              <w:t>Н. А. Некрасов</w:t>
            </w:r>
            <w:r w:rsidRPr="00CB4A06">
              <w:rPr>
                <w:sz w:val="24"/>
                <w:szCs w:val="24"/>
              </w:rPr>
              <w:t xml:space="preserve">. Жизнь и творчество. </w:t>
            </w:r>
            <w:r w:rsidR="00885934">
              <w:rPr>
                <w:sz w:val="24"/>
                <w:szCs w:val="24"/>
              </w:rPr>
              <w:t>(С обобщением ранее изученного)</w:t>
            </w:r>
          </w:p>
        </w:tc>
        <w:tc>
          <w:tcPr>
            <w:tcW w:w="862" w:type="dxa"/>
          </w:tcPr>
          <w:p w:rsidR="00155012" w:rsidRPr="00CB4A06" w:rsidRDefault="00155012" w:rsidP="00885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4061B8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Основные темы и идеи лирики Некрасова</w:t>
            </w:r>
          </w:p>
        </w:tc>
        <w:tc>
          <w:tcPr>
            <w:tcW w:w="862" w:type="dxa"/>
          </w:tcPr>
          <w:p w:rsidR="00155012" w:rsidRPr="00CB4A06" w:rsidRDefault="00155012" w:rsidP="00FB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885934" w:rsidRDefault="00885934" w:rsidP="00885934">
            <w:pPr>
              <w:rPr>
                <w:sz w:val="24"/>
                <w:szCs w:val="24"/>
              </w:rPr>
            </w:pPr>
            <w:r w:rsidRPr="00885934">
              <w:rPr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«Иди в огонь за честь Отчизны, за убежденья, за любовь». Тема поэта и поэзии в творчестве Некрасова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65915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«Друзья по труду и борьбе». Героическое </w:t>
            </w:r>
            <w:proofErr w:type="gramStart"/>
            <w:r w:rsidRPr="00CB4A06">
              <w:rPr>
                <w:sz w:val="24"/>
                <w:szCs w:val="24"/>
              </w:rPr>
              <w:t>и  в</w:t>
            </w:r>
            <w:proofErr w:type="gramEnd"/>
            <w:r w:rsidRPr="00CB4A06">
              <w:rPr>
                <w:sz w:val="24"/>
                <w:szCs w:val="24"/>
              </w:rPr>
              <w:t xml:space="preserve"> о</w:t>
            </w:r>
            <w:r w:rsidR="00885934">
              <w:rPr>
                <w:sz w:val="24"/>
                <w:szCs w:val="24"/>
              </w:rPr>
              <w:t>бразе разночинца-народолюбца. / «</w:t>
            </w:r>
            <w:r w:rsidRPr="00CB4A06">
              <w:rPr>
                <w:sz w:val="24"/>
                <w:szCs w:val="24"/>
              </w:rPr>
              <w:t xml:space="preserve">Рыцарь на час», «Блажен </w:t>
            </w:r>
            <w:proofErr w:type="spellStart"/>
            <w:r w:rsidRPr="00CB4A06">
              <w:rPr>
                <w:sz w:val="24"/>
                <w:szCs w:val="24"/>
              </w:rPr>
              <w:t>незлобливый</w:t>
            </w:r>
            <w:proofErr w:type="spellEnd"/>
            <w:r w:rsidRPr="00CB4A06">
              <w:rPr>
                <w:sz w:val="24"/>
                <w:szCs w:val="24"/>
              </w:rPr>
              <w:t xml:space="preserve"> поэт»/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Тема любви в лирике Некрасова, её психологизм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495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«Я лиру посвятил народу своему»</w:t>
            </w:r>
            <w:r w:rsidR="00885934">
              <w:rPr>
                <w:sz w:val="24"/>
                <w:szCs w:val="24"/>
              </w:rPr>
              <w:t>.</w:t>
            </w:r>
            <w:r w:rsidRPr="00CB4A06">
              <w:rPr>
                <w:sz w:val="24"/>
                <w:szCs w:val="24"/>
              </w:rPr>
              <w:t xml:space="preserve"> Судьба народа в лирике поэта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615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Проблематика и жанр поэмы Н. А </w:t>
            </w:r>
            <w:proofErr w:type="gramStart"/>
            <w:r w:rsidRPr="00CB4A06">
              <w:rPr>
                <w:sz w:val="24"/>
                <w:szCs w:val="24"/>
              </w:rPr>
              <w:t>Некрасова  «</w:t>
            </w:r>
            <w:proofErr w:type="gramEnd"/>
            <w:r w:rsidRPr="00CB4A06">
              <w:rPr>
                <w:sz w:val="24"/>
                <w:szCs w:val="24"/>
              </w:rPr>
              <w:t>Кому на Руси жить хорошо?» «Кому живётся весело, вольготно на Руси?»</w:t>
            </w:r>
          </w:p>
        </w:tc>
        <w:tc>
          <w:tcPr>
            <w:tcW w:w="862" w:type="dxa"/>
          </w:tcPr>
          <w:p w:rsidR="00155012" w:rsidRPr="00CB4A06" w:rsidRDefault="00155012" w:rsidP="00885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708"/>
        </w:trPr>
        <w:tc>
          <w:tcPr>
            <w:tcW w:w="7089" w:type="dxa"/>
          </w:tcPr>
          <w:p w:rsidR="00155012" w:rsidRPr="00CB4A06" w:rsidRDefault="00155012" w:rsidP="00AD31F2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Многообразие характеров крестьян и помещиков в поэме «Кому на Руси жить хорошо»</w:t>
            </w:r>
          </w:p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885934" w:rsidRDefault="00885934" w:rsidP="00885934">
            <w:pPr>
              <w:rPr>
                <w:sz w:val="24"/>
                <w:szCs w:val="24"/>
              </w:rPr>
            </w:pPr>
            <w:r w:rsidRPr="00885934">
              <w:rPr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527"/>
        </w:trPr>
        <w:tc>
          <w:tcPr>
            <w:tcW w:w="7089" w:type="dxa"/>
          </w:tcPr>
          <w:p w:rsidR="00155012" w:rsidRPr="00CB4A06" w:rsidRDefault="00155012" w:rsidP="004061B8">
            <w:pPr>
              <w:jc w:val="both"/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lastRenderedPageBreak/>
              <w:t xml:space="preserve">Образы народных заступников в поэме. Гриша </w:t>
            </w:r>
            <w:proofErr w:type="spellStart"/>
            <w:r w:rsidRPr="00CB4A06">
              <w:rPr>
                <w:sz w:val="24"/>
                <w:szCs w:val="24"/>
              </w:rPr>
              <w:t>Добросклонов</w:t>
            </w:r>
            <w:proofErr w:type="spellEnd"/>
            <w:r w:rsidRPr="00CB4A06">
              <w:rPr>
                <w:sz w:val="24"/>
                <w:szCs w:val="24"/>
              </w:rPr>
              <w:t>  — центральный образ поэмы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Особенности языка поэмы «Кому на Руси жить хорошо»</w:t>
            </w:r>
          </w:p>
        </w:tc>
        <w:tc>
          <w:tcPr>
            <w:tcW w:w="862" w:type="dxa"/>
          </w:tcPr>
          <w:p w:rsidR="00155012" w:rsidRPr="00CB4A06" w:rsidRDefault="00155012" w:rsidP="00AD3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«Есть женщины в русских селеньях» /по лирике </w:t>
            </w:r>
            <w:proofErr w:type="spellStart"/>
            <w:r w:rsidRPr="00CB4A06">
              <w:rPr>
                <w:sz w:val="24"/>
                <w:szCs w:val="24"/>
              </w:rPr>
              <w:t>Н.А.Некрасова</w:t>
            </w:r>
            <w:proofErr w:type="spellEnd"/>
            <w:r w:rsidRPr="00CB4A06">
              <w:rPr>
                <w:sz w:val="24"/>
                <w:szCs w:val="24"/>
              </w:rPr>
              <w:t>/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88593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B83E11">
            <w:pPr>
              <w:jc w:val="both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М. Е. Салтыков-Щедрин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85934">
            <w:pPr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«Уста, вооружённые </w:t>
            </w:r>
            <w:proofErr w:type="gramStart"/>
            <w:r w:rsidRPr="00CB4A06">
              <w:rPr>
                <w:sz w:val="24"/>
                <w:szCs w:val="24"/>
              </w:rPr>
              <w:t xml:space="preserve">сатирой»   </w:t>
            </w:r>
            <w:proofErr w:type="gramEnd"/>
            <w:r w:rsidRPr="00CB4A06">
              <w:rPr>
                <w:sz w:val="24"/>
                <w:szCs w:val="24"/>
              </w:rPr>
              <w:t xml:space="preserve">  Жизнь и творчество М. Е. Салтыкова-Щедрина. (Обзор). Пр</w:t>
            </w:r>
            <w:r>
              <w:rPr>
                <w:sz w:val="24"/>
                <w:szCs w:val="24"/>
              </w:rPr>
              <w:t>о</w:t>
            </w:r>
            <w:r w:rsidRPr="00CB4A06">
              <w:rPr>
                <w:sz w:val="24"/>
                <w:szCs w:val="24"/>
              </w:rPr>
              <w:t>блематика и поэтика сказок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52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«Великий мастер смеха» Особенности сатиры М. Е. Салтыкова-Щедрина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88593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Обзор романа М. Е.</w:t>
            </w:r>
            <w:r w:rsidRPr="00CB4A06">
              <w:rPr>
                <w:b/>
                <w:bCs/>
                <w:sz w:val="24"/>
                <w:szCs w:val="24"/>
              </w:rPr>
              <w:t> </w:t>
            </w:r>
            <w:r w:rsidRPr="00CB4A06">
              <w:rPr>
                <w:sz w:val="24"/>
                <w:szCs w:val="24"/>
              </w:rPr>
              <w:t>Салтыкова-Щедрина «История одного города».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B83E11">
            <w:pPr>
              <w:jc w:val="center"/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C73604">
            <w:pPr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 xml:space="preserve">Л.Н. Толстой 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Страницы великой жизни. Толстой</w:t>
            </w:r>
            <w:r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Л.Н. –</w:t>
            </w:r>
            <w:r w:rsidR="0088593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человек, мыслитель, писатель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885934" w:rsidRDefault="00155012" w:rsidP="00155012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«Глубокая и трезвая правда».</w:t>
            </w:r>
            <w:r w:rsidR="0088593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«Севастопольские рассказы»</w:t>
            </w:r>
          </w:p>
        </w:tc>
        <w:tc>
          <w:tcPr>
            <w:tcW w:w="862" w:type="dxa"/>
          </w:tcPr>
          <w:p w:rsidR="00155012" w:rsidRPr="00CB4A06" w:rsidRDefault="00155012" w:rsidP="00885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История создания романа «Война и мир». Особенности жанра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Великосветское общество в романе «Война и мир»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421"/>
        </w:trPr>
        <w:tc>
          <w:tcPr>
            <w:tcW w:w="7089" w:type="dxa"/>
          </w:tcPr>
          <w:p w:rsidR="00155012" w:rsidRPr="00CB4A06" w:rsidRDefault="00155012" w:rsidP="004061B8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Поместное дворянство в романе «Война и мир»</w:t>
            </w:r>
            <w:r w:rsidR="00C73604">
              <w:rPr>
                <w:sz w:val="24"/>
                <w:szCs w:val="24"/>
              </w:rPr>
              <w:t>59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423"/>
        </w:trPr>
        <w:tc>
          <w:tcPr>
            <w:tcW w:w="7089" w:type="dxa"/>
          </w:tcPr>
          <w:p w:rsidR="00155012" w:rsidRPr="00CB4A06" w:rsidRDefault="00155012" w:rsidP="00E76D1B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Изображение войны 1805-1807 годов 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E76D1B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Мирная жизнь между двумя войнами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C73604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E29E6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Война 1812 года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B83E11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451"/>
        </w:trPr>
        <w:tc>
          <w:tcPr>
            <w:tcW w:w="7089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Кутузов и Н</w:t>
            </w:r>
            <w:r w:rsidR="00155012" w:rsidRPr="00CB4A06">
              <w:rPr>
                <w:sz w:val="24"/>
                <w:szCs w:val="24"/>
              </w:rPr>
              <w:t>аполеон в романе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Партизанская война. Философия войны в романе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E29E6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«Мысль народная» в романе «Война и мир»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Нравственные искания Андрея Болконского и Пьера Безухова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Сжатое изложение с элементами сочинения о роли художественной детали в тексте фрагмента «Первый бал» из романа </w:t>
            </w:r>
            <w:proofErr w:type="spellStart"/>
            <w:r w:rsidRPr="00CB4A06">
              <w:rPr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703"/>
        </w:trPr>
        <w:tc>
          <w:tcPr>
            <w:tcW w:w="7089" w:type="dxa"/>
          </w:tcPr>
          <w:p w:rsidR="00155012" w:rsidRPr="00CB4A06" w:rsidRDefault="00155012" w:rsidP="00CE29E6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«В ч</w:t>
            </w:r>
            <w:r>
              <w:rPr>
                <w:sz w:val="24"/>
                <w:szCs w:val="24"/>
              </w:rPr>
              <w:t>ём истинная красота человека?» Н</w:t>
            </w:r>
            <w:r w:rsidRPr="00CB4A06">
              <w:rPr>
                <w:sz w:val="24"/>
                <w:szCs w:val="24"/>
              </w:rPr>
              <w:t>аташа Ростова-любимая героиня Толстого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6B563A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Значение эпилога в романе. Подготовка к домашнему сочинению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C73604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«Мысль семейная» в творчестве </w:t>
            </w:r>
            <w:proofErr w:type="spellStart"/>
            <w:r w:rsidRPr="00CB4A06">
              <w:rPr>
                <w:sz w:val="24"/>
                <w:szCs w:val="24"/>
              </w:rPr>
              <w:t>Л.Н.Толстого</w:t>
            </w:r>
            <w:proofErr w:type="spellEnd"/>
            <w:r w:rsidRPr="00CB4A06">
              <w:rPr>
                <w:sz w:val="24"/>
                <w:szCs w:val="24"/>
              </w:rPr>
              <w:t>/по роману «Анна Каренина»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Зачёт</w:t>
            </w:r>
            <w:r w:rsidR="00C73604">
              <w:rPr>
                <w:sz w:val="24"/>
                <w:szCs w:val="24"/>
              </w:rPr>
              <w:t xml:space="preserve">  /Сочинение по роману «Война и мир»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B83E11">
            <w:pPr>
              <w:jc w:val="both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 xml:space="preserve">Ф.М. Достоевский 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428"/>
        </w:trPr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Художественный мир Ф. М. Достоевского.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История создания романа «Преступление и наказание». «Униженные и оскорбленные» в романе. Петербурге Достоевского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«Разрешение крови по совести» Теория Раскольникова и истоки его бунта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C73604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«Двойники» Раскольникова. Раскольников и «сильные мира сего»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Значение образа Сони Мармеладовой в романе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Последние страницы романа. Воскрешение человека через любовь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4E44AA">
            <w:pPr>
              <w:rPr>
                <w:b/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Классное сочинение по роману             Ф.М.</w:t>
            </w:r>
            <w:r w:rsidR="00C7360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Достоевского «Преступление и наказание»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A2688F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Положительно прекрасный человек в романе Ф.М.</w:t>
            </w:r>
            <w:r w:rsidR="00C7360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Достоевского «Идиот»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C73604">
            <w:pPr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lastRenderedPageBreak/>
              <w:t>Н.С. Лесков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Художественный мир </w:t>
            </w:r>
            <w:r w:rsidRPr="00CB4A06">
              <w:rPr>
                <w:b/>
                <w:bCs/>
                <w:sz w:val="24"/>
                <w:szCs w:val="24"/>
              </w:rPr>
              <w:t>Н.С.</w:t>
            </w:r>
            <w:r w:rsidR="00C73604">
              <w:rPr>
                <w:b/>
                <w:bCs/>
                <w:sz w:val="24"/>
                <w:szCs w:val="24"/>
              </w:rPr>
              <w:t xml:space="preserve"> </w:t>
            </w:r>
            <w:r w:rsidRPr="00CB4A06">
              <w:rPr>
                <w:b/>
                <w:bCs/>
                <w:sz w:val="24"/>
                <w:szCs w:val="24"/>
              </w:rPr>
              <w:t>Лескова</w:t>
            </w:r>
            <w:r w:rsidRPr="00CB4A06">
              <w:rPr>
                <w:sz w:val="24"/>
                <w:szCs w:val="24"/>
              </w:rPr>
              <w:t>. Личность и судьба писателя. Повесть «Очарованный странник» и ее герой. Художественное своеобразие повести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Рассказ «Тупейный художник». Необычность судеб и обстоятельств. Нравственный смысл рассказа.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53"/>
        </w:trPr>
        <w:tc>
          <w:tcPr>
            <w:tcW w:w="7089" w:type="dxa"/>
          </w:tcPr>
          <w:p w:rsidR="00155012" w:rsidRPr="00CB4A06" w:rsidRDefault="00155012" w:rsidP="003F5CB6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 xml:space="preserve">Катерина Кабанова и Катерина Измайлова. (По пьесе Островского «Гроза» и рассказу Лескова «Леди Макбет </w:t>
            </w:r>
            <w:proofErr w:type="spellStart"/>
            <w:r w:rsidRPr="00CB4A06">
              <w:rPr>
                <w:sz w:val="24"/>
                <w:szCs w:val="24"/>
              </w:rPr>
              <w:t>Мценского</w:t>
            </w:r>
            <w:proofErr w:type="spellEnd"/>
            <w:r w:rsidRPr="00CB4A06">
              <w:rPr>
                <w:sz w:val="24"/>
                <w:szCs w:val="24"/>
              </w:rPr>
              <w:t xml:space="preserve"> уезда»)</w:t>
            </w:r>
          </w:p>
        </w:tc>
        <w:tc>
          <w:tcPr>
            <w:tcW w:w="862" w:type="dxa"/>
          </w:tcPr>
          <w:p w:rsidR="00155012" w:rsidRPr="00CB4A06" w:rsidRDefault="00155012" w:rsidP="002B2A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C73604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89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53"/>
        </w:trPr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b/>
                <w:sz w:val="24"/>
                <w:szCs w:val="24"/>
              </w:rPr>
              <w:t>А. П. Ч е х о в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353"/>
        </w:trPr>
        <w:tc>
          <w:tcPr>
            <w:tcW w:w="7089" w:type="dxa"/>
          </w:tcPr>
          <w:p w:rsidR="00155012" w:rsidRPr="00CB4A06" w:rsidRDefault="00155012" w:rsidP="002B2A9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 П. Че</w:t>
            </w:r>
            <w:r w:rsidRPr="00CB4A06">
              <w:rPr>
                <w:b/>
                <w:sz w:val="24"/>
                <w:szCs w:val="24"/>
              </w:rPr>
              <w:t>хов.</w:t>
            </w:r>
            <w:r w:rsidRPr="00CB4A06">
              <w:rPr>
                <w:sz w:val="24"/>
                <w:szCs w:val="24"/>
              </w:rPr>
              <w:t xml:space="preserve"> Жизнь и творчество</w:t>
            </w:r>
          </w:p>
        </w:tc>
        <w:tc>
          <w:tcPr>
            <w:tcW w:w="862" w:type="dxa"/>
          </w:tcPr>
          <w:p w:rsidR="00155012" w:rsidRPr="00CB4A06" w:rsidRDefault="00155012" w:rsidP="00406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Проблематика и поэтика рассказов Чехова   80- 90-х годов («Человек в футляре», «Студент», «Дама с собачкой» и др.)</w:t>
            </w:r>
          </w:p>
        </w:tc>
        <w:tc>
          <w:tcPr>
            <w:tcW w:w="862" w:type="dxa"/>
          </w:tcPr>
          <w:p w:rsidR="00155012" w:rsidRPr="00CB4A06" w:rsidRDefault="00155012" w:rsidP="00406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Протест против футлярной жизни. «Маленькая трилогия А.П.</w:t>
            </w:r>
            <w:r w:rsidR="00C7360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Чехова</w:t>
            </w:r>
          </w:p>
        </w:tc>
        <w:tc>
          <w:tcPr>
            <w:tcW w:w="862" w:type="dxa"/>
          </w:tcPr>
          <w:p w:rsidR="00155012" w:rsidRPr="00CB4A06" w:rsidRDefault="00155012" w:rsidP="00406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Душевная деградация человека в рассказе А.П.</w:t>
            </w:r>
            <w:r w:rsidR="00C73604">
              <w:rPr>
                <w:sz w:val="24"/>
                <w:szCs w:val="24"/>
              </w:rPr>
              <w:t xml:space="preserve"> Чехова «</w:t>
            </w:r>
            <w:proofErr w:type="spellStart"/>
            <w:r w:rsidR="00C73604">
              <w:rPr>
                <w:sz w:val="24"/>
                <w:szCs w:val="24"/>
              </w:rPr>
              <w:t>Ионыч</w:t>
            </w:r>
            <w:proofErr w:type="spellEnd"/>
            <w:r w:rsidR="00C73604">
              <w:rPr>
                <w:sz w:val="24"/>
                <w:szCs w:val="24"/>
              </w:rPr>
              <w:t>»</w:t>
            </w:r>
          </w:p>
        </w:tc>
        <w:tc>
          <w:tcPr>
            <w:tcW w:w="862" w:type="dxa"/>
          </w:tcPr>
          <w:p w:rsidR="00155012" w:rsidRPr="00CB4A06" w:rsidRDefault="00155012" w:rsidP="00406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Осо</w:t>
            </w:r>
            <w:r w:rsidR="00C73604">
              <w:rPr>
                <w:sz w:val="24"/>
                <w:szCs w:val="24"/>
              </w:rPr>
              <w:t xml:space="preserve">бенности драматургии А.П. Чехова </w:t>
            </w:r>
            <w:r w:rsidRPr="00CB4A06">
              <w:rPr>
                <w:sz w:val="24"/>
                <w:szCs w:val="24"/>
              </w:rPr>
              <w:t xml:space="preserve">«Вишневый сад»: история создания, жанр, система образов, конфликт (внутренний и внешний). 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73604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Разрушение дворянского гнезда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Сад как символ в комедии «Вишневый сад» Своеобразие чеховского стиля в комедии «Вишневый сад»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461A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Особенности драматургии А.П.</w:t>
            </w:r>
            <w:r w:rsidR="00C73604">
              <w:rPr>
                <w:sz w:val="24"/>
                <w:szCs w:val="24"/>
              </w:rPr>
              <w:t xml:space="preserve"> </w:t>
            </w:r>
            <w:r w:rsidRPr="00CB4A06">
              <w:rPr>
                <w:sz w:val="24"/>
                <w:szCs w:val="24"/>
              </w:rPr>
              <w:t>Чехова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C73604">
            <w:pPr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«Вслед за писателем. Литературные места Мордовии»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r w:rsidRPr="00CB4A06">
              <w:rPr>
                <w:b/>
                <w:bCs/>
                <w:sz w:val="24"/>
                <w:szCs w:val="24"/>
              </w:rPr>
              <w:t>Контрольная работа</w:t>
            </w:r>
            <w:r w:rsidRPr="00CB4A06">
              <w:rPr>
                <w:sz w:val="24"/>
                <w:szCs w:val="24"/>
              </w:rPr>
              <w:t> по русской литературе за второе полугодие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2B2A91" w:rsidRDefault="00155012" w:rsidP="00B83E11">
            <w:pPr>
              <w:jc w:val="both"/>
              <w:rPr>
                <w:b/>
                <w:bCs/>
                <w:sz w:val="24"/>
                <w:szCs w:val="24"/>
              </w:rPr>
            </w:pPr>
            <w:r w:rsidRPr="002B2A91">
              <w:rPr>
                <w:b/>
                <w:bCs/>
                <w:sz w:val="24"/>
                <w:szCs w:val="24"/>
              </w:rPr>
              <w:t>Зар</w:t>
            </w:r>
            <w:r>
              <w:rPr>
                <w:b/>
                <w:bCs/>
                <w:sz w:val="24"/>
                <w:szCs w:val="24"/>
              </w:rPr>
              <w:t xml:space="preserve">убежная литература </w:t>
            </w:r>
          </w:p>
        </w:tc>
        <w:tc>
          <w:tcPr>
            <w:tcW w:w="862" w:type="dxa"/>
          </w:tcPr>
          <w:p w:rsidR="00155012" w:rsidRPr="002B2A91" w:rsidRDefault="00155012" w:rsidP="00B83E11">
            <w:pPr>
              <w:jc w:val="center"/>
              <w:rPr>
                <w:b/>
                <w:sz w:val="24"/>
                <w:szCs w:val="24"/>
              </w:rPr>
            </w:pPr>
            <w:r w:rsidRPr="002B2A9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  <w:proofErr w:type="spellStart"/>
            <w:r w:rsidRPr="00CB4A06">
              <w:rPr>
                <w:sz w:val="24"/>
                <w:szCs w:val="24"/>
              </w:rPr>
              <w:t>Коста</w:t>
            </w:r>
            <w:proofErr w:type="spellEnd"/>
            <w:r w:rsidRPr="00CB4A06">
              <w:rPr>
                <w:sz w:val="24"/>
                <w:szCs w:val="24"/>
              </w:rPr>
              <w:t xml:space="preserve"> Хетагуров. Жизнь и творчество. Изображение жизни народа в сборнике «Осетинская лира».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rPr>
          <w:trHeight w:val="1160"/>
        </w:trPr>
        <w:tc>
          <w:tcPr>
            <w:tcW w:w="7089" w:type="dxa"/>
          </w:tcPr>
          <w:p w:rsidR="00155012" w:rsidRPr="00CB4A06" w:rsidRDefault="00155012" w:rsidP="002B2A91">
            <w:pPr>
              <w:jc w:val="both"/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Вечные вопросы в зарубежной литературе. Романтизм, символизм в произведениях зарубежной литературы. Ги де Моп</w:t>
            </w:r>
            <w:r>
              <w:rPr>
                <w:sz w:val="24"/>
                <w:szCs w:val="24"/>
              </w:rPr>
              <w:t>а</w:t>
            </w:r>
            <w:r w:rsidRPr="00CB4A06">
              <w:rPr>
                <w:sz w:val="24"/>
                <w:szCs w:val="24"/>
              </w:rPr>
              <w:t xml:space="preserve">ссан «Ожерелье» (обзор), </w:t>
            </w:r>
            <w:proofErr w:type="spellStart"/>
            <w:r w:rsidRPr="00CB4A06">
              <w:rPr>
                <w:sz w:val="24"/>
                <w:szCs w:val="24"/>
              </w:rPr>
              <w:t>Г.Ибсен</w:t>
            </w:r>
            <w:proofErr w:type="spellEnd"/>
            <w:r w:rsidRPr="00CB4A06">
              <w:rPr>
                <w:sz w:val="24"/>
                <w:szCs w:val="24"/>
              </w:rPr>
              <w:t xml:space="preserve"> «Кукольный дом», </w:t>
            </w:r>
            <w:proofErr w:type="spellStart"/>
            <w:r w:rsidRPr="00CB4A06">
              <w:rPr>
                <w:sz w:val="24"/>
                <w:szCs w:val="24"/>
              </w:rPr>
              <w:t>А.Рембо</w:t>
            </w:r>
            <w:proofErr w:type="spellEnd"/>
            <w:r w:rsidRPr="00CB4A06">
              <w:rPr>
                <w:sz w:val="24"/>
                <w:szCs w:val="24"/>
              </w:rPr>
              <w:t xml:space="preserve"> «Пьяный корабль»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B4A06" w:rsidRDefault="00C73604" w:rsidP="00B83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both"/>
              <w:rPr>
                <w:sz w:val="24"/>
                <w:szCs w:val="24"/>
              </w:rPr>
            </w:pPr>
          </w:p>
        </w:tc>
      </w:tr>
      <w:tr w:rsidR="00155012" w:rsidRPr="00CB4A06" w:rsidTr="00F51FF0">
        <w:tc>
          <w:tcPr>
            <w:tcW w:w="7089" w:type="dxa"/>
          </w:tcPr>
          <w:p w:rsidR="00155012" w:rsidRPr="00CB4A06" w:rsidRDefault="00155012" w:rsidP="00C73604">
            <w:pPr>
              <w:rPr>
                <w:sz w:val="24"/>
                <w:szCs w:val="24"/>
              </w:rPr>
            </w:pPr>
            <w:r w:rsidRPr="00CB4A06">
              <w:rPr>
                <w:sz w:val="24"/>
                <w:szCs w:val="24"/>
              </w:rPr>
              <w:t>Итоговый урок. Нравственные уроки русской литературы XIX века. Задание на лето</w:t>
            </w:r>
          </w:p>
        </w:tc>
        <w:tc>
          <w:tcPr>
            <w:tcW w:w="862" w:type="dxa"/>
          </w:tcPr>
          <w:p w:rsidR="00155012" w:rsidRPr="00CB4A06" w:rsidRDefault="00155012" w:rsidP="00B83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55012" w:rsidRPr="00C73604" w:rsidRDefault="00C73604" w:rsidP="00B83E11">
            <w:pPr>
              <w:jc w:val="center"/>
              <w:rPr>
                <w:sz w:val="24"/>
                <w:szCs w:val="24"/>
              </w:rPr>
            </w:pPr>
            <w:r w:rsidRPr="00C73604">
              <w:rPr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55012" w:rsidRPr="00CB4A06" w:rsidRDefault="00155012" w:rsidP="00B83E1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23C2" w:rsidRDefault="003423C2" w:rsidP="003423C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B0982" w:rsidRDefault="00FB0982" w:rsidP="009638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862" w:rsidRPr="00CB4A06" w:rsidRDefault="00963862" w:rsidP="004A2A82">
      <w:pPr>
        <w:rPr>
          <w:rFonts w:ascii="Times New Roman" w:hAnsi="Times New Roman" w:cs="Times New Roman"/>
          <w:sz w:val="24"/>
          <w:szCs w:val="24"/>
        </w:rPr>
      </w:pPr>
    </w:p>
    <w:sectPr w:rsidR="00963862" w:rsidRPr="00CB4A06" w:rsidSect="00F51FF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7913"/>
    <w:multiLevelType w:val="multilevel"/>
    <w:tmpl w:val="59F8F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825D9"/>
    <w:multiLevelType w:val="multilevel"/>
    <w:tmpl w:val="390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553E7"/>
    <w:multiLevelType w:val="multilevel"/>
    <w:tmpl w:val="F5A6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D4653"/>
    <w:multiLevelType w:val="multilevel"/>
    <w:tmpl w:val="5446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B7C5F"/>
    <w:multiLevelType w:val="multilevel"/>
    <w:tmpl w:val="495C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D804EB"/>
    <w:multiLevelType w:val="hybridMultilevel"/>
    <w:tmpl w:val="5FBC0F64"/>
    <w:lvl w:ilvl="0" w:tplc="290E4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93C958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B72BF9"/>
    <w:multiLevelType w:val="multilevel"/>
    <w:tmpl w:val="693E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23D1D"/>
    <w:multiLevelType w:val="multilevel"/>
    <w:tmpl w:val="9B56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E3281F"/>
    <w:multiLevelType w:val="multilevel"/>
    <w:tmpl w:val="B9102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3167D6"/>
    <w:multiLevelType w:val="hybridMultilevel"/>
    <w:tmpl w:val="7F98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24887"/>
    <w:multiLevelType w:val="hybridMultilevel"/>
    <w:tmpl w:val="6F2090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EE17A4E"/>
    <w:multiLevelType w:val="multilevel"/>
    <w:tmpl w:val="AFB6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C50BEC"/>
    <w:multiLevelType w:val="hybridMultilevel"/>
    <w:tmpl w:val="30F47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1F3CC2"/>
    <w:multiLevelType w:val="multilevel"/>
    <w:tmpl w:val="2746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257B0E"/>
    <w:multiLevelType w:val="multilevel"/>
    <w:tmpl w:val="4F4E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6A0A9B"/>
    <w:multiLevelType w:val="hybridMultilevel"/>
    <w:tmpl w:val="2622493C"/>
    <w:lvl w:ilvl="0" w:tplc="30BE6D20">
      <w:start w:val="1"/>
      <w:numFmt w:val="decimal"/>
      <w:lvlText w:val="%1."/>
      <w:legacy w:legacy="1" w:legacySpace="360" w:legacyIndent="356"/>
      <w:lvlJc w:val="left"/>
      <w:pPr>
        <w:ind w:left="127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6" w15:restartNumberingAfterBreak="0">
    <w:nsid w:val="71AB709B"/>
    <w:multiLevelType w:val="multilevel"/>
    <w:tmpl w:val="7B5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A66122"/>
    <w:multiLevelType w:val="hybridMultilevel"/>
    <w:tmpl w:val="42A40872"/>
    <w:lvl w:ilvl="0" w:tplc="2F0A1A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BD5EF1"/>
    <w:multiLevelType w:val="hybridMultilevel"/>
    <w:tmpl w:val="094E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27672"/>
    <w:multiLevelType w:val="multilevel"/>
    <w:tmpl w:val="761E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1C3E3A"/>
    <w:multiLevelType w:val="hybridMultilevel"/>
    <w:tmpl w:val="D988DA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20"/>
  </w:num>
  <w:num w:numId="5">
    <w:abstractNumId w:val="12"/>
  </w:num>
  <w:num w:numId="6">
    <w:abstractNumId w:val="5"/>
  </w:num>
  <w:num w:numId="7">
    <w:abstractNumId w:val="17"/>
  </w:num>
  <w:num w:numId="8">
    <w:abstractNumId w:val="2"/>
  </w:num>
  <w:num w:numId="9">
    <w:abstractNumId w:val="1"/>
  </w:num>
  <w:num w:numId="10">
    <w:abstractNumId w:val="4"/>
  </w:num>
  <w:num w:numId="11">
    <w:abstractNumId w:val="13"/>
  </w:num>
  <w:num w:numId="12">
    <w:abstractNumId w:val="16"/>
  </w:num>
  <w:num w:numId="13">
    <w:abstractNumId w:val="0"/>
  </w:num>
  <w:num w:numId="14">
    <w:abstractNumId w:val="14"/>
  </w:num>
  <w:num w:numId="15">
    <w:abstractNumId w:val="8"/>
  </w:num>
  <w:num w:numId="16">
    <w:abstractNumId w:val="19"/>
  </w:num>
  <w:num w:numId="17">
    <w:abstractNumId w:val="6"/>
  </w:num>
  <w:num w:numId="18">
    <w:abstractNumId w:val="3"/>
  </w:num>
  <w:num w:numId="19">
    <w:abstractNumId w:val="11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B1376"/>
    <w:rsid w:val="00000EEA"/>
    <w:rsid w:val="0000572C"/>
    <w:rsid w:val="00007266"/>
    <w:rsid w:val="00013A8D"/>
    <w:rsid w:val="0005172C"/>
    <w:rsid w:val="0005594E"/>
    <w:rsid w:val="0005671D"/>
    <w:rsid w:val="000A6B92"/>
    <w:rsid w:val="000F7B92"/>
    <w:rsid w:val="001222DE"/>
    <w:rsid w:val="00140B0D"/>
    <w:rsid w:val="00144850"/>
    <w:rsid w:val="00155012"/>
    <w:rsid w:val="001C6480"/>
    <w:rsid w:val="001D648D"/>
    <w:rsid w:val="00210D79"/>
    <w:rsid w:val="002B2A91"/>
    <w:rsid w:val="002D40A4"/>
    <w:rsid w:val="00306B77"/>
    <w:rsid w:val="003423C2"/>
    <w:rsid w:val="003A2983"/>
    <w:rsid w:val="003A67AD"/>
    <w:rsid w:val="003A7CD1"/>
    <w:rsid w:val="003F5CB6"/>
    <w:rsid w:val="004061B8"/>
    <w:rsid w:val="00416BF0"/>
    <w:rsid w:val="00434517"/>
    <w:rsid w:val="004530E1"/>
    <w:rsid w:val="004A2A82"/>
    <w:rsid w:val="004C080C"/>
    <w:rsid w:val="004C7731"/>
    <w:rsid w:val="004E44AA"/>
    <w:rsid w:val="004F796A"/>
    <w:rsid w:val="00510CD3"/>
    <w:rsid w:val="005165A2"/>
    <w:rsid w:val="005725B0"/>
    <w:rsid w:val="005A36B3"/>
    <w:rsid w:val="005D2350"/>
    <w:rsid w:val="00622610"/>
    <w:rsid w:val="0062644E"/>
    <w:rsid w:val="006726F4"/>
    <w:rsid w:val="006B563A"/>
    <w:rsid w:val="006D152B"/>
    <w:rsid w:val="006F696F"/>
    <w:rsid w:val="007334B9"/>
    <w:rsid w:val="007377A5"/>
    <w:rsid w:val="007867A8"/>
    <w:rsid w:val="007D002F"/>
    <w:rsid w:val="007E1444"/>
    <w:rsid w:val="00806DF8"/>
    <w:rsid w:val="008164E4"/>
    <w:rsid w:val="0086400D"/>
    <w:rsid w:val="00885934"/>
    <w:rsid w:val="00887FDE"/>
    <w:rsid w:val="0089012E"/>
    <w:rsid w:val="008B62F7"/>
    <w:rsid w:val="008B7C8D"/>
    <w:rsid w:val="008C1485"/>
    <w:rsid w:val="008C6D83"/>
    <w:rsid w:val="009448BE"/>
    <w:rsid w:val="00963862"/>
    <w:rsid w:val="00975C0E"/>
    <w:rsid w:val="00981C4A"/>
    <w:rsid w:val="009A4DE3"/>
    <w:rsid w:val="009B29C4"/>
    <w:rsid w:val="009D6111"/>
    <w:rsid w:val="009E2044"/>
    <w:rsid w:val="00A14140"/>
    <w:rsid w:val="00A15FC1"/>
    <w:rsid w:val="00A2688F"/>
    <w:rsid w:val="00A36044"/>
    <w:rsid w:val="00AA74E0"/>
    <w:rsid w:val="00AC60ED"/>
    <w:rsid w:val="00AD31F2"/>
    <w:rsid w:val="00B231D7"/>
    <w:rsid w:val="00B56DF1"/>
    <w:rsid w:val="00B65915"/>
    <w:rsid w:val="00B83E11"/>
    <w:rsid w:val="00B8519E"/>
    <w:rsid w:val="00BB1376"/>
    <w:rsid w:val="00BB3C2A"/>
    <w:rsid w:val="00BD617D"/>
    <w:rsid w:val="00C73604"/>
    <w:rsid w:val="00C7461A"/>
    <w:rsid w:val="00CA5826"/>
    <w:rsid w:val="00CB4A06"/>
    <w:rsid w:val="00CE015A"/>
    <w:rsid w:val="00CE29E6"/>
    <w:rsid w:val="00D01681"/>
    <w:rsid w:val="00D60E19"/>
    <w:rsid w:val="00D63E4C"/>
    <w:rsid w:val="00D6691D"/>
    <w:rsid w:val="00E2056F"/>
    <w:rsid w:val="00E3435F"/>
    <w:rsid w:val="00E56D87"/>
    <w:rsid w:val="00E57DC4"/>
    <w:rsid w:val="00E76D1B"/>
    <w:rsid w:val="00E80FFD"/>
    <w:rsid w:val="00E847AC"/>
    <w:rsid w:val="00E937F9"/>
    <w:rsid w:val="00EA2142"/>
    <w:rsid w:val="00EF62CC"/>
    <w:rsid w:val="00EF7304"/>
    <w:rsid w:val="00F51FF0"/>
    <w:rsid w:val="00F710A2"/>
    <w:rsid w:val="00F84376"/>
    <w:rsid w:val="00F93910"/>
    <w:rsid w:val="00F94739"/>
    <w:rsid w:val="00FA3E15"/>
    <w:rsid w:val="00FA6F3D"/>
    <w:rsid w:val="00FB0982"/>
    <w:rsid w:val="00FB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AD57"/>
  <w15:docId w15:val="{7273A628-B52C-4C39-AB45-C6241410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B13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BB1376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table" w:styleId="a3">
    <w:name w:val="Table Grid"/>
    <w:basedOn w:val="a1"/>
    <w:rsid w:val="00B83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38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7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74E0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1C6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94C0-4AD4-4F72-A58E-97EB22C8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4915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32872</CharactersWithSpaces>
  <SharedDoc>false</SharedDoc>
  <HLinks>
    <vt:vector size="60" baseType="variant">
      <vt:variant>
        <vt:i4>5767177</vt:i4>
      </vt:variant>
      <vt:variant>
        <vt:i4>27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983050</vt:i4>
      </vt:variant>
      <vt:variant>
        <vt:i4>24</vt:i4>
      </vt:variant>
      <vt:variant>
        <vt:i4>0</vt:i4>
      </vt:variant>
      <vt:variant>
        <vt:i4>5</vt:i4>
      </vt:variant>
      <vt:variant>
        <vt:lpwstr>http://rubook.ru/</vt:lpwstr>
      </vt:variant>
      <vt:variant>
        <vt:lpwstr/>
      </vt:variant>
      <vt:variant>
        <vt:i4>4259857</vt:i4>
      </vt:variant>
      <vt:variant>
        <vt:i4>21</vt:i4>
      </vt:variant>
      <vt:variant>
        <vt:i4>0</vt:i4>
      </vt:variant>
      <vt:variant>
        <vt:i4>5</vt:i4>
      </vt:variant>
      <vt:variant>
        <vt:lpwstr>http://www.hist.msn.ru/ER/index.html</vt:lpwstr>
      </vt:variant>
      <vt:variant>
        <vt:lpwstr/>
      </vt:variant>
      <vt:variant>
        <vt:i4>852048</vt:i4>
      </vt:variant>
      <vt:variant>
        <vt:i4>18</vt:i4>
      </vt:variant>
      <vt:variant>
        <vt:i4>0</vt:i4>
      </vt:variant>
      <vt:variant>
        <vt:i4>5</vt:i4>
      </vt:variant>
      <vt:variant>
        <vt:lpwstr>http://www.lit-info.ru/articles/sites.htm</vt:lpwstr>
      </vt:variant>
      <vt:variant>
        <vt:lpwstr/>
      </vt:variant>
      <vt:variant>
        <vt:i4>2949211</vt:i4>
      </vt:variant>
      <vt:variant>
        <vt:i4>15</vt:i4>
      </vt:variant>
      <vt:variant>
        <vt:i4>0</vt:i4>
      </vt:variant>
      <vt:variant>
        <vt:i4>5</vt:i4>
      </vt:variant>
      <vt:variant>
        <vt:lpwstr>http://slovesnik_oka.narod.ru/index.htm</vt:lpwstr>
      </vt:variant>
      <vt:variant>
        <vt:lpwstr/>
      </vt:variant>
      <vt:variant>
        <vt:i4>851978</vt:i4>
      </vt:variant>
      <vt:variant>
        <vt:i4>12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1769491</vt:i4>
      </vt:variant>
      <vt:variant>
        <vt:i4>9</vt:i4>
      </vt:variant>
      <vt:variant>
        <vt:i4>0</vt:i4>
      </vt:variant>
      <vt:variant>
        <vt:i4>5</vt:i4>
      </vt:variant>
      <vt:variant>
        <vt:lpwstr>http://rus.1september.ru/topic.php?TopicID=1&amp;Page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Татьяна</dc:creator>
  <cp:keywords/>
  <dc:description/>
  <cp:lastModifiedBy>Татьяна </cp:lastModifiedBy>
  <cp:revision>19</cp:revision>
  <cp:lastPrinted>2022-08-08T12:34:00Z</cp:lastPrinted>
  <dcterms:created xsi:type="dcterms:W3CDTF">2013-09-12T19:04:00Z</dcterms:created>
  <dcterms:modified xsi:type="dcterms:W3CDTF">2022-08-08T12:35:00Z</dcterms:modified>
</cp:coreProperties>
</file>