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84830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84830">
        <w:rPr>
          <w:rFonts w:ascii="Times New Roman" w:hAnsi="Times New Roman" w:cs="Times New Roman"/>
          <w:bCs/>
          <w:color w:val="000000"/>
          <w:sz w:val="24"/>
          <w:szCs w:val="24"/>
        </w:rPr>
        <w:t>«СТАРОДЕВИЧЕНСКАЯ  СРЕДНЯЯ ОБЩЕОБРАЗОВАТЕЛЬНАЯ ШКОЛА»</w:t>
      </w: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</w:rPr>
      </w:pPr>
    </w:p>
    <w:p w:rsidR="00184830" w:rsidRPr="00184830" w:rsidRDefault="00184830" w:rsidP="00184830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</w:rPr>
      </w:pPr>
    </w:p>
    <w:p w:rsidR="00184830" w:rsidRPr="00184830" w:rsidRDefault="00184830" w:rsidP="00184830">
      <w:pPr>
        <w:jc w:val="both"/>
        <w:rPr>
          <w:rFonts w:ascii="Times New Roman" w:hAnsi="Times New Roman" w:cs="Times New Roman"/>
          <w:bCs/>
          <w:color w:val="000000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184830" w:rsidRPr="00184830" w:rsidTr="00184830">
        <w:tc>
          <w:tcPr>
            <w:tcW w:w="5637" w:type="dxa"/>
          </w:tcPr>
          <w:p w:rsidR="00184830" w:rsidRPr="00184830" w:rsidRDefault="001848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184830" w:rsidRPr="00184830" w:rsidRDefault="0018483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заместитель директора по УВР</w:t>
            </w:r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Т.В.Цыганова</w:t>
            </w:r>
          </w:p>
          <w:p w:rsidR="00184830" w:rsidRPr="00184830" w:rsidRDefault="001848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:rsidR="00184830" w:rsidRPr="00184830" w:rsidRDefault="001848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«___»  ____________2022 г.</w:t>
            </w:r>
          </w:p>
        </w:tc>
        <w:tc>
          <w:tcPr>
            <w:tcW w:w="3933" w:type="dxa"/>
          </w:tcPr>
          <w:p w:rsidR="00184830" w:rsidRPr="00184830" w:rsidRDefault="00184830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Утверждено:</w:t>
            </w:r>
          </w:p>
          <w:p w:rsidR="00184830" w:rsidRPr="00184830" w:rsidRDefault="00184830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директор МОУ         </w:t>
            </w:r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«</w:t>
            </w:r>
            <w:proofErr w:type="spellStart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Стародевиченская</w:t>
            </w:r>
            <w:proofErr w:type="spellEnd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средняя</w:t>
            </w:r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общеобразовательная  школа»</w:t>
            </w:r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proofErr w:type="spellStart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С.П.Бертякова</w:t>
            </w:r>
            <w:proofErr w:type="spellEnd"/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Приказ № </w:t>
            </w:r>
            <w:proofErr w:type="spellStart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______от</w:t>
            </w:r>
            <w:proofErr w:type="spellEnd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__________ </w:t>
            </w:r>
            <w:proofErr w:type="gramStart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г</w:t>
            </w:r>
            <w:proofErr w:type="gramEnd"/>
            <w:r w:rsidRPr="0018483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.  </w:t>
            </w:r>
          </w:p>
          <w:p w:rsidR="00184830" w:rsidRPr="00184830" w:rsidRDefault="0018483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  <w:p w:rsidR="00184830" w:rsidRPr="00184830" w:rsidRDefault="001848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184830" w:rsidRPr="00184830" w:rsidRDefault="00184830" w:rsidP="00184830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84830" w:rsidRPr="00184830" w:rsidRDefault="00184830" w:rsidP="00184830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8483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184830" w:rsidRPr="00184830" w:rsidRDefault="00184830" w:rsidP="00184830">
      <w:pPr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84830" w:rsidRPr="00184830" w:rsidRDefault="00184830" w:rsidP="00184830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18483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ЭЛЕКТИВНОМУ КУРСУ</w:t>
      </w:r>
    </w:p>
    <w:p w:rsidR="00184830" w:rsidRPr="00184830" w:rsidRDefault="00184830" w:rsidP="00184830">
      <w:pPr>
        <w:jc w:val="center"/>
        <w:rPr>
          <w:rFonts w:ascii="Times New Roman" w:hAnsi="Times New Roman" w:cs="Times New Roman"/>
          <w:sz w:val="32"/>
          <w:szCs w:val="32"/>
        </w:rPr>
      </w:pPr>
      <w:r w:rsidRPr="00184830">
        <w:rPr>
          <w:rFonts w:ascii="Times New Roman" w:hAnsi="Times New Roman" w:cs="Times New Roman"/>
          <w:bCs/>
          <w:color w:val="000000"/>
          <w:sz w:val="32"/>
          <w:szCs w:val="32"/>
        </w:rPr>
        <w:t>«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АГРОХИМИЯ В ШКОЛЕ</w:t>
      </w:r>
      <w:r w:rsidRPr="00184830">
        <w:rPr>
          <w:rFonts w:ascii="Times New Roman" w:hAnsi="Times New Roman" w:cs="Times New Roman"/>
          <w:bCs/>
          <w:color w:val="000000"/>
          <w:sz w:val="32"/>
          <w:szCs w:val="32"/>
        </w:rPr>
        <w:t>»</w:t>
      </w:r>
    </w:p>
    <w:p w:rsidR="00184830" w:rsidRPr="00184830" w:rsidRDefault="00184830" w:rsidP="00184830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184830">
        <w:rPr>
          <w:rFonts w:ascii="Times New Roman" w:hAnsi="Times New Roman" w:cs="Times New Roman"/>
          <w:sz w:val="32"/>
          <w:szCs w:val="32"/>
        </w:rPr>
        <w:t>10 КЛАСС</w:t>
      </w:r>
    </w:p>
    <w:p w:rsidR="00184830" w:rsidRDefault="00184830" w:rsidP="001848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:rsidR="00184830" w:rsidRDefault="00184830" w:rsidP="001848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4830" w:rsidRPr="00184830" w:rsidRDefault="00184830" w:rsidP="00184830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Pr="00184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Составитель:</w:t>
      </w:r>
      <w:r w:rsidRPr="001848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учитель химии </w:t>
      </w:r>
    </w:p>
    <w:p w:rsidR="00184830" w:rsidRPr="00184830" w:rsidRDefault="00184830" w:rsidP="0018483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48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</w:t>
      </w:r>
      <w:proofErr w:type="spellStart"/>
      <w:r w:rsidRPr="00184830">
        <w:rPr>
          <w:rFonts w:ascii="Times New Roman" w:hAnsi="Times New Roman" w:cs="Times New Roman"/>
          <w:bCs/>
          <w:color w:val="000000"/>
          <w:sz w:val="28"/>
          <w:szCs w:val="28"/>
        </w:rPr>
        <w:t>Родайкина</w:t>
      </w:r>
      <w:proofErr w:type="spellEnd"/>
      <w:r w:rsidRPr="001848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Татьяна Федоровна, </w:t>
      </w:r>
    </w:p>
    <w:p w:rsidR="00184830" w:rsidRDefault="00184830" w:rsidP="00184830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48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первая квалификационная категория</w:t>
      </w:r>
    </w:p>
    <w:p w:rsidR="00184830" w:rsidRPr="00184830" w:rsidRDefault="00184830" w:rsidP="00184830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4830">
        <w:rPr>
          <w:rFonts w:ascii="Times New Roman" w:hAnsi="Times New Roman" w:cs="Times New Roman"/>
          <w:bCs/>
          <w:color w:val="000000"/>
          <w:sz w:val="32"/>
          <w:szCs w:val="32"/>
        </w:rPr>
        <w:t>2022 год</w:t>
      </w:r>
    </w:p>
    <w:p w:rsidR="00A87DC8" w:rsidRPr="007E173E" w:rsidRDefault="00A87DC8" w:rsidP="00A87DC8">
      <w:pPr>
        <w:tabs>
          <w:tab w:val="left" w:pos="0"/>
        </w:tabs>
        <w:spacing w:line="36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7E1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173E">
        <w:rPr>
          <w:rFonts w:ascii="Times New Roman" w:hAnsi="Times New Roman" w:cs="Times New Roman"/>
          <w:sz w:val="24"/>
          <w:szCs w:val="24"/>
        </w:rPr>
        <w:t>Рабочая учебная программа элективного курса по химии  для  10 класса составлена на основе Федерального компонента Государственного образовательного стандарта базового уровня общего образования утверждённого приказом МО РФ №13</w:t>
      </w:r>
      <w:r>
        <w:rPr>
          <w:rFonts w:ascii="Times New Roman" w:hAnsi="Times New Roman" w:cs="Times New Roman"/>
          <w:sz w:val="24"/>
          <w:szCs w:val="24"/>
        </w:rPr>
        <w:t>12 от 09.03.2004года.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7E173E">
        <w:rPr>
          <w:rFonts w:ascii="Times New Roman" w:hAnsi="Times New Roman" w:cs="Times New Roman"/>
          <w:sz w:val="24"/>
          <w:szCs w:val="24"/>
        </w:rPr>
        <w:t>программы и программы по химии к учебному комплексу для 8-11 классов (Автор О.С.Габриелян.</w:t>
      </w:r>
      <w:proofErr w:type="gramEnd"/>
      <w:r w:rsidRPr="007E173E">
        <w:rPr>
          <w:rFonts w:ascii="Times New Roman" w:hAnsi="Times New Roman" w:cs="Times New Roman"/>
          <w:sz w:val="24"/>
          <w:szCs w:val="24"/>
        </w:rPr>
        <w:t xml:space="preserve"> Программно-методические материалы, учебник «Химия 10 класс»),(под редакцией Габриелян О.С.М.Дрофа,20</w:t>
      </w:r>
      <w:r w:rsidR="00850A4C">
        <w:rPr>
          <w:rFonts w:ascii="Times New Roman" w:hAnsi="Times New Roman" w:cs="Times New Roman"/>
          <w:sz w:val="24"/>
          <w:szCs w:val="24"/>
        </w:rPr>
        <w:t>20</w:t>
      </w:r>
      <w:r w:rsidR="004130AF">
        <w:rPr>
          <w:rFonts w:ascii="Times New Roman" w:hAnsi="Times New Roman" w:cs="Times New Roman"/>
          <w:sz w:val="24"/>
          <w:szCs w:val="24"/>
        </w:rPr>
        <w:t xml:space="preserve"> </w:t>
      </w:r>
      <w:r w:rsidRPr="007E173E">
        <w:rPr>
          <w:rFonts w:ascii="Times New Roman" w:hAnsi="Times New Roman" w:cs="Times New Roman"/>
          <w:sz w:val="24"/>
          <w:szCs w:val="24"/>
        </w:rPr>
        <w:t>г) базисного плана МОУ «</w:t>
      </w:r>
      <w:proofErr w:type="spellStart"/>
      <w:r w:rsidRPr="007E173E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Pr="007E173E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A87DC8" w:rsidRPr="007E173E" w:rsidRDefault="00A87DC8" w:rsidP="00A87DC8">
      <w:pPr>
        <w:shd w:val="clear" w:color="auto" w:fill="FFFFFF"/>
        <w:spacing w:after="164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hAnsi="Times New Roman" w:cs="Times New Roman"/>
          <w:sz w:val="24"/>
          <w:szCs w:val="24"/>
        </w:rPr>
        <w:t xml:space="preserve"> на 20</w:t>
      </w:r>
      <w:r w:rsidR="00EF319C">
        <w:rPr>
          <w:rFonts w:ascii="Times New Roman" w:hAnsi="Times New Roman" w:cs="Times New Roman"/>
          <w:sz w:val="24"/>
          <w:szCs w:val="24"/>
        </w:rPr>
        <w:t>2</w:t>
      </w:r>
      <w:r w:rsidR="00E916ED">
        <w:rPr>
          <w:rFonts w:ascii="Times New Roman" w:hAnsi="Times New Roman" w:cs="Times New Roman"/>
          <w:sz w:val="24"/>
          <w:szCs w:val="24"/>
        </w:rPr>
        <w:t>2</w:t>
      </w:r>
      <w:r w:rsidRPr="007E173E">
        <w:rPr>
          <w:rFonts w:ascii="Times New Roman" w:hAnsi="Times New Roman" w:cs="Times New Roman"/>
          <w:sz w:val="24"/>
          <w:szCs w:val="24"/>
        </w:rPr>
        <w:t xml:space="preserve"> -20</w:t>
      </w:r>
      <w:r w:rsidR="00CC01C5">
        <w:rPr>
          <w:rFonts w:ascii="Times New Roman" w:hAnsi="Times New Roman" w:cs="Times New Roman"/>
          <w:sz w:val="24"/>
          <w:szCs w:val="24"/>
        </w:rPr>
        <w:t>2</w:t>
      </w:r>
      <w:r w:rsidR="00E916ED">
        <w:rPr>
          <w:rFonts w:ascii="Times New Roman" w:hAnsi="Times New Roman" w:cs="Times New Roman"/>
          <w:sz w:val="24"/>
          <w:szCs w:val="24"/>
        </w:rPr>
        <w:t>3</w:t>
      </w:r>
      <w:r w:rsidRPr="007E173E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F319C" w:rsidRPr="0066031A" w:rsidRDefault="00EF319C" w:rsidP="00EF319C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03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обучения:</w:t>
      </w:r>
    </w:p>
    <w:p w:rsidR="00EF319C" w:rsidRPr="0066031A" w:rsidRDefault="00EF319C" w:rsidP="00EF319C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31A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66031A">
        <w:rPr>
          <w:rFonts w:ascii="Times New Roman" w:hAnsi="Times New Roman" w:cs="Times New Roman"/>
          <w:sz w:val="24"/>
          <w:szCs w:val="24"/>
        </w:rPr>
        <w:t xml:space="preserve"> изучения </w:t>
      </w:r>
      <w:r>
        <w:rPr>
          <w:rFonts w:ascii="Times New Roman" w:hAnsi="Times New Roman" w:cs="Times New Roman"/>
          <w:sz w:val="24"/>
          <w:szCs w:val="24"/>
        </w:rPr>
        <w:t>элективного курса по химии</w:t>
      </w:r>
      <w:r w:rsidRPr="0066031A">
        <w:rPr>
          <w:rFonts w:ascii="Times New Roman" w:hAnsi="Times New Roman" w:cs="Times New Roman"/>
          <w:sz w:val="24"/>
          <w:szCs w:val="24"/>
        </w:rPr>
        <w:t xml:space="preserve"> в </w:t>
      </w:r>
      <w:r w:rsidR="00557D4E">
        <w:rPr>
          <w:rFonts w:ascii="Times New Roman" w:hAnsi="Times New Roman" w:cs="Times New Roman"/>
          <w:sz w:val="24"/>
          <w:szCs w:val="24"/>
        </w:rPr>
        <w:t>10</w:t>
      </w:r>
      <w:r w:rsidRPr="0066031A">
        <w:rPr>
          <w:rFonts w:ascii="Times New Roman" w:hAnsi="Times New Roman" w:cs="Times New Roman"/>
          <w:sz w:val="24"/>
          <w:szCs w:val="24"/>
        </w:rPr>
        <w:t xml:space="preserve"> классе являются следующие умения:</w:t>
      </w:r>
    </w:p>
    <w:p w:rsidR="00EF319C" w:rsidRPr="00EF319C" w:rsidRDefault="00EF319C" w:rsidP="00EF319C">
      <w:pPr>
        <w:pStyle w:val="a5"/>
        <w:widowControl w:val="0"/>
        <w:numPr>
          <w:ilvl w:val="0"/>
          <w:numId w:val="2"/>
        </w:numPr>
        <w:autoSpaceDN w:val="0"/>
        <w:spacing w:after="0"/>
        <w:ind w:left="896" w:hanging="329"/>
        <w:jc w:val="both"/>
        <w:rPr>
          <w:rFonts w:ascii="Times New Roman" w:hAnsi="Times New Roman" w:cs="Times New Roman"/>
          <w:sz w:val="24"/>
          <w:szCs w:val="24"/>
        </w:rPr>
      </w:pPr>
      <w:r w:rsidRPr="00EF319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EF319C" w:rsidRPr="00EF319C" w:rsidRDefault="00EF319C" w:rsidP="00EF319C">
      <w:pPr>
        <w:pStyle w:val="a6"/>
        <w:numPr>
          <w:ilvl w:val="0"/>
          <w:numId w:val="2"/>
        </w:numPr>
        <w:ind w:left="896" w:hanging="329"/>
        <w:jc w:val="both"/>
        <w:rPr>
          <w:b/>
          <w:bCs/>
          <w:sz w:val="24"/>
          <w:szCs w:val="24"/>
          <w:lang w:eastAsia="en-US"/>
        </w:rPr>
      </w:pPr>
      <w:r w:rsidRPr="00EF319C">
        <w:rPr>
          <w:sz w:val="24"/>
          <w:szCs w:val="24"/>
          <w:lang w:eastAsia="en-US"/>
        </w:rPr>
        <w:t xml:space="preserve">постепенно выстраивать собственное целостное мировоззрение:  </w:t>
      </w:r>
      <w:r w:rsidRPr="00EF319C">
        <w:rPr>
          <w:sz w:val="24"/>
          <w:szCs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школы; </w:t>
      </w:r>
    </w:p>
    <w:p w:rsidR="00EF319C" w:rsidRPr="00EF319C" w:rsidRDefault="00EF319C" w:rsidP="00EF319C">
      <w:pPr>
        <w:pStyle w:val="a5"/>
        <w:numPr>
          <w:ilvl w:val="0"/>
          <w:numId w:val="2"/>
        </w:numPr>
        <w:autoSpaceDN w:val="0"/>
        <w:spacing w:after="0"/>
        <w:ind w:left="896" w:hanging="329"/>
        <w:jc w:val="both"/>
        <w:rPr>
          <w:rFonts w:ascii="Times New Roman" w:hAnsi="Times New Roman" w:cs="Times New Roman"/>
          <w:sz w:val="24"/>
          <w:szCs w:val="24"/>
        </w:rPr>
      </w:pPr>
      <w:r w:rsidRPr="00EF319C">
        <w:rPr>
          <w:rFonts w:ascii="Times New Roman" w:hAnsi="Times New Roman" w:cs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здоровья; </w:t>
      </w:r>
    </w:p>
    <w:p w:rsidR="00EF319C" w:rsidRPr="00EF319C" w:rsidRDefault="00EF319C" w:rsidP="00EF319C">
      <w:pPr>
        <w:pStyle w:val="a6"/>
        <w:numPr>
          <w:ilvl w:val="0"/>
          <w:numId w:val="2"/>
        </w:numPr>
        <w:ind w:left="896" w:hanging="329"/>
        <w:jc w:val="both"/>
        <w:rPr>
          <w:b/>
          <w:bCs/>
          <w:sz w:val="24"/>
          <w:szCs w:val="24"/>
          <w:lang w:eastAsia="en-US"/>
        </w:rPr>
      </w:pPr>
      <w:r w:rsidRPr="00EF319C">
        <w:rPr>
          <w:sz w:val="24"/>
          <w:szCs w:val="24"/>
          <w:lang w:eastAsia="en-US"/>
        </w:rPr>
        <w:t>оценивать экологический риск взаимоотношений человека и природы</w:t>
      </w:r>
      <w:r w:rsidRPr="00EF319C">
        <w:rPr>
          <w:sz w:val="24"/>
          <w:szCs w:val="24"/>
        </w:rPr>
        <w:t>.</w:t>
      </w:r>
      <w:r w:rsidRPr="00EF319C">
        <w:rPr>
          <w:sz w:val="24"/>
          <w:szCs w:val="24"/>
          <w:lang w:eastAsia="en-US"/>
        </w:rPr>
        <w:t xml:space="preserve"> </w:t>
      </w:r>
    </w:p>
    <w:p w:rsidR="00EF319C" w:rsidRPr="00EF319C" w:rsidRDefault="00EF319C" w:rsidP="00EF319C">
      <w:pPr>
        <w:pStyle w:val="a6"/>
        <w:numPr>
          <w:ilvl w:val="0"/>
          <w:numId w:val="2"/>
        </w:numPr>
        <w:ind w:left="896" w:hanging="329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EF319C" w:rsidRPr="00EF319C" w:rsidRDefault="00EF319C" w:rsidP="00EF319C">
      <w:pPr>
        <w:widowControl w:val="0"/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19C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EF319C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EF319C" w:rsidRPr="00EF319C" w:rsidRDefault="00EF319C" w:rsidP="00EF319C">
      <w:pPr>
        <w:widowControl w:val="0"/>
        <w:spacing w:before="120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F319C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EF319C">
        <w:rPr>
          <w:rFonts w:ascii="Times New Roman" w:hAnsi="Times New Roman" w:cs="Times New Roman"/>
          <w:sz w:val="24"/>
          <w:szCs w:val="24"/>
        </w:rPr>
        <w:t>:</w:t>
      </w:r>
    </w:p>
    <w:p w:rsidR="00EF319C" w:rsidRPr="00EF319C" w:rsidRDefault="00EF319C" w:rsidP="00EF319C">
      <w:pPr>
        <w:pStyle w:val="a6"/>
        <w:numPr>
          <w:ilvl w:val="0"/>
          <w:numId w:val="3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EF319C" w:rsidRPr="00EF319C" w:rsidRDefault="00EF319C" w:rsidP="00EF319C">
      <w:pPr>
        <w:pStyle w:val="a6"/>
        <w:numPr>
          <w:ilvl w:val="0"/>
          <w:numId w:val="3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EF319C">
        <w:rPr>
          <w:sz w:val="24"/>
          <w:szCs w:val="24"/>
        </w:rPr>
        <w:t>предложенных</w:t>
      </w:r>
      <w:proofErr w:type="gramEnd"/>
      <w:r w:rsidRPr="00EF319C">
        <w:rPr>
          <w:sz w:val="24"/>
          <w:szCs w:val="24"/>
        </w:rPr>
        <w:t xml:space="preserve"> и искать самостоятельно  средства достижения цели;</w:t>
      </w:r>
    </w:p>
    <w:p w:rsidR="00EF319C" w:rsidRPr="00EF319C" w:rsidRDefault="00EF319C" w:rsidP="00EF319C">
      <w:pPr>
        <w:pStyle w:val="a6"/>
        <w:numPr>
          <w:ilvl w:val="0"/>
          <w:numId w:val="3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составлять (индивидуально или в группе) план решения проблемы;</w:t>
      </w:r>
    </w:p>
    <w:p w:rsidR="00EF319C" w:rsidRPr="00EF319C" w:rsidRDefault="00EF319C" w:rsidP="00EF319C">
      <w:pPr>
        <w:pStyle w:val="a6"/>
        <w:numPr>
          <w:ilvl w:val="0"/>
          <w:numId w:val="3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EF319C" w:rsidRPr="00EF319C" w:rsidRDefault="00EF319C" w:rsidP="00EF319C">
      <w:pPr>
        <w:pStyle w:val="a6"/>
        <w:numPr>
          <w:ilvl w:val="0"/>
          <w:numId w:val="3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EF319C" w:rsidRPr="00EF319C" w:rsidRDefault="00EF319C" w:rsidP="00EF319C">
      <w:pPr>
        <w:widowControl w:val="0"/>
        <w:spacing w:before="120" w:after="120"/>
        <w:ind w:firstLine="284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F319C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 xml:space="preserve">строить </w:t>
      </w:r>
      <w:proofErr w:type="gramStart"/>
      <w:r w:rsidRPr="00EF319C">
        <w:rPr>
          <w:sz w:val="24"/>
          <w:szCs w:val="24"/>
        </w:rPr>
        <w:t>логическое рассуждение</w:t>
      </w:r>
      <w:proofErr w:type="gramEnd"/>
      <w:r w:rsidRPr="00EF319C">
        <w:rPr>
          <w:sz w:val="24"/>
          <w:szCs w:val="24"/>
        </w:rPr>
        <w:t>, включающее установление причинно-следственных связей.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lastRenderedPageBreak/>
        <w:t>составлять тезисы, различные виды планов (простых, сложных и т.п.).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 xml:space="preserve">преобразовывать информацию  из одного вида в другой (таблицу в текст и пр.). </w:t>
      </w:r>
    </w:p>
    <w:p w:rsidR="00EF319C" w:rsidRPr="00EF319C" w:rsidRDefault="00EF319C" w:rsidP="00EF319C">
      <w:pPr>
        <w:pStyle w:val="a6"/>
        <w:numPr>
          <w:ilvl w:val="0"/>
          <w:numId w:val="4"/>
        </w:numPr>
        <w:ind w:left="851" w:hanging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EF319C" w:rsidRPr="00EF319C" w:rsidRDefault="00EF319C" w:rsidP="00EF319C">
      <w:pPr>
        <w:widowControl w:val="0"/>
        <w:spacing w:before="120" w:after="120"/>
        <w:ind w:firstLine="284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F319C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EF319C" w:rsidRPr="00EF319C" w:rsidRDefault="00EF319C" w:rsidP="00EF319C">
      <w:pPr>
        <w:pStyle w:val="a6"/>
        <w:ind w:firstLine="284"/>
        <w:jc w:val="both"/>
        <w:rPr>
          <w:b/>
          <w:bCs/>
          <w:sz w:val="24"/>
          <w:szCs w:val="24"/>
        </w:rPr>
      </w:pPr>
      <w:r w:rsidRPr="00EF319C">
        <w:rPr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EF319C" w:rsidRPr="00EF319C" w:rsidRDefault="00EF319C" w:rsidP="00EF319C">
      <w:pPr>
        <w:widowControl w:val="0"/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319C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EF319C">
        <w:rPr>
          <w:rFonts w:ascii="Times New Roman" w:hAnsi="Times New Roman" w:cs="Times New Roman"/>
          <w:sz w:val="24"/>
          <w:szCs w:val="24"/>
        </w:rPr>
        <w:t xml:space="preserve"> изучения предмета являются следующие умения: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Cs/>
          <w:sz w:val="24"/>
          <w:szCs w:val="24"/>
        </w:rPr>
      </w:pPr>
      <w:r w:rsidRPr="00EF319C">
        <w:rPr>
          <w:iCs/>
          <w:sz w:val="24"/>
          <w:szCs w:val="24"/>
        </w:rPr>
        <w:t>осознание роли веществ: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определять роль различных веще</w:t>
      </w:r>
      <w:proofErr w:type="gramStart"/>
      <w:r w:rsidRPr="00EF319C">
        <w:rPr>
          <w:rFonts w:ascii="Times New Roman" w:hAnsi="Times New Roman" w:cs="Times New Roman"/>
          <w:color w:val="231F20"/>
          <w:sz w:val="24"/>
          <w:szCs w:val="24"/>
        </w:rPr>
        <w:t>ств в пр</w:t>
      </w:r>
      <w:proofErr w:type="gramEnd"/>
      <w:r w:rsidRPr="00EF319C">
        <w:rPr>
          <w:rFonts w:ascii="Times New Roman" w:hAnsi="Times New Roman" w:cs="Times New Roman"/>
          <w:color w:val="231F20"/>
          <w:sz w:val="24"/>
          <w:szCs w:val="24"/>
        </w:rPr>
        <w:t>ироде и технике;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объяснять роль веществ в их круговороте.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Cs/>
          <w:sz w:val="24"/>
          <w:szCs w:val="24"/>
        </w:rPr>
      </w:pPr>
      <w:r w:rsidRPr="00EF319C">
        <w:rPr>
          <w:iCs/>
          <w:sz w:val="24"/>
          <w:szCs w:val="24"/>
        </w:rPr>
        <w:t>рассмотрение химических процессов: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приводить примеры химических процессов в природе;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находить черты, свидетельствующие об общих признаках химических процессов и их различиях.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Cs/>
          <w:sz w:val="24"/>
          <w:szCs w:val="24"/>
        </w:rPr>
      </w:pPr>
      <w:r w:rsidRPr="00EF319C">
        <w:rPr>
          <w:iCs/>
          <w:sz w:val="24"/>
          <w:szCs w:val="24"/>
        </w:rPr>
        <w:t>использование химических знаний в быту: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– объяснять значение веществ в жизни и хозяйстве человека.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Cs/>
          <w:sz w:val="24"/>
          <w:szCs w:val="24"/>
        </w:rPr>
      </w:pPr>
      <w:r w:rsidRPr="00EF319C">
        <w:rPr>
          <w:iCs/>
          <w:sz w:val="24"/>
          <w:szCs w:val="24"/>
        </w:rPr>
        <w:t>объяснять мир с точки зрения химии: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– перечислять отличительные свойства химических веществ;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– различать основные химические процессы;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определять основные классы неорганических веществ;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понимать смысл химических терминов.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Cs/>
          <w:sz w:val="24"/>
          <w:szCs w:val="24"/>
        </w:rPr>
      </w:pPr>
      <w:r w:rsidRPr="00EF319C">
        <w:rPr>
          <w:iCs/>
          <w:sz w:val="24"/>
          <w:szCs w:val="24"/>
        </w:rPr>
        <w:t xml:space="preserve">овладение основами методов познания, характерных для естественных наук: 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EF319C" w:rsidRPr="00EF319C" w:rsidRDefault="00EF319C" w:rsidP="00EF319C">
      <w:pPr>
        <w:pStyle w:val="a5"/>
        <w:ind w:left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проводить химические опыты и эксперименты и объяснять их результаты.</w:t>
      </w:r>
    </w:p>
    <w:p w:rsidR="00EF319C" w:rsidRPr="00EF319C" w:rsidRDefault="00EF319C" w:rsidP="00EF319C">
      <w:pPr>
        <w:pStyle w:val="a6"/>
        <w:numPr>
          <w:ilvl w:val="0"/>
          <w:numId w:val="5"/>
        </w:numPr>
        <w:ind w:left="567" w:hanging="207"/>
        <w:jc w:val="both"/>
        <w:rPr>
          <w:b/>
          <w:bCs/>
          <w:i/>
          <w:iCs/>
          <w:sz w:val="24"/>
          <w:szCs w:val="24"/>
        </w:rPr>
      </w:pPr>
      <w:r w:rsidRPr="00EF319C">
        <w:rPr>
          <w:sz w:val="24"/>
          <w:szCs w:val="24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EF319C" w:rsidRPr="00EF319C" w:rsidRDefault="00EF319C" w:rsidP="00EF319C">
      <w:pPr>
        <w:ind w:left="567" w:firstLine="142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- использовать знания химии при соблюдении правил использования бытовых химических препаратов;</w:t>
      </w:r>
    </w:p>
    <w:p w:rsidR="00EF319C" w:rsidRPr="00EF319C" w:rsidRDefault="00EF319C" w:rsidP="00EF319C">
      <w:pPr>
        <w:ind w:left="567" w:firstLine="142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F319C">
        <w:rPr>
          <w:rFonts w:ascii="Times New Roman" w:hAnsi="Times New Roman" w:cs="Times New Roman"/>
          <w:color w:val="231F20"/>
          <w:sz w:val="24"/>
          <w:szCs w:val="24"/>
        </w:rPr>
        <w:t>– различать опасные и безопасные вещества.</w:t>
      </w:r>
    </w:p>
    <w:p w:rsidR="00A87DC8" w:rsidRPr="007E173E" w:rsidRDefault="00A87DC8" w:rsidP="00A87DC8">
      <w:pPr>
        <w:pStyle w:val="a3"/>
        <w:rPr>
          <w:b/>
          <w:bCs/>
          <w:iCs/>
        </w:rPr>
      </w:pPr>
    </w:p>
    <w:p w:rsidR="00A87DC8" w:rsidRDefault="00A87DC8" w:rsidP="00A87DC8">
      <w:pPr>
        <w:spacing w:after="164" w:line="365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41B3F" w:rsidRDefault="00F41B3F" w:rsidP="00A87DC8">
      <w:pPr>
        <w:spacing w:after="164" w:line="365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EF319C" w:rsidRDefault="00EF319C" w:rsidP="00A87DC8">
      <w:pPr>
        <w:spacing w:after="164" w:line="365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EF319C" w:rsidRDefault="00EF319C" w:rsidP="00A87DC8">
      <w:pPr>
        <w:spacing w:after="164" w:line="365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A87DC8" w:rsidRPr="007E173E" w:rsidRDefault="00A87DC8" w:rsidP="00A87DC8">
      <w:pPr>
        <w:spacing w:after="164" w:line="365" w:lineRule="atLeast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7E173E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lastRenderedPageBreak/>
        <w:t>Содержание элективного курса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1. 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Организационное занятие. Выбор старосты и его помощников. Общие требования к учащимся (рабочий журнал, халат, дисциплина и т.д.). Ознакомление учащихся с программой и формами занятий. Агрохимия как наука, ее связь с химией и биологией. Краткий исторический очерк развития агрохимии.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2. 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Инструктаж по технике безопасности работы в химической лаборатории. Уточнение расположения в кабинете электрических выключателей, водопроводных и газовых кранов, средств тушения пожаров. Знакомство с химической посудой и лабораторным оборудованием.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3. 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Почва. Твёрдая фаза почвы, почвенный воздух, почвенный раствор. Понятие о потенциальном и эффективном плодородии почвы. Почвенный профиль. Понятие о генетических почвенных горизонтах. Мощность почвы.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1. “Определение мощности почвы и её отдельных горизонтов”.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2. “Взятие почвенных образцов и подготовка их к анализу”.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4. 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Состав минеральной части почвы: понятие о первичных и вторичных минералах. Состав органической части почвы: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негумифицированные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гумусовые органические вещества (гумус); гуминовые кислоты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фульвокислоты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3 “Определение влажности и массовой доли органических веществ почвы”.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4 “Определение массовой доли перегноя в почве”.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5.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Генетическая классификация почв, понятие о почвенном типе. Классификация почв по механическому составу, гранулометрический состав почв.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№ 5 “Определение механического состава почвы “методом шнура”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Качинского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6 “Определение механического состава почвы методом отстаивания”.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6.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Поглотительная способность почв: биологическое, физическое, механическое, химическое, физико-химическое поглощение; понятие о почвенных коллоидах, почвенном поглощающем комплексе (ППК), емкости обменного поглощения, степени насыщенности основаниями.</w:t>
      </w:r>
      <w:proofErr w:type="gramEnd"/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Кислотность почв: актуальная, обменная, гидролитическая кислотности почвы. Щелочность и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буферность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почв.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7 “Определение активной кислотности почвы”.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8 “Определение обменной кислотности почвы”.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№ 9 “Определение гидролитической кислотности почвы”.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7.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Классификация форм воды, содержащейся в почве. Гравитационная, грунтовая, капиллярная, кристаллизационная, гигроскопическая и парообразная вода почвы. Понятие о влажности,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влагоемкости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водопроницаемости почвы.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№ 10 “Определение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влагоёмкости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почвы”.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8.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Общее понятие об удобрениях, их классификация по различным признакам. Минеральные, органические, органно-минеральные и бактериальные удобрения; простые и комплексные удобрения. Краткий исторический очерк использования удобрений в жизни человека.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9.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Азот в жизнедеятельности растений. Формы азота доступные для питания растений. Процессы нитрификации и аммонификации. Классификация азотных удобрений по форме азота содержащегося в них. Аммиачные, нитратные, аммиачно-нитратные и амидные азотные удобрения.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11 “Определение содержания нитратного азота в почве”.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10.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Фосфор в жизнедеятельности растений. Источники фосфора доступного для питания растений. Классификация фосфорных удобрений по их растворимости в воде и слабых кислотах. Растворимые в воде фосфаты;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полурастворимые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фосфорные удобрения; фосфорные удобрения не растворимые ни в воде, ни в слабых кислотах.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11.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Калий в жизнедеятельности растений. Классификация калийных удобрений. Зола как местное калийное удобрение.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Практические работы: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12 “Определение содержания калия в почве”.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№13 “Распознание минеральных удобрений”.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№ 14 “Распознание минеральных удобрений с помощью определителя”.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12.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Общее понятие о микроэлементах. Микроэлементы в жизнедеятельности растений: железо, бор, марганец, медь, молибден, цинк. Классификация микроудобрений в зависимости от содержащегося в них микроэлемента.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понятие о комплексных удобрениях. Смешанные, сложные и комбинированные удобрения.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13.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Общее понятие об органических удобрениях. Значение органических удобрений. Торф и навоз как органические удобрения, компосты, зелёное удобрение (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сидераты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14.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Внесение удобрений. Классификация удобрений по срокам внесения: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допосевное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припосевное</w:t>
      </w:r>
      <w:proofErr w:type="spell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gramStart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послепосевное</w:t>
      </w:r>
      <w:proofErr w:type="gramEnd"/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(подкормка) удобрения. Применение фосфорных, азотных, калийных удобрений.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Тема 15. 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Защита курсовых работ (творческих проектов) по индивидуальным темам. Выпуск индивидуальных стенных газет по теме курсовых работ (творческих проектов). В конце года каждый ученик защищает курсовую работу (творческий проект) по индивидуальной теме, по результатам которой выставляется итоговая оценка за курс. Организуется смотр-выставка курсовых работ. Учащиеся, добившиеся лучших успехов, поощряются.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Выпуск стенгазет и бюллетеней о достижениях агрохимии, о связи химии с сельским хозяйством и т.д. проводится в течение года.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16.</w:t>
      </w: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 Экскурсии в агрохимические лаборатории, на поля и в сады. Первую экскурсию в агрохимическую лабораторию желательно провести в самом начале работы курса. Остальные экскурсии проводятся в зависимости от возможности в течение года.</w:t>
      </w:r>
    </w:p>
    <w:p w:rsidR="00A87DC8" w:rsidRPr="007E173E" w:rsidRDefault="00A87DC8" w:rsidP="00A87DC8">
      <w:pPr>
        <w:shd w:val="clear" w:color="auto" w:fill="FFFFFF"/>
        <w:spacing w:after="164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Примерный перечень тем курсовых работ (творческих проектов)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История зарождения и развития агрохимии. Этапы использования удобрений в жизни человека.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Химизация земледелия.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Питание растений из почвы.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Свойства почвы в связи с питанием растений и применением удобрений.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Органические и минеральные вещества почвы.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Методы определения содержания в почве минеральной и органической части.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Типы почв, встречаемых на территории России.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Вода в жизни животных и растений.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азота, фосфора, калия в жизни растений.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Содержание основных элементов питания растений (азота, фосфора, калия) в различных типах почв.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Методы определения содержания азота, фосфора, калия и микроэлементов в почве.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Кислотность почв. Методы устранения избыточной кислотности почвы.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Методы определения кислотности почвы.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микроэлементов в жизни растений и животных.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Органические удобрения (торф, навоз, компосты и др.).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Бактериальные удобрения (нитрагин, азотобактерин и др.).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Распознавание удобрений по качественным реакциям.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 органических удобрений.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Агрохимические анализы, их производственное и научное значение.</w:t>
      </w:r>
    </w:p>
    <w:p w:rsidR="00A87DC8" w:rsidRPr="007E173E" w:rsidRDefault="00A87DC8" w:rsidP="00A87D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E173E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Основы получения и производства удобрений.</w:t>
      </w:r>
    </w:p>
    <w:p w:rsidR="00A87DC8" w:rsidRPr="007E173E" w:rsidRDefault="00A87DC8" w:rsidP="00A87DC8">
      <w:pPr>
        <w:pStyle w:val="a5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C8" w:rsidRPr="007E173E" w:rsidRDefault="00A87DC8" w:rsidP="00A87DC8">
      <w:pPr>
        <w:pStyle w:val="a5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C8" w:rsidRDefault="00A87DC8" w:rsidP="00A87DC8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87DC8" w:rsidRPr="00F234E3" w:rsidRDefault="00A87DC8" w:rsidP="00A87DC8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4E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proofErr w:type="gramStart"/>
      <w:r w:rsidRPr="00F234E3">
        <w:rPr>
          <w:rFonts w:ascii="Times New Roman" w:hAnsi="Times New Roman" w:cs="Times New Roman"/>
          <w:b/>
          <w:sz w:val="24"/>
          <w:szCs w:val="24"/>
        </w:rPr>
        <w:t xml:space="preserve"> Э</w:t>
      </w:r>
      <w:proofErr w:type="gramEnd"/>
      <w:r w:rsidRPr="00F234E3">
        <w:rPr>
          <w:rFonts w:ascii="Times New Roman" w:hAnsi="Times New Roman" w:cs="Times New Roman"/>
          <w:b/>
          <w:sz w:val="24"/>
          <w:szCs w:val="24"/>
        </w:rPr>
        <w:t>- 10</w:t>
      </w:r>
    </w:p>
    <w:p w:rsidR="00A87DC8" w:rsidRPr="007E173E" w:rsidRDefault="00A87DC8" w:rsidP="00A87DC8">
      <w:pPr>
        <w:pStyle w:val="a3"/>
        <w:rPr>
          <w:bCs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843"/>
        <w:gridCol w:w="2126"/>
      </w:tblGrid>
      <w:tr w:rsidR="00A87DC8" w:rsidRPr="007E173E" w:rsidTr="00342AFA">
        <w:trPr>
          <w:trHeight w:val="412"/>
        </w:trPr>
        <w:tc>
          <w:tcPr>
            <w:tcW w:w="5495" w:type="dxa"/>
            <w:vMerge w:val="restart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969" w:type="dxa"/>
            <w:gridSpan w:val="2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Количество часов</w:t>
            </w:r>
          </w:p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rPr>
          <w:trHeight w:val="826"/>
        </w:trPr>
        <w:tc>
          <w:tcPr>
            <w:tcW w:w="5495" w:type="dxa"/>
            <w:vMerge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Тема 1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.Организационное занятие. Предмет и задачи агрохимии. Краткий очерк развития агрохимии.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pStyle w:val="a3"/>
              <w:rPr>
                <w:bCs/>
              </w:rPr>
            </w:pPr>
            <w:r w:rsidRPr="007E173E">
              <w:rPr>
                <w:b/>
                <w:bCs/>
                <w:color w:val="333333"/>
              </w:rPr>
              <w:t>Тема 2. </w:t>
            </w:r>
            <w:r w:rsidRPr="007E173E">
              <w:rPr>
                <w:color w:val="333333"/>
              </w:rPr>
              <w:t>Инструктаж по технике безопасности работы в химической лаборатории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pStyle w:val="a3"/>
              <w:rPr>
                <w:bCs/>
              </w:rPr>
            </w:pPr>
            <w:r w:rsidRPr="007E173E">
              <w:rPr>
                <w:b/>
                <w:bCs/>
                <w:color w:val="333333"/>
              </w:rPr>
              <w:t>Тема 3. </w:t>
            </w:r>
            <w:r w:rsidRPr="007E173E">
              <w:rPr>
                <w:color w:val="333333"/>
              </w:rPr>
              <w:t>Почва.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4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pStyle w:val="a3"/>
              <w:rPr>
                <w:bCs/>
              </w:rPr>
            </w:pPr>
            <w:r w:rsidRPr="007E173E">
              <w:rPr>
                <w:b/>
                <w:bCs/>
                <w:color w:val="333333"/>
              </w:rPr>
              <w:t>Тема 4. </w:t>
            </w:r>
            <w:r w:rsidRPr="007E173E">
              <w:rPr>
                <w:color w:val="333333"/>
              </w:rPr>
              <w:t>Состав минеральной части почвы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5.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Генетическая классификация почв, понятие о почвенном типе.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6.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Поглотительная способность почв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7.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Классификация форм воды, содержащейся в почве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8.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Общее понятие об удобрениях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9.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Азот в жизнедеятельности растений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10.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Фосфор в жизнедеятельности растений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11.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Калий в жизнедеятельности растений.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12.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Общее понятие о микроэлементах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13.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Общее понятие об органических удобрениях.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14.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Внесение удобрений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15. 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Защита курсовых работ (творческих проектов) по индивидуальным темам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Тема 16.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Экскурсии в агрохимические лаборатории, на поля и в сады.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</w:t>
            </w:r>
          </w:p>
        </w:tc>
      </w:tr>
      <w:tr w:rsidR="00A87DC8" w:rsidRPr="007E173E" w:rsidTr="00342AFA">
        <w:tc>
          <w:tcPr>
            <w:tcW w:w="5495" w:type="dxa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34</w:t>
            </w:r>
          </w:p>
        </w:tc>
        <w:tc>
          <w:tcPr>
            <w:tcW w:w="2126" w:type="dxa"/>
          </w:tcPr>
          <w:p w:rsidR="00A87DC8" w:rsidRPr="007E173E" w:rsidRDefault="00A87DC8" w:rsidP="00342AF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7E173E">
              <w:rPr>
                <w:rFonts w:eastAsia="Calibri" w:cs="Times New Roman"/>
                <w:bCs/>
              </w:rPr>
              <w:t>17</w:t>
            </w:r>
          </w:p>
        </w:tc>
      </w:tr>
    </w:tbl>
    <w:p w:rsidR="00A87DC8" w:rsidRPr="007E173E" w:rsidRDefault="00A87DC8" w:rsidP="00A87DC8">
      <w:pPr>
        <w:pStyle w:val="a3"/>
        <w:rPr>
          <w:b/>
          <w:bCs/>
          <w:iCs/>
        </w:rPr>
      </w:pPr>
    </w:p>
    <w:p w:rsidR="00A87DC8" w:rsidRPr="007E173E" w:rsidRDefault="00A87DC8" w:rsidP="00A87DC8">
      <w:pPr>
        <w:tabs>
          <w:tab w:val="left" w:pos="39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E173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proofErr w:type="gramStart"/>
      <w:r w:rsidRPr="007E173E">
        <w:rPr>
          <w:rFonts w:ascii="Times New Roman" w:hAnsi="Times New Roman" w:cs="Times New Roman"/>
          <w:b/>
          <w:sz w:val="24"/>
          <w:szCs w:val="24"/>
        </w:rPr>
        <w:t xml:space="preserve"> Э</w:t>
      </w:r>
      <w:proofErr w:type="gramEnd"/>
      <w:r w:rsidRPr="007E173E">
        <w:rPr>
          <w:rFonts w:ascii="Times New Roman" w:hAnsi="Times New Roman" w:cs="Times New Roman"/>
          <w:b/>
          <w:sz w:val="24"/>
          <w:szCs w:val="24"/>
        </w:rPr>
        <w:t>- 10</w:t>
      </w:r>
    </w:p>
    <w:p w:rsidR="00A87DC8" w:rsidRPr="007E173E" w:rsidRDefault="00A87DC8" w:rsidP="00A87DC8">
      <w:pPr>
        <w:tabs>
          <w:tab w:val="left" w:pos="391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0"/>
        <w:gridCol w:w="1847"/>
        <w:gridCol w:w="921"/>
        <w:gridCol w:w="1752"/>
        <w:gridCol w:w="1831"/>
      </w:tblGrid>
      <w:tr w:rsidR="00A87DC8" w:rsidRPr="007E173E" w:rsidTr="00342AFA">
        <w:trPr>
          <w:trHeight w:val="412"/>
        </w:trPr>
        <w:tc>
          <w:tcPr>
            <w:tcW w:w="3220" w:type="dxa"/>
            <w:vMerge w:val="restart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vMerge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Организационное занятие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b/>
                <w:bCs/>
              </w:rPr>
            </w:pPr>
            <w:r w:rsidRPr="007E173E">
              <w:rPr>
                <w:color w:val="333333"/>
              </w:rPr>
              <w:t>Инструктаж по технике безопасности работы в химической лаборатории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Почва.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</w:pPr>
            <w:r w:rsidRPr="007E173E">
              <w:rPr>
                <w:color w:val="333333"/>
              </w:rPr>
              <w:t>Твёрдая фаза почвы, почвенный воздух, почвенный раствор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color w:val="333333"/>
              </w:rPr>
            </w:pPr>
            <w:r w:rsidRPr="007E173E">
              <w:rPr>
                <w:color w:val="333333"/>
              </w:rPr>
              <w:t>Понятие о потенциальном и эффективном плодородии почвы.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Практические работы: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1. “Определение мощности почвы и её отдельных горизонтов”.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Практические работы: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2. “Взятие почвенных образцов и подготовка их к анализу”.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b/>
              </w:rPr>
            </w:pPr>
            <w:r w:rsidRPr="007E173E">
              <w:rPr>
                <w:b/>
                <w:color w:val="333333"/>
              </w:rPr>
              <w:t>Состав минеральной части почвы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b/>
                <w:color w:val="333333"/>
              </w:rPr>
            </w:pPr>
            <w:r w:rsidRPr="007E173E">
              <w:rPr>
                <w:color w:val="333333"/>
              </w:rPr>
              <w:t>Состав минеральной и  органической части почвы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3 “Определение механического состава почвы “методом шнура” </w:t>
            </w:r>
            <w:proofErr w:type="spellStart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Качинского</w:t>
            </w:r>
            <w:proofErr w:type="spellEnd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4 “Определение механического состава почвы методом отстаивания”.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b/>
              </w:rPr>
            </w:pPr>
            <w:r w:rsidRPr="007E173E">
              <w:rPr>
                <w:b/>
                <w:color w:val="333333"/>
              </w:rPr>
              <w:lastRenderedPageBreak/>
              <w:t> Генетическая классификация почв, понятие о почвенном типе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5 “Определение механического состава почвы “методом шнура” </w:t>
            </w:r>
            <w:proofErr w:type="spellStart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Качинского</w:t>
            </w:r>
            <w:proofErr w:type="spellEnd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6 “Определение механического состава почвы методом отстаивания”.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pStyle w:val="a3"/>
              <w:rPr>
                <w:b/>
              </w:rPr>
            </w:pPr>
            <w:r w:rsidRPr="007E173E">
              <w:rPr>
                <w:b/>
                <w:color w:val="333333"/>
              </w:rPr>
              <w:t>Поглотительная способность почв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</w:p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7 “Определение активной кислотности почвы”.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</w:t>
            </w:r>
          </w:p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8 “Определение обменной кислотности почвы”.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</w:p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9 “Определение гидролитической кислотности почвы”.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 Классификация форм воды, содержащейся в почве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</w:p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№ 10 “Определение </w:t>
            </w:r>
            <w:proofErr w:type="spellStart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влагоёмкости</w:t>
            </w:r>
            <w:proofErr w:type="spellEnd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почвы”.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 Общее понятие об удобрениях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Азот</w:t>
            </w: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 Азот в жизнедеятельности растений.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Классификация азотных удобрений по форме азота содержащегося в них</w:t>
            </w:r>
            <w:proofErr w:type="gramStart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Практическая работа: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№ 11 “Определение содержания нитратного азота в почве”.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Фосфор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Фосфор в жизнедеятельности растений.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Источники фосфора доступного для питания растений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Классификация фосфорных удобрений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Калий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Практические </w:t>
            </w:r>
            <w:proofErr w:type="spellStart"/>
            <w:r w:rsidRPr="007E1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работы:</w:t>
            </w: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</w:t>
            </w:r>
            <w:proofErr w:type="spellEnd"/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12 “Определение содержания калия в почве”. №13 “Распознание минеральных удобрений”.№ 14 “Распознание минеральных удобрений с помощью определителя”.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Общее понятие о микроэлементах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Микроэлементы в жизнедеятельности растений: железо, бор, марганец, медь, молибден, цинк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Классификация микроудобрений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Общее понятие об органических удобрениях. Значение органических удобрений.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Внесение удобрений. Классификация удобрений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Защита курсовых работ (творческих проектов) по индивидуальным темам. 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Экскурсии в агрохимические лаборатории, на поля и в сады.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C8" w:rsidRPr="007E173E" w:rsidTr="00342AFA">
        <w:trPr>
          <w:trHeight w:val="224"/>
        </w:trPr>
        <w:tc>
          <w:tcPr>
            <w:tcW w:w="3220" w:type="dxa"/>
            <w:shd w:val="clear" w:color="auto" w:fill="auto"/>
          </w:tcPr>
          <w:p w:rsidR="00A87DC8" w:rsidRPr="007E173E" w:rsidRDefault="00A87DC8" w:rsidP="00342AFA">
            <w:pPr>
              <w:shd w:val="clear" w:color="auto" w:fill="FFFFFF"/>
              <w:spacing w:after="164" w:line="3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E17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" w:type="dxa"/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7DC8" w:rsidRPr="007E173E" w:rsidRDefault="00A87DC8" w:rsidP="00342AFA">
            <w:pPr>
              <w:tabs>
                <w:tab w:val="left" w:pos="6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7DC8" w:rsidRPr="007E173E" w:rsidRDefault="00A87DC8" w:rsidP="00A87DC8">
      <w:pPr>
        <w:pStyle w:val="a3"/>
        <w:rPr>
          <w:b/>
          <w:bCs/>
          <w:iCs/>
        </w:rPr>
      </w:pPr>
    </w:p>
    <w:p w:rsidR="00FD474D" w:rsidRDefault="00FD474D"/>
    <w:sectPr w:rsidR="00FD474D" w:rsidSect="00D91ED0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7B27"/>
    <w:multiLevelType w:val="multilevel"/>
    <w:tmpl w:val="A558B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B757D"/>
    <w:multiLevelType w:val="hybridMultilevel"/>
    <w:tmpl w:val="25C0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7DC8"/>
    <w:rsid w:val="00184830"/>
    <w:rsid w:val="00287A99"/>
    <w:rsid w:val="003A5262"/>
    <w:rsid w:val="004130AF"/>
    <w:rsid w:val="00557D4E"/>
    <w:rsid w:val="00850A4C"/>
    <w:rsid w:val="008740E1"/>
    <w:rsid w:val="008F4C76"/>
    <w:rsid w:val="00977339"/>
    <w:rsid w:val="00987813"/>
    <w:rsid w:val="00A87DC8"/>
    <w:rsid w:val="00B146CA"/>
    <w:rsid w:val="00CC01C5"/>
    <w:rsid w:val="00E916ED"/>
    <w:rsid w:val="00EF319C"/>
    <w:rsid w:val="00F41B3F"/>
    <w:rsid w:val="00F74F0B"/>
    <w:rsid w:val="00FD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7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Базовый"/>
    <w:rsid w:val="00A87DC8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A87DC8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EF319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EF319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2175</Words>
  <Characters>12404</Characters>
  <Application>Microsoft Office Word</Application>
  <DocSecurity>0</DocSecurity>
  <Lines>103</Lines>
  <Paragraphs>29</Paragraphs>
  <ScaleCrop>false</ScaleCrop>
  <Company/>
  <LinksUpToDate>false</LinksUpToDate>
  <CharactersWithSpaces>14550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2019-09-09T18:47:00Z</cp:lastPrinted>
  <dcterms:created xsi:type="dcterms:W3CDTF">2018-09-20T19:07:00Z</dcterms:created>
  <dcterms:modified xsi:type="dcterms:W3CDTF">2022-12-25T18:14:00Z</dcterms:modified>
</cp:coreProperties>
</file>