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  <w:rPr>
          <w:sz w:val="24"/>
        </w:rPr>
      </w:pPr>
    </w:p>
    <w:p w14:paraId="06000000">
      <w:pPr>
        <w:spacing w:after="0" w:before="0"/>
        <w:ind w:firstLine="0" w:left="120"/>
        <w:jc w:val="left"/>
        <w:rPr>
          <w:sz w:val="24"/>
        </w:rPr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5880"/>
      </w:tblGrid>
      <w:t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A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B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8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0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1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5000000">
      <w:pPr>
        <w:spacing w:before="978" w:line="252" w:lineRule="auto"/>
        <w:ind w:firstLine="0" w:left="2552" w:right="2842"/>
        <w:jc w:val="center"/>
        <w:rPr>
          <w:b w:val="1"/>
          <w:color w:val="000000"/>
          <w:sz w:val="24"/>
        </w:rPr>
      </w:pPr>
    </w:p>
    <w:p w14:paraId="16000000">
      <w:pPr>
        <w:spacing w:before="978" w:line="252" w:lineRule="auto"/>
        <w:ind w:firstLine="0" w:left="2552" w:right="2842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РАБОЧАЯ ПРОГРАММА</w:t>
      </w:r>
    </w:p>
    <w:p w14:paraId="17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caps w:val="1"/>
          <w:color w:val="000000"/>
          <w:sz w:val="24"/>
        </w:rPr>
      </w:pPr>
      <w:r>
        <w:rPr>
          <w:rFonts w:ascii="Times New Roman" w:hAnsi="Times New Roman"/>
          <w:caps w:val="1"/>
          <w:color w:val="000000"/>
          <w:sz w:val="24"/>
        </w:rPr>
        <w:t>(ID 2</w:t>
      </w:r>
      <w:r>
        <w:rPr>
          <w:rFonts w:ascii="Times New Roman" w:hAnsi="Times New Roman"/>
          <w:caps w:val="1"/>
          <w:color w:val="000000"/>
          <w:sz w:val="24"/>
        </w:rPr>
        <w:t>758715</w:t>
      </w:r>
      <w:r>
        <w:rPr>
          <w:rFonts w:ascii="Times New Roman" w:hAnsi="Times New Roman"/>
          <w:caps w:val="1"/>
          <w:color w:val="000000"/>
          <w:sz w:val="24"/>
        </w:rPr>
        <w:t>)</w:t>
      </w:r>
    </w:p>
    <w:p w14:paraId="18000000">
      <w:pPr>
        <w:spacing w:line="252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учебного предмета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«Окружающий мир»</w:t>
      </w:r>
    </w:p>
    <w:p w14:paraId="19000000">
      <w:pPr>
        <w:spacing w:line="252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 xml:space="preserve">для </w:t>
      </w:r>
      <w:r>
        <w:rPr>
          <w:b w:val="1"/>
          <w:color w:val="000000"/>
          <w:sz w:val="24"/>
        </w:rPr>
        <w:t>2</w:t>
      </w:r>
      <w:r>
        <w:rPr>
          <w:b w:val="1"/>
          <w:color w:val="000000"/>
          <w:sz w:val="24"/>
        </w:rPr>
        <w:t xml:space="preserve"> класса начального общего образования </w:t>
      </w:r>
      <w:r>
        <w:rPr>
          <w:b w:val="1"/>
        </w:rPr>
        <w:br/>
      </w:r>
      <w:r>
        <w:rPr>
          <w:b w:val="1"/>
          <w:color w:val="000000"/>
          <w:sz w:val="24"/>
        </w:rPr>
        <w:t>на 202</w:t>
      </w:r>
      <w:r>
        <w:rPr>
          <w:b w:val="1"/>
          <w:color w:val="000000"/>
          <w:sz w:val="24"/>
        </w:rPr>
        <w:t xml:space="preserve">4 </w:t>
      </w:r>
      <w:r>
        <w:rPr>
          <w:b w:val="1"/>
          <w:color w:val="000000"/>
          <w:sz w:val="24"/>
        </w:rPr>
        <w:t>-</w:t>
      </w:r>
      <w:r>
        <w:rPr>
          <w:b w:val="1"/>
          <w:color w:val="000000"/>
          <w:sz w:val="24"/>
        </w:rPr>
        <w:t xml:space="preserve"> 2025</w:t>
      </w:r>
      <w:r>
        <w:rPr>
          <w:b w:val="1"/>
          <w:color w:val="000000"/>
          <w:sz w:val="24"/>
        </w:rPr>
        <w:t xml:space="preserve">  учебный год</w:t>
      </w:r>
    </w:p>
    <w:p w14:paraId="1A000000">
      <w:pPr>
        <w:spacing w:before="2112" w:line="252" w:lineRule="auto"/>
        <w:ind w:hanging="1716" w:left="6380"/>
        <w:rPr>
          <w:color w:val="000000"/>
        </w:rPr>
      </w:pPr>
      <w:r>
        <w:rPr>
          <w:color w:val="000000"/>
          <w:sz w:val="24"/>
        </w:rPr>
        <w:t xml:space="preserve">Составитель: Мишина Елена Александровна </w:t>
      </w:r>
      <w:r>
        <w:br/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учитель начальных классов</w:t>
      </w:r>
    </w:p>
    <w:p w14:paraId="1B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1C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1D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1E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1F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20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21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22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23000000">
      <w:pPr>
        <w:pStyle w:val="Style_1"/>
        <w:spacing w:before="66"/>
        <w:ind w:firstLine="0" w:left="1615" w:right="1488"/>
        <w:jc w:val="center"/>
      </w:pPr>
    </w:p>
    <w:p w14:paraId="24000000">
      <w:pPr>
        <w:pStyle w:val="Style_1"/>
        <w:spacing w:before="66"/>
        <w:ind w:firstLine="0" w:left="1615" w:right="1488"/>
        <w:jc w:val="center"/>
        <w:rPr>
          <w:b w:val="1"/>
        </w:rPr>
      </w:pPr>
      <w:r>
        <w:rPr>
          <w:b w:val="1"/>
          <w:color w:val="000000"/>
        </w:rPr>
        <w:t>с. Стародевичье</w:t>
      </w:r>
      <w:r>
        <w:rPr>
          <w:b w:val="1"/>
          <w:color w:val="000000"/>
        </w:rPr>
        <w:t>, 2024</w:t>
      </w:r>
    </w:p>
    <w:p w14:paraId="25000000">
      <w:pPr>
        <w:sectPr>
          <w:type w:val="continuous"/>
          <w:pgSz w:h="16840" w:orient="portrait" w:w="11900"/>
          <w:pgMar w:bottom="398" w:footer="720" w:gutter="0" w:header="720" w:left="1440" w:right="886" w:top="298"/>
        </w:sectPr>
      </w:pPr>
    </w:p>
    <w:p w14:paraId="26000000">
      <w:pPr>
        <w:pStyle w:val="Style_2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14:paraId="2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8000000">
      <w:pPr>
        <w:spacing w:line="264" w:lineRule="auto"/>
        <w:ind w:firstLine="600" w:left="0"/>
        <w:jc w:val="both"/>
        <w:rPr>
          <w:color w:val="000000"/>
          <w:sz w:val="24"/>
        </w:rPr>
      </w:pPr>
      <w:r>
        <w:rPr>
          <w:color w:val="000000"/>
          <w:sz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14:paraId="29000000">
      <w:pPr>
        <w:spacing w:line="264" w:lineRule="auto"/>
        <w:ind w:firstLine="600" w:left="0"/>
        <w:jc w:val="both"/>
        <w:rPr>
          <w:sz w:val="24"/>
        </w:rPr>
      </w:pPr>
    </w:p>
    <w:p w14:paraId="2A000000">
      <w:pPr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ОБЩАЯ ХАРАКТЕРИСТИКА УЧЕБНОГО ПРЕДМЕТА «ОКРУЖАЮЩИЙ МИР»</w:t>
      </w:r>
      <w:r>
        <w:rPr>
          <w:color w:val="000000"/>
          <w:sz w:val="24"/>
        </w:rPr>
        <w:t xml:space="preserve"> </w:t>
      </w:r>
    </w:p>
    <w:p w14:paraId="2B000000">
      <w:pPr>
        <w:spacing w:line="264" w:lineRule="auto"/>
        <w:ind/>
        <w:jc w:val="both"/>
        <w:rPr>
          <w:sz w:val="24"/>
        </w:rPr>
      </w:pPr>
    </w:p>
    <w:p w14:paraId="2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14:paraId="2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Планируемые результаты включают личностные, </w:t>
      </w:r>
      <w:r>
        <w:rPr>
          <w:color w:val="000000"/>
          <w:sz w:val="24"/>
        </w:rPr>
        <w:t>метапредметные</w:t>
      </w:r>
      <w:r>
        <w:rPr>
          <w:color w:val="000000"/>
          <w:sz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14:paraId="2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>
        <w:rPr>
          <w:color w:val="333333"/>
          <w:sz w:val="24"/>
        </w:rPr>
        <w:t xml:space="preserve">рабочей </w:t>
      </w:r>
      <w:r>
        <w:rPr>
          <w:color w:val="000000"/>
          <w:sz w:val="24"/>
        </w:rPr>
        <w:t xml:space="preserve">программе воспитания. </w:t>
      </w:r>
    </w:p>
    <w:p w14:paraId="2F000000">
      <w:pPr>
        <w:spacing w:line="264" w:lineRule="auto"/>
        <w:ind/>
        <w:jc w:val="both"/>
        <w:rPr>
          <w:sz w:val="24"/>
        </w:rPr>
      </w:pPr>
    </w:p>
    <w:p w14:paraId="30000000">
      <w:pPr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ЦЕЛИ ИЗУЧЕНИЯ УЧЕБНОГО ПРЕДМЕТА «ОКРУЖАЮЩИЙ МИР»</w:t>
      </w:r>
    </w:p>
    <w:p w14:paraId="31000000">
      <w:pPr>
        <w:spacing w:line="264" w:lineRule="auto"/>
        <w:ind/>
        <w:jc w:val="both"/>
        <w:rPr>
          <w:sz w:val="24"/>
        </w:rPr>
      </w:pPr>
    </w:p>
    <w:p w14:paraId="3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14:paraId="33000000">
      <w:pPr>
        <w:widowControl w:val="1"/>
        <w:numPr>
          <w:ilvl w:val="0"/>
          <w:numId w:val="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14:paraId="34000000">
      <w:pPr>
        <w:widowControl w:val="1"/>
        <w:numPr>
          <w:ilvl w:val="0"/>
          <w:numId w:val="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формирование ценности здоровья человека, его сохранения и укрепления приверженности здоровому образу жизни;</w:t>
      </w:r>
    </w:p>
    <w:p w14:paraId="35000000">
      <w:pPr>
        <w:widowControl w:val="1"/>
        <w:numPr>
          <w:ilvl w:val="0"/>
          <w:numId w:val="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14:paraId="36000000">
      <w:pPr>
        <w:widowControl w:val="1"/>
        <w:numPr>
          <w:ilvl w:val="0"/>
          <w:numId w:val="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14:paraId="37000000">
      <w:pPr>
        <w:widowControl w:val="1"/>
        <w:numPr>
          <w:ilvl w:val="0"/>
          <w:numId w:val="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проявление уважения к истории, культуре, традициям народов РФ; </w:t>
      </w:r>
    </w:p>
    <w:p w14:paraId="38000000">
      <w:pPr>
        <w:widowControl w:val="1"/>
        <w:numPr>
          <w:ilvl w:val="0"/>
          <w:numId w:val="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 </w:t>
      </w:r>
    </w:p>
    <w:p w14:paraId="39000000">
      <w:pPr>
        <w:widowControl w:val="1"/>
        <w:numPr>
          <w:ilvl w:val="0"/>
          <w:numId w:val="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3A000000">
      <w:pPr>
        <w:widowControl w:val="1"/>
        <w:numPr>
          <w:ilvl w:val="0"/>
          <w:numId w:val="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Центральной идеей конструирования содержания и планируемых результатов обучения является </w:t>
      </w:r>
      <w:r>
        <w:rPr>
          <w:color w:val="000000"/>
          <w:sz w:val="24"/>
        </w:rPr>
        <w:t>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14:paraId="3C000000">
      <w:pPr>
        <w:widowControl w:val="1"/>
        <w:numPr>
          <w:ilvl w:val="0"/>
          <w:numId w:val="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раскрытие роли человека в природе и обществе; </w:t>
      </w:r>
    </w:p>
    <w:p w14:paraId="3D000000">
      <w:pPr>
        <w:widowControl w:val="1"/>
        <w:numPr>
          <w:ilvl w:val="0"/>
          <w:numId w:val="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14:paraId="3E000000">
      <w:pPr>
        <w:spacing w:line="264" w:lineRule="auto"/>
        <w:ind/>
        <w:jc w:val="both"/>
        <w:rPr>
          <w:sz w:val="24"/>
        </w:rPr>
      </w:pPr>
    </w:p>
    <w:p w14:paraId="3F000000">
      <w:pPr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МЕСТО УЧЕБНОГО ПРЕДМЕТА «ОКРУЖАЮЩИЙ МИР» В УЧЕНОМ ПЛАНЕ</w:t>
      </w:r>
    </w:p>
    <w:p w14:paraId="40000000">
      <w:pPr>
        <w:spacing w:line="264" w:lineRule="auto"/>
        <w:ind/>
        <w:jc w:val="both"/>
        <w:rPr>
          <w:sz w:val="24"/>
        </w:rPr>
      </w:pPr>
    </w:p>
    <w:p w14:paraId="41000000">
      <w:pPr>
        <w:spacing w:line="264" w:lineRule="auto"/>
        <w:ind/>
        <w:jc w:val="both"/>
        <w:rPr>
          <w:sz w:val="24"/>
        </w:rPr>
      </w:pPr>
      <w:r>
        <w:rPr>
          <w:color w:val="000000"/>
          <w:sz w:val="24"/>
        </w:rPr>
        <w:t xml:space="preserve"> Общее число часов, отведённых на изучение курса «Окружающий мир» во 2 классе составляет 68 часов.</w:t>
      </w:r>
    </w:p>
    <w:p w14:paraId="4200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43000000">
      <w:pPr>
        <w:spacing w:line="264" w:lineRule="auto"/>
        <w:ind/>
        <w:jc w:val="both"/>
        <w:rPr>
          <w:sz w:val="24"/>
        </w:rPr>
      </w:pPr>
      <w:r>
        <w:rPr>
          <w:b w:val="1"/>
          <w:color w:val="000000"/>
          <w:sz w:val="24"/>
        </w:rPr>
        <w:t>ПЛАНИРУЕМЫЕ ОБРАЗОВАТЕЛЬНЫЕ РЕЗУЛЬТАТЫ</w:t>
      </w:r>
    </w:p>
    <w:p w14:paraId="44000000">
      <w:pPr>
        <w:spacing w:line="264" w:lineRule="auto"/>
        <w:ind/>
        <w:jc w:val="both"/>
        <w:rPr>
          <w:sz w:val="24"/>
        </w:rPr>
      </w:pPr>
    </w:p>
    <w:p w14:paraId="4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r>
        <w:rPr>
          <w:color w:val="000000"/>
          <w:sz w:val="24"/>
        </w:rPr>
        <w:t>метапредметных</w:t>
      </w:r>
      <w:r>
        <w:rPr>
          <w:color w:val="000000"/>
          <w:sz w:val="24"/>
        </w:rPr>
        <w:t xml:space="preserve"> и предметных результатов освоения учебного предмета.</w:t>
      </w:r>
    </w:p>
    <w:p w14:paraId="46000000">
      <w:pPr>
        <w:rPr>
          <w:sz w:val="24"/>
        </w:rPr>
      </w:pPr>
    </w:p>
    <w:p w14:paraId="47000000">
      <w:pPr>
        <w:rPr>
          <w:sz w:val="24"/>
        </w:rPr>
      </w:pPr>
      <w:r>
        <w:rPr>
          <w:b w:val="1"/>
          <w:color w:val="000000"/>
          <w:sz w:val="24"/>
        </w:rPr>
        <w:t>ЛИЧНОСТНЫЕ РЕЗУЛЬТАТЫ</w:t>
      </w:r>
    </w:p>
    <w:p w14:paraId="4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9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Гражданско-патриотического воспитания:</w:t>
      </w:r>
    </w:p>
    <w:p w14:paraId="4A000000">
      <w:pPr>
        <w:widowControl w:val="1"/>
        <w:numPr>
          <w:ilvl w:val="0"/>
          <w:numId w:val="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B000000">
      <w:pPr>
        <w:widowControl w:val="1"/>
        <w:numPr>
          <w:ilvl w:val="0"/>
          <w:numId w:val="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4C000000">
      <w:pPr>
        <w:widowControl w:val="1"/>
        <w:numPr>
          <w:ilvl w:val="0"/>
          <w:numId w:val="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сопричастность к прошлому, настоящему и будущему своей страны и родного края; </w:t>
      </w:r>
    </w:p>
    <w:p w14:paraId="4D000000">
      <w:pPr>
        <w:widowControl w:val="1"/>
        <w:numPr>
          <w:ilvl w:val="0"/>
          <w:numId w:val="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4E000000">
      <w:pPr>
        <w:widowControl w:val="1"/>
        <w:numPr>
          <w:ilvl w:val="0"/>
          <w:numId w:val="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F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Духовно-нравственного воспитания:</w:t>
      </w:r>
    </w:p>
    <w:p w14:paraId="50000000">
      <w:pPr>
        <w:widowControl w:val="1"/>
        <w:numPr>
          <w:ilvl w:val="0"/>
          <w:numId w:val="4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1000000">
      <w:pPr>
        <w:widowControl w:val="1"/>
        <w:numPr>
          <w:ilvl w:val="0"/>
          <w:numId w:val="4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2000000">
      <w:pPr>
        <w:widowControl w:val="1"/>
        <w:numPr>
          <w:ilvl w:val="0"/>
          <w:numId w:val="4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3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Эстетического воспитания:</w:t>
      </w:r>
    </w:p>
    <w:p w14:paraId="54000000">
      <w:pPr>
        <w:widowControl w:val="1"/>
        <w:numPr>
          <w:ilvl w:val="0"/>
          <w:numId w:val="5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55000000">
      <w:pPr>
        <w:widowControl w:val="1"/>
        <w:numPr>
          <w:ilvl w:val="0"/>
          <w:numId w:val="5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6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</w:p>
    <w:p w14:paraId="57000000">
      <w:pPr>
        <w:widowControl w:val="1"/>
        <w:numPr>
          <w:ilvl w:val="0"/>
          <w:numId w:val="6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8000000">
      <w:pPr>
        <w:widowControl w:val="1"/>
        <w:numPr>
          <w:ilvl w:val="0"/>
          <w:numId w:val="6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9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Трудового воспитания:</w:t>
      </w:r>
    </w:p>
    <w:p w14:paraId="5A000000">
      <w:pPr>
        <w:widowControl w:val="1"/>
        <w:numPr>
          <w:ilvl w:val="0"/>
          <w:numId w:val="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B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Экологического воспитания:</w:t>
      </w:r>
    </w:p>
    <w:p w14:paraId="5C000000">
      <w:pPr>
        <w:widowControl w:val="1"/>
        <w:numPr>
          <w:ilvl w:val="0"/>
          <w:numId w:val="8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5D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Ценности научного познания:</w:t>
      </w:r>
    </w:p>
    <w:p w14:paraId="5E000000">
      <w:pPr>
        <w:widowControl w:val="1"/>
        <w:numPr>
          <w:ilvl w:val="0"/>
          <w:numId w:val="9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осознание ценности познания для развития человека, необходимости самообразования и саморазвития;</w:t>
      </w:r>
    </w:p>
    <w:p w14:paraId="5F000000">
      <w:pPr>
        <w:widowControl w:val="1"/>
        <w:numPr>
          <w:ilvl w:val="0"/>
          <w:numId w:val="9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60000000">
      <w:pPr>
        <w:rPr>
          <w:sz w:val="24"/>
        </w:rPr>
      </w:pPr>
    </w:p>
    <w:p w14:paraId="61000000">
      <w:pPr>
        <w:rPr>
          <w:sz w:val="24"/>
        </w:rPr>
      </w:pPr>
      <w:r>
        <w:rPr>
          <w:b w:val="1"/>
          <w:color w:val="000000"/>
          <w:sz w:val="24"/>
        </w:rPr>
        <w:t>МЕТАПРЕДМЕТНЫЕ РЕЗУЛЬТАТЫ</w:t>
      </w:r>
    </w:p>
    <w:p w14:paraId="62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Познавательные универсальные учебные действия:</w:t>
      </w:r>
    </w:p>
    <w:p w14:paraId="63000000">
      <w:pPr>
        <w:spacing w:line="264" w:lineRule="auto"/>
        <w:ind w:firstLine="600" w:left="0"/>
        <w:jc w:val="both"/>
        <w:rPr>
          <w:sz w:val="24"/>
        </w:rPr>
      </w:pPr>
      <w:r>
        <w:rPr>
          <w:i w:val="1"/>
          <w:color w:val="000000"/>
          <w:sz w:val="24"/>
        </w:rPr>
        <w:t>1) Базовые логические действия:</w:t>
      </w:r>
    </w:p>
    <w:p w14:paraId="64000000">
      <w:pPr>
        <w:widowControl w:val="1"/>
        <w:numPr>
          <w:ilvl w:val="0"/>
          <w:numId w:val="10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5000000">
      <w:pPr>
        <w:widowControl w:val="1"/>
        <w:numPr>
          <w:ilvl w:val="0"/>
          <w:numId w:val="10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6000000">
      <w:pPr>
        <w:widowControl w:val="1"/>
        <w:numPr>
          <w:ilvl w:val="0"/>
          <w:numId w:val="10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7000000">
      <w:pPr>
        <w:widowControl w:val="1"/>
        <w:numPr>
          <w:ilvl w:val="0"/>
          <w:numId w:val="10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объединять части объекта (объекты) по определённому признаку; </w:t>
      </w:r>
    </w:p>
    <w:p w14:paraId="68000000">
      <w:pPr>
        <w:widowControl w:val="1"/>
        <w:numPr>
          <w:ilvl w:val="0"/>
          <w:numId w:val="10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определять существенный признак для классификации, классифицировать предложенные объекты; </w:t>
      </w:r>
    </w:p>
    <w:p w14:paraId="69000000">
      <w:pPr>
        <w:widowControl w:val="1"/>
        <w:numPr>
          <w:ilvl w:val="0"/>
          <w:numId w:val="10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A000000">
      <w:pPr>
        <w:widowControl w:val="1"/>
        <w:numPr>
          <w:ilvl w:val="0"/>
          <w:numId w:val="10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6B000000">
      <w:pPr>
        <w:spacing w:line="264" w:lineRule="auto"/>
        <w:ind w:firstLine="600" w:left="0"/>
        <w:jc w:val="both"/>
        <w:rPr>
          <w:sz w:val="24"/>
        </w:rPr>
      </w:pPr>
      <w:r>
        <w:rPr>
          <w:i w:val="1"/>
          <w:color w:val="000000"/>
          <w:sz w:val="24"/>
        </w:rPr>
        <w:t>2) Базовые исследовательские действия:</w:t>
      </w:r>
    </w:p>
    <w:p w14:paraId="6C000000">
      <w:pPr>
        <w:widowControl w:val="1"/>
        <w:numPr>
          <w:ilvl w:val="0"/>
          <w:numId w:val="1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D000000">
      <w:pPr>
        <w:widowControl w:val="1"/>
        <w:numPr>
          <w:ilvl w:val="0"/>
          <w:numId w:val="1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проявлять интерес к экспериментам, проводимым под руководством учителя; </w:t>
      </w:r>
    </w:p>
    <w:p w14:paraId="6E000000">
      <w:pPr>
        <w:widowControl w:val="1"/>
        <w:numPr>
          <w:ilvl w:val="0"/>
          <w:numId w:val="1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F000000">
      <w:pPr>
        <w:widowControl w:val="1"/>
        <w:numPr>
          <w:ilvl w:val="0"/>
          <w:numId w:val="1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70000000">
      <w:pPr>
        <w:widowControl w:val="1"/>
        <w:numPr>
          <w:ilvl w:val="0"/>
          <w:numId w:val="1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1000000">
      <w:pPr>
        <w:widowControl w:val="1"/>
        <w:numPr>
          <w:ilvl w:val="0"/>
          <w:numId w:val="1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2000000">
      <w:pPr>
        <w:widowControl w:val="1"/>
        <w:numPr>
          <w:ilvl w:val="0"/>
          <w:numId w:val="1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3000000">
      <w:pPr>
        <w:spacing w:line="264" w:lineRule="auto"/>
        <w:ind w:firstLine="600" w:left="0"/>
        <w:jc w:val="both"/>
        <w:rPr>
          <w:sz w:val="24"/>
        </w:rPr>
      </w:pPr>
      <w:r>
        <w:rPr>
          <w:i w:val="1"/>
          <w:color w:val="000000"/>
          <w:sz w:val="24"/>
        </w:rPr>
        <w:t>3) Работа с информацией:</w:t>
      </w:r>
    </w:p>
    <w:p w14:paraId="74000000">
      <w:pPr>
        <w:widowControl w:val="1"/>
        <w:numPr>
          <w:ilvl w:val="0"/>
          <w:numId w:val="1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75000000">
      <w:pPr>
        <w:widowControl w:val="1"/>
        <w:numPr>
          <w:ilvl w:val="0"/>
          <w:numId w:val="1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6000000">
      <w:pPr>
        <w:widowControl w:val="1"/>
        <w:numPr>
          <w:ilvl w:val="0"/>
          <w:numId w:val="1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7000000">
      <w:pPr>
        <w:widowControl w:val="1"/>
        <w:numPr>
          <w:ilvl w:val="0"/>
          <w:numId w:val="1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78000000">
      <w:pPr>
        <w:widowControl w:val="1"/>
        <w:numPr>
          <w:ilvl w:val="0"/>
          <w:numId w:val="1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79000000">
      <w:pPr>
        <w:widowControl w:val="1"/>
        <w:numPr>
          <w:ilvl w:val="0"/>
          <w:numId w:val="1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A000000">
      <w:pPr>
        <w:widowControl w:val="1"/>
        <w:numPr>
          <w:ilvl w:val="0"/>
          <w:numId w:val="1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B000000">
      <w:pPr>
        <w:widowControl w:val="1"/>
        <w:numPr>
          <w:ilvl w:val="0"/>
          <w:numId w:val="1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C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Коммуникативные универсальные учебные действия:</w:t>
      </w:r>
    </w:p>
    <w:p w14:paraId="7D000000">
      <w:pPr>
        <w:widowControl w:val="1"/>
        <w:numPr>
          <w:ilvl w:val="0"/>
          <w:numId w:val="1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7E000000">
      <w:pPr>
        <w:widowControl w:val="1"/>
        <w:numPr>
          <w:ilvl w:val="0"/>
          <w:numId w:val="1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F000000">
      <w:pPr>
        <w:widowControl w:val="1"/>
        <w:numPr>
          <w:ilvl w:val="0"/>
          <w:numId w:val="1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80000000">
      <w:pPr>
        <w:widowControl w:val="1"/>
        <w:numPr>
          <w:ilvl w:val="0"/>
          <w:numId w:val="1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81000000">
      <w:pPr>
        <w:widowControl w:val="1"/>
        <w:numPr>
          <w:ilvl w:val="0"/>
          <w:numId w:val="1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</w:p>
    <w:p w14:paraId="82000000">
      <w:pPr>
        <w:widowControl w:val="1"/>
        <w:numPr>
          <w:ilvl w:val="0"/>
          <w:numId w:val="1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83000000">
      <w:pPr>
        <w:widowControl w:val="1"/>
        <w:numPr>
          <w:ilvl w:val="0"/>
          <w:numId w:val="1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84000000">
      <w:pPr>
        <w:widowControl w:val="1"/>
        <w:numPr>
          <w:ilvl w:val="0"/>
          <w:numId w:val="1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85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Регулятивные универсальные учебные действия:</w:t>
      </w:r>
    </w:p>
    <w:p w14:paraId="86000000">
      <w:pPr>
        <w:spacing w:line="264" w:lineRule="auto"/>
        <w:ind w:firstLine="600" w:left="0"/>
        <w:jc w:val="both"/>
        <w:rPr>
          <w:sz w:val="24"/>
        </w:rPr>
      </w:pPr>
      <w:r>
        <w:rPr>
          <w:i w:val="1"/>
          <w:color w:val="000000"/>
          <w:sz w:val="24"/>
        </w:rPr>
        <w:t>1) Самоорганизация:</w:t>
      </w:r>
    </w:p>
    <w:p w14:paraId="87000000">
      <w:pPr>
        <w:widowControl w:val="1"/>
        <w:numPr>
          <w:ilvl w:val="0"/>
          <w:numId w:val="14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88000000">
      <w:pPr>
        <w:widowControl w:val="1"/>
        <w:numPr>
          <w:ilvl w:val="0"/>
          <w:numId w:val="14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выстраивать последовательность выбранных действий и операций.</w:t>
      </w:r>
    </w:p>
    <w:p w14:paraId="89000000">
      <w:pPr>
        <w:spacing w:line="264" w:lineRule="auto"/>
        <w:ind w:firstLine="600" w:left="0"/>
        <w:jc w:val="both"/>
        <w:rPr>
          <w:sz w:val="24"/>
        </w:rPr>
      </w:pPr>
      <w:r>
        <w:rPr>
          <w:i w:val="1"/>
          <w:color w:val="000000"/>
          <w:sz w:val="24"/>
        </w:rPr>
        <w:t>2) Самоконтроль и самооценка:</w:t>
      </w:r>
    </w:p>
    <w:p w14:paraId="8A000000">
      <w:pPr>
        <w:widowControl w:val="1"/>
        <w:numPr>
          <w:ilvl w:val="0"/>
          <w:numId w:val="15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осуществлять контроль процесса и результата своей деятельности; </w:t>
      </w:r>
    </w:p>
    <w:p w14:paraId="8B000000">
      <w:pPr>
        <w:widowControl w:val="1"/>
        <w:numPr>
          <w:ilvl w:val="0"/>
          <w:numId w:val="15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находить ошибки в своей работе и устанавливать их причины; </w:t>
      </w:r>
    </w:p>
    <w:p w14:paraId="8C000000">
      <w:pPr>
        <w:widowControl w:val="1"/>
        <w:numPr>
          <w:ilvl w:val="0"/>
          <w:numId w:val="15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корректировать свои действия при необходимости (с небольшой помощью учителя); </w:t>
      </w:r>
    </w:p>
    <w:p w14:paraId="8D000000">
      <w:pPr>
        <w:widowControl w:val="1"/>
        <w:numPr>
          <w:ilvl w:val="0"/>
          <w:numId w:val="15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8E000000">
      <w:pPr>
        <w:widowControl w:val="1"/>
        <w:numPr>
          <w:ilvl w:val="0"/>
          <w:numId w:val="15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8F000000">
      <w:pPr>
        <w:widowControl w:val="1"/>
        <w:numPr>
          <w:ilvl w:val="0"/>
          <w:numId w:val="15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90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Совместная деятельность:</w:t>
      </w:r>
    </w:p>
    <w:p w14:paraId="91000000">
      <w:pPr>
        <w:widowControl w:val="1"/>
        <w:numPr>
          <w:ilvl w:val="0"/>
          <w:numId w:val="16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92000000">
      <w:pPr>
        <w:widowControl w:val="1"/>
        <w:numPr>
          <w:ilvl w:val="0"/>
          <w:numId w:val="16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93000000">
      <w:pPr>
        <w:widowControl w:val="1"/>
        <w:numPr>
          <w:ilvl w:val="0"/>
          <w:numId w:val="16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проявлять готовность руководить, выполнять поручения, подчиняться; </w:t>
      </w:r>
    </w:p>
    <w:p w14:paraId="94000000">
      <w:pPr>
        <w:widowControl w:val="1"/>
        <w:numPr>
          <w:ilvl w:val="0"/>
          <w:numId w:val="16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95000000">
      <w:pPr>
        <w:widowControl w:val="1"/>
        <w:numPr>
          <w:ilvl w:val="0"/>
          <w:numId w:val="16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ответственно выполнять свою часть работы. </w:t>
      </w:r>
    </w:p>
    <w:p w14:paraId="96000000">
      <w:pPr>
        <w:rPr>
          <w:sz w:val="24"/>
        </w:rPr>
      </w:pPr>
    </w:p>
    <w:p w14:paraId="97000000">
      <w:pPr>
        <w:rPr>
          <w:sz w:val="24"/>
        </w:rPr>
      </w:pPr>
      <w:r>
        <w:rPr>
          <w:b w:val="1"/>
          <w:color w:val="000000"/>
          <w:sz w:val="24"/>
        </w:rPr>
        <w:t>ПРЕДМЕТНЫЕ РЕЗУЛЬТАТЫ</w:t>
      </w:r>
    </w:p>
    <w:p w14:paraId="98000000">
      <w:pPr>
        <w:rPr>
          <w:sz w:val="24"/>
        </w:rPr>
      </w:pPr>
    </w:p>
    <w:p w14:paraId="99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К концу обучения во </w:t>
      </w:r>
      <w:r>
        <w:rPr>
          <w:b w:val="1"/>
          <w:color w:val="000000"/>
          <w:sz w:val="24"/>
        </w:rPr>
        <w:t xml:space="preserve">2 классе </w:t>
      </w:r>
      <w:r>
        <w:rPr>
          <w:color w:val="000000"/>
          <w:sz w:val="24"/>
        </w:rPr>
        <w:t>обучающийся научится:</w:t>
      </w:r>
    </w:p>
    <w:p w14:paraId="9A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находить Россию на карте мира, на карте России - Москву, свой регион и его главный город; </w:t>
      </w:r>
    </w:p>
    <w:p w14:paraId="9B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узнавать государственную символику Российской Федерации (гимн, герб, флаг) и своего региона; </w:t>
      </w:r>
    </w:p>
    <w:p w14:paraId="9C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9D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9E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9F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A0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A1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A2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A3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группировать изученные объекты живой и неживой природы по предложенным признакам; </w:t>
      </w:r>
    </w:p>
    <w:p w14:paraId="A4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сравнивать объекты живой и неживой природы на основе внешних признаков; </w:t>
      </w:r>
    </w:p>
    <w:p w14:paraId="A5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ориентироваться на местности по местным природным признакам, Солнцу, компасу; </w:t>
      </w:r>
    </w:p>
    <w:p w14:paraId="A6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создавать по заданному плану развёрнутые высказывания о природе и обществе; </w:t>
      </w:r>
    </w:p>
    <w:p w14:paraId="A7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использовать для ответов на вопросы небольшие тексты о природе и обществе; </w:t>
      </w:r>
    </w:p>
    <w:p w14:paraId="A8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A9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AA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соблюдать режим дня и питания; </w:t>
      </w:r>
    </w:p>
    <w:p w14:paraId="AB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AC000000">
      <w:pPr>
        <w:widowControl w:val="1"/>
        <w:numPr>
          <w:ilvl w:val="0"/>
          <w:numId w:val="17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безопасно осуществлять коммуникацию в школьных сообществах с помощью учителя (при необходимости).</w:t>
      </w:r>
    </w:p>
    <w:p w14:paraId="AD000000">
      <w:pPr>
        <w:spacing w:line="264" w:lineRule="auto"/>
        <w:ind/>
        <w:jc w:val="both"/>
        <w:rPr>
          <w:sz w:val="24"/>
        </w:rPr>
      </w:pPr>
    </w:p>
    <w:p w14:paraId="AE000000">
      <w:pPr>
        <w:sectPr>
          <w:pgSz w:h="16840" w:orient="portrait" w:w="11900"/>
          <w:pgMar w:bottom="280" w:footer="720" w:gutter="0" w:header="720" w:left="560" w:right="560" w:top="500"/>
        </w:sectPr>
      </w:pPr>
    </w:p>
    <w:p w14:paraId="AF000000">
      <w:pPr>
        <w:pStyle w:val="Style_2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14:paraId="B0000000">
      <w:pPr>
        <w:spacing w:line="264" w:lineRule="auto"/>
        <w:ind w:firstLine="600" w:left="0"/>
        <w:jc w:val="both"/>
        <w:rPr>
          <w:sz w:val="24"/>
        </w:rPr>
      </w:pPr>
      <w:r>
        <w:rPr>
          <w:i w:val="1"/>
          <w:color w:val="000000"/>
          <w:sz w:val="24"/>
        </w:rPr>
        <w:t>Человек и общество</w:t>
      </w:r>
    </w:p>
    <w:p w14:paraId="B1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B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B3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Семья. Семейные ценности и традиции. Родословная. Составление схемы родословного древа, истории семьи.</w:t>
      </w:r>
    </w:p>
    <w:p w14:paraId="B4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B5000000">
      <w:pPr>
        <w:spacing w:line="264" w:lineRule="auto"/>
        <w:ind w:firstLine="600" w:left="0"/>
        <w:jc w:val="both"/>
        <w:rPr>
          <w:sz w:val="24"/>
        </w:rPr>
      </w:pPr>
      <w:r>
        <w:rPr>
          <w:i w:val="1"/>
          <w:color w:val="000000"/>
          <w:sz w:val="24"/>
        </w:rPr>
        <w:t>Человек и природа</w:t>
      </w:r>
    </w:p>
    <w:p w14:paraId="B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Методы познания природы: наблюдения, опыты, измерения.</w:t>
      </w:r>
    </w:p>
    <w:p w14:paraId="B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B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B9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BA000000">
      <w:pPr>
        <w:spacing w:line="264" w:lineRule="auto"/>
        <w:ind w:firstLine="600" w:left="0"/>
        <w:jc w:val="both"/>
        <w:rPr>
          <w:sz w:val="24"/>
        </w:rPr>
      </w:pPr>
      <w:r>
        <w:rPr>
          <w:i w:val="1"/>
          <w:color w:val="000000"/>
          <w:sz w:val="24"/>
        </w:rPr>
        <w:t>Правила безопасной жизнедеятельности</w:t>
      </w:r>
    </w:p>
    <w:p w14:paraId="B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B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B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B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B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C0000000">
      <w:pPr>
        <w:spacing w:line="264" w:lineRule="auto"/>
        <w:ind w:firstLine="600" w:left="0"/>
        <w:jc w:val="both"/>
        <w:rPr>
          <w:sz w:val="24"/>
        </w:rPr>
      </w:pPr>
      <w:r>
        <w:rPr>
          <w:i w:val="1"/>
          <w:color w:val="000000"/>
          <w:sz w:val="24"/>
        </w:rPr>
        <w:t>Базовые логические действия</w:t>
      </w:r>
      <w:r>
        <w:rPr>
          <w:color w:val="000000"/>
          <w:sz w:val="24"/>
        </w:rPr>
        <w:t xml:space="preserve"> как часть познавательных универсальных учебных действий способствуют формированию умений:</w:t>
      </w:r>
    </w:p>
    <w:p w14:paraId="C1000000">
      <w:pPr>
        <w:widowControl w:val="1"/>
        <w:numPr>
          <w:ilvl w:val="0"/>
          <w:numId w:val="18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ориентироваться в методах познания природы (наблюдение, опыт, сравнение, измерение); </w:t>
      </w:r>
    </w:p>
    <w:p w14:paraId="C2000000">
      <w:pPr>
        <w:widowControl w:val="1"/>
        <w:numPr>
          <w:ilvl w:val="0"/>
          <w:numId w:val="18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определять на основе наблюдения состояние вещества (жидкое, твёрдое, газообразное); </w:t>
      </w:r>
    </w:p>
    <w:p w14:paraId="C3000000">
      <w:pPr>
        <w:widowControl w:val="1"/>
        <w:numPr>
          <w:ilvl w:val="0"/>
          <w:numId w:val="18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различать символы РФ; </w:t>
      </w:r>
    </w:p>
    <w:p w14:paraId="C4000000">
      <w:pPr>
        <w:widowControl w:val="1"/>
        <w:numPr>
          <w:ilvl w:val="0"/>
          <w:numId w:val="18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различать деревья, кустарники, травы; приводить примеры (в пределах изученного); </w:t>
      </w:r>
    </w:p>
    <w:p w14:paraId="C5000000">
      <w:pPr>
        <w:widowControl w:val="1"/>
        <w:numPr>
          <w:ilvl w:val="0"/>
          <w:numId w:val="18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C6000000">
      <w:pPr>
        <w:widowControl w:val="1"/>
        <w:numPr>
          <w:ilvl w:val="0"/>
          <w:numId w:val="18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различать прошлое, настоящее, будущее. </w:t>
      </w:r>
    </w:p>
    <w:p w14:paraId="C7000000">
      <w:pPr>
        <w:spacing w:line="264" w:lineRule="auto"/>
        <w:ind w:firstLine="600" w:left="0"/>
        <w:jc w:val="both"/>
        <w:rPr>
          <w:sz w:val="24"/>
        </w:rPr>
      </w:pPr>
      <w:r>
        <w:rPr>
          <w:i w:val="1"/>
          <w:color w:val="000000"/>
          <w:sz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C8000000">
      <w:pPr>
        <w:widowControl w:val="1"/>
        <w:numPr>
          <w:ilvl w:val="0"/>
          <w:numId w:val="19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различать информацию, представленную в тексте, графически, аудиовизуально; </w:t>
      </w:r>
    </w:p>
    <w:p w14:paraId="C9000000">
      <w:pPr>
        <w:widowControl w:val="1"/>
        <w:numPr>
          <w:ilvl w:val="0"/>
          <w:numId w:val="19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читать информацию, представленную в схеме, таблице; </w:t>
      </w:r>
    </w:p>
    <w:p w14:paraId="CA000000">
      <w:pPr>
        <w:widowControl w:val="1"/>
        <w:numPr>
          <w:ilvl w:val="0"/>
          <w:numId w:val="19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используя текстовую информацию, заполнять таблицы; дополнять схемы; </w:t>
      </w:r>
    </w:p>
    <w:p w14:paraId="CB000000">
      <w:pPr>
        <w:widowControl w:val="1"/>
        <w:numPr>
          <w:ilvl w:val="0"/>
          <w:numId w:val="19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соотносить пример (рисунок, предложенную ситуацию) со временем протекания.</w:t>
      </w:r>
    </w:p>
    <w:p w14:paraId="CC000000">
      <w:pPr>
        <w:spacing w:line="264" w:lineRule="auto"/>
        <w:ind w:firstLine="600" w:left="0"/>
        <w:jc w:val="both"/>
        <w:rPr>
          <w:sz w:val="24"/>
        </w:rPr>
      </w:pPr>
      <w:r>
        <w:rPr>
          <w:i w:val="1"/>
          <w:color w:val="000000"/>
          <w:sz w:val="24"/>
        </w:rPr>
        <w:t xml:space="preserve">Коммуникативные универсальные учебные действия </w:t>
      </w:r>
      <w:r>
        <w:rPr>
          <w:color w:val="000000"/>
          <w:sz w:val="24"/>
        </w:rPr>
        <w:t>способствуют формированию умений:</w:t>
      </w:r>
    </w:p>
    <w:p w14:paraId="CD000000">
      <w:pPr>
        <w:widowControl w:val="1"/>
        <w:numPr>
          <w:ilvl w:val="0"/>
          <w:numId w:val="20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ориентироваться в терминах (понятиях), соотносить их с краткой характеристикой:</w:t>
      </w:r>
    </w:p>
    <w:p w14:paraId="CE000000">
      <w:pPr>
        <w:widowControl w:val="1"/>
        <w:numPr>
          <w:ilvl w:val="0"/>
          <w:numId w:val="2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CF000000">
      <w:pPr>
        <w:widowControl w:val="1"/>
        <w:numPr>
          <w:ilvl w:val="0"/>
          <w:numId w:val="2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D0000000">
      <w:pPr>
        <w:widowControl w:val="1"/>
        <w:numPr>
          <w:ilvl w:val="0"/>
          <w:numId w:val="21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D1000000">
      <w:pPr>
        <w:widowControl w:val="1"/>
        <w:numPr>
          <w:ilvl w:val="0"/>
          <w:numId w:val="2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описывать условия жизни на Земле, отличие нашей планеты от других планет Солнечной системы;</w:t>
      </w:r>
    </w:p>
    <w:p w14:paraId="D2000000">
      <w:pPr>
        <w:widowControl w:val="1"/>
        <w:numPr>
          <w:ilvl w:val="0"/>
          <w:numId w:val="2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D3000000">
      <w:pPr>
        <w:widowControl w:val="1"/>
        <w:numPr>
          <w:ilvl w:val="0"/>
          <w:numId w:val="2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D4000000">
      <w:pPr>
        <w:widowControl w:val="1"/>
        <w:numPr>
          <w:ilvl w:val="0"/>
          <w:numId w:val="2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приводить примеры растений и животных, занесённых в Красную книгу России (на примере своей местности);</w:t>
      </w:r>
    </w:p>
    <w:p w14:paraId="D5000000">
      <w:pPr>
        <w:widowControl w:val="1"/>
        <w:numPr>
          <w:ilvl w:val="0"/>
          <w:numId w:val="22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описывать современные события от имени их участника.</w:t>
      </w:r>
    </w:p>
    <w:p w14:paraId="D6000000">
      <w:pPr>
        <w:spacing w:line="264" w:lineRule="auto"/>
        <w:ind w:firstLine="600" w:left="0"/>
        <w:jc w:val="both"/>
        <w:rPr>
          <w:sz w:val="24"/>
        </w:rPr>
      </w:pPr>
      <w:r>
        <w:rPr>
          <w:i w:val="1"/>
          <w:color w:val="000000"/>
          <w:sz w:val="24"/>
        </w:rPr>
        <w:t xml:space="preserve">Регулятивные универсальные учебные действия </w:t>
      </w:r>
      <w:r>
        <w:rPr>
          <w:color w:val="000000"/>
          <w:sz w:val="24"/>
        </w:rPr>
        <w:t>способствуют формированию умений:</w:t>
      </w:r>
    </w:p>
    <w:p w14:paraId="D7000000">
      <w:pPr>
        <w:widowControl w:val="1"/>
        <w:numPr>
          <w:ilvl w:val="0"/>
          <w:numId w:val="2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>следовать образцу, предложенному плану и инструкции при решении учебной задачи;</w:t>
      </w:r>
    </w:p>
    <w:p w14:paraId="D8000000">
      <w:pPr>
        <w:widowControl w:val="1"/>
        <w:numPr>
          <w:ilvl w:val="0"/>
          <w:numId w:val="2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D9000000">
      <w:pPr>
        <w:widowControl w:val="1"/>
        <w:numPr>
          <w:ilvl w:val="0"/>
          <w:numId w:val="23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DA000000">
      <w:pPr>
        <w:spacing w:line="264" w:lineRule="auto"/>
        <w:ind w:firstLine="600" w:left="0"/>
        <w:jc w:val="both"/>
        <w:rPr>
          <w:sz w:val="24"/>
        </w:rPr>
      </w:pPr>
      <w:r>
        <w:rPr>
          <w:i w:val="1"/>
          <w:color w:val="000000"/>
          <w:sz w:val="24"/>
        </w:rPr>
        <w:t xml:space="preserve">Совместная деятельность </w:t>
      </w:r>
      <w:r>
        <w:rPr>
          <w:color w:val="000000"/>
          <w:sz w:val="24"/>
        </w:rPr>
        <w:t>способствует формированию умений:</w:t>
      </w:r>
    </w:p>
    <w:p w14:paraId="DB000000">
      <w:pPr>
        <w:widowControl w:val="1"/>
        <w:numPr>
          <w:ilvl w:val="0"/>
          <w:numId w:val="24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DC000000">
      <w:pPr>
        <w:widowControl w:val="1"/>
        <w:numPr>
          <w:ilvl w:val="0"/>
          <w:numId w:val="24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DD000000">
      <w:pPr>
        <w:widowControl w:val="1"/>
        <w:numPr>
          <w:ilvl w:val="0"/>
          <w:numId w:val="24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DE000000">
      <w:pPr>
        <w:widowControl w:val="1"/>
        <w:numPr>
          <w:ilvl w:val="0"/>
          <w:numId w:val="24"/>
        </w:numPr>
        <w:spacing w:line="264" w:lineRule="auto"/>
        <w:ind w:firstLine="0" w:left="0"/>
        <w:jc w:val="both"/>
        <w:rPr>
          <w:sz w:val="24"/>
        </w:rPr>
      </w:pPr>
      <w:r>
        <w:rPr>
          <w:color w:val="000000"/>
          <w:sz w:val="24"/>
        </w:rPr>
        <w:t xml:space="preserve">определять причины возможных конфликтов, выбирать (из предложенных) способы их разрешения. </w:t>
      </w:r>
    </w:p>
    <w:p w14:paraId="DF000000">
      <w:pPr>
        <w:spacing w:line="264" w:lineRule="auto"/>
        <w:ind/>
        <w:jc w:val="both"/>
        <w:rPr>
          <w:sz w:val="24"/>
        </w:rPr>
      </w:pPr>
    </w:p>
    <w:p w14:paraId="E0000000">
      <w:pPr>
        <w:sectPr>
          <w:pgSz w:h="16840" w:orient="portrait" w:w="11900"/>
          <w:pgMar w:bottom="280" w:footer="720" w:gutter="0" w:header="720" w:left="560" w:right="560" w:top="580"/>
        </w:sectPr>
      </w:pPr>
    </w:p>
    <w:p w14:paraId="E1000000">
      <w:pPr>
        <w:spacing w:before="80"/>
        <w:ind w:firstLine="0" w:left="106"/>
        <w:rPr>
          <w:b w:val="1"/>
          <w:sz w:val="24"/>
        </w:rPr>
      </w:pPr>
      <w:r>
        <w:rPr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wrapTopAndBottom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4"/>
        </w:rPr>
        <w:t>ТЕМАТИЧЕСКОЕ</w:t>
      </w:r>
      <w:r>
        <w:rPr>
          <w:b w:val="1"/>
          <w:spacing w:val="9"/>
          <w:sz w:val="24"/>
        </w:rPr>
        <w:t xml:space="preserve"> </w:t>
      </w:r>
      <w:r>
        <w:rPr>
          <w:b w:val="1"/>
          <w:sz w:val="24"/>
        </w:rPr>
        <w:t>ПЛАНИРОВАНИЕ</w:t>
      </w:r>
    </w:p>
    <w:p w14:paraId="E2000000">
      <w:pPr>
        <w:pStyle w:val="Style_1"/>
        <w:spacing w:before="2"/>
        <w:ind w:firstLine="0" w:left="0"/>
        <w:rPr>
          <w:b w:val="1"/>
        </w:rPr>
      </w:pPr>
    </w:p>
    <w:tbl>
      <w:tblPr>
        <w:tblStyle w:val="Style_3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451"/>
        <w:gridCol w:w="3608"/>
        <w:gridCol w:w="528"/>
        <w:gridCol w:w="1112"/>
        <w:gridCol w:w="1134"/>
        <w:gridCol w:w="4111"/>
        <w:gridCol w:w="4570"/>
      </w:tblGrid>
      <w:tr>
        <w:trPr>
          <w:trHeight w:hRule="atLeast" w:val="333"/>
        </w:trPr>
        <w:tc>
          <w:tcPr>
            <w:tcW w:type="dxa" w:w="4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00000">
            <w:pPr>
              <w:pStyle w:val="Style_4"/>
              <w:spacing w:before="74" w:line="264" w:lineRule="auto"/>
              <w:ind w:right="13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п/п</w:t>
            </w:r>
          </w:p>
        </w:tc>
        <w:tc>
          <w:tcPr>
            <w:tcW w:type="dxa" w:w="3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00000">
            <w:pPr>
              <w:pStyle w:val="Style_4"/>
              <w:spacing w:before="74"/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</w:t>
            </w:r>
            <w:r>
              <w:rPr>
                <w:b w:val="1"/>
                <w:spacing w:val="-10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разделов</w:t>
            </w:r>
            <w:r>
              <w:rPr>
                <w:b w:val="1"/>
                <w:spacing w:val="-10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10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тем</w:t>
            </w:r>
            <w:r>
              <w:rPr>
                <w:b w:val="1"/>
                <w:spacing w:val="-9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программы</w:t>
            </w:r>
          </w:p>
        </w:tc>
        <w:tc>
          <w:tcPr>
            <w:tcW w:type="dxa" w:w="27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00000">
            <w:pPr>
              <w:pStyle w:val="Style_4"/>
              <w:spacing w:before="74"/>
              <w:ind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Количество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4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00000">
            <w:pPr>
              <w:pStyle w:val="Style_4"/>
              <w:spacing w:before="74" w:line="264" w:lineRule="auto"/>
              <w:ind w:firstLine="0" w:left="79" w:right="209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Электронные (цифровые)</w:t>
            </w:r>
            <w:r>
              <w:rPr>
                <w:b w:val="1"/>
                <w:spacing w:val="-37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образовательные</w:t>
            </w:r>
            <w:r>
              <w:rPr>
                <w:b w:val="1"/>
                <w:spacing w:val="-7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ресурсы</w:t>
            </w:r>
          </w:p>
        </w:tc>
        <w:tc>
          <w:tcPr>
            <w:tcW w:type="dxa" w:w="4570"/>
            <w:vMerge w:val="restart"/>
            <w:tcBorders>
              <w:top w:sz="4" w:val="nil"/>
              <w:left w:color="000000" w:sz="6" w:val="single"/>
              <w:bottom w:sz="4" w:val="nil"/>
              <w:right w:sz="4" w:val="nil"/>
            </w:tcBorders>
          </w:tcPr>
          <w:p w14:paraId="E7000000">
            <w:pPr>
              <w:pStyle w:val="Style_4"/>
              <w:spacing w:before="74" w:line="264" w:lineRule="auto"/>
              <w:ind w:firstLine="0" w:left="80" w:right="527"/>
              <w:rPr>
                <w:b w:val="1"/>
                <w:sz w:val="24"/>
              </w:rPr>
            </w:pPr>
          </w:p>
        </w:tc>
      </w:tr>
      <w:tr>
        <w:trPr>
          <w:trHeight w:hRule="atLeast" w:val="525"/>
        </w:trPr>
        <w:tc>
          <w:tcPr>
            <w:tcW w:type="dxa" w:w="4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00000">
            <w:pPr>
              <w:pStyle w:val="Style_4"/>
              <w:spacing w:before="74"/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00000">
            <w:pPr>
              <w:pStyle w:val="Style_4"/>
              <w:spacing w:before="74" w:line="264" w:lineRule="auto"/>
              <w:ind w:firstLine="0" w:left="77" w:right="43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контрольные</w:t>
            </w:r>
            <w:r>
              <w:rPr>
                <w:b w:val="1"/>
                <w:spacing w:val="-3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pStyle w:val="Style_4"/>
              <w:spacing w:before="74" w:line="264" w:lineRule="auto"/>
              <w:ind w:firstLine="0" w:left="77" w:right="44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практические</w:t>
            </w:r>
            <w:r>
              <w:rPr>
                <w:b w:val="1"/>
                <w:spacing w:val="-3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4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570"/>
            <w:gridSpan w:val="1"/>
            <w:vMerge w:val="continue"/>
            <w:tcBorders>
              <w:top w:sz="4" w:val="nil"/>
              <w:left w:color="000000" w:sz="6" w:val="single"/>
              <w:bottom w:sz="4" w:val="nil"/>
              <w:right w:sz="4" w:val="nil"/>
            </w:tcBorders>
          </w:tcPr>
          <w:p/>
        </w:tc>
      </w:tr>
      <w:tr>
        <w:trPr>
          <w:trHeight w:hRule="atLeast" w:val="333"/>
        </w:trPr>
        <w:tc>
          <w:tcPr>
            <w:tcW w:type="dxa" w:w="10944"/>
            <w:gridSpan w:val="6"/>
            <w:tcBorders>
              <w:top w:sz="4" w:val="nil"/>
              <w:left w:color="000000" w:sz="6" w:val="single"/>
              <w:bottom w:sz="4" w:val="nil"/>
              <w:right w:color="000000" w:sz="4" w:val="single"/>
            </w:tcBorders>
          </w:tcPr>
          <w:p w14:paraId="EB000000">
            <w:pPr>
              <w:pStyle w:val="Style_4"/>
              <w:spacing w:before="74"/>
              <w:ind/>
              <w:rPr>
                <w:b w:val="1"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Человек и общество</w:t>
            </w:r>
          </w:p>
        </w:tc>
        <w:tc>
          <w:tcPr>
            <w:tcW w:type="dxa" w:w="4570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 w14:paraId="EC000000">
            <w:pPr>
              <w:pStyle w:val="Style_4"/>
              <w:spacing w:before="74"/>
              <w:ind w:firstLine="0" w:left="0"/>
              <w:rPr>
                <w:b w:val="1"/>
                <w:sz w:val="24"/>
              </w:rPr>
            </w:pPr>
          </w:p>
        </w:tc>
      </w:tr>
      <w:tr>
        <w:trPr>
          <w:trHeight w:hRule="atLeast" w:val="432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0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type="dxa" w:w="3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pStyle w:val="Style_4"/>
              <w:spacing w:before="74" w:line="264" w:lineRule="auto"/>
              <w:ind w:right="222"/>
              <w:rPr>
                <w:sz w:val="24"/>
              </w:rPr>
            </w:pPr>
            <w:r>
              <w:rPr>
                <w:sz w:val="24"/>
              </w:rPr>
              <w:t>Наша родина – Россия.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0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411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F2000000">
            <w:pPr>
              <w:pStyle w:val="Style_4"/>
              <w:spacing w:before="74"/>
              <w:ind w:firstLine="0" w:left="79"/>
              <w:rPr>
                <w:sz w:val="24"/>
              </w:rPr>
            </w:pPr>
            <w:r>
              <w:rPr>
                <w:sz w:val="24"/>
              </w:rPr>
              <w:t>Библиотека материалов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 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fldChar w:fldCharType="begin"/>
            </w:r>
            <w:r>
              <w:rPr>
                <w:spacing w:val="-1"/>
                <w:sz w:val="24"/>
              </w:rPr>
              <w:instrText>HYPERLINK "http://www.nachalka.com/biblioteka"</w:instrText>
            </w:r>
            <w:r>
              <w:rPr>
                <w:spacing w:val="-1"/>
                <w:sz w:val="24"/>
              </w:rPr>
              <w:fldChar w:fldCharType="separate"/>
            </w:r>
            <w:r>
              <w:rPr>
                <w:spacing w:val="-1"/>
                <w:sz w:val="24"/>
              </w:rPr>
              <w:t>http://www.nachalka.com/biblioteka.</w:t>
            </w:r>
            <w:r>
              <w:rPr>
                <w:spacing w:val="-1"/>
                <w:sz w:val="24"/>
              </w:rPr>
              <w:fldChar w:fldCharType="end"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Фестиваль педагогических идей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HYPERLINK "http://festival.1september.ru/"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http://festival.1september.ru</w:t>
            </w:r>
            <w:r>
              <w:rPr>
                <w:sz w:val="24"/>
              </w:rPr>
              <w:fldChar w:fldCharType="end"/>
            </w:r>
          </w:p>
        </w:tc>
        <w:tc>
          <w:tcPr>
            <w:tcW w:type="dxa" w:w="4570"/>
            <w:vMerge w:val="restart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 w14:paraId="F3000000">
            <w:pPr>
              <w:pStyle w:val="Style_4"/>
              <w:spacing w:before="74" w:line="264" w:lineRule="auto"/>
              <w:ind w:firstLine="0" w:left="80" w:right="52"/>
              <w:rPr>
                <w:sz w:val="24"/>
              </w:rPr>
            </w:pPr>
          </w:p>
        </w:tc>
      </w:tr>
      <w:tr>
        <w:trPr>
          <w:trHeight w:hRule="atLeast" w:val="431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0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type="dxa" w:w="3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00000">
            <w:pPr>
              <w:pStyle w:val="Style_4"/>
              <w:spacing w:before="74" w:line="264" w:lineRule="auto"/>
              <w:ind w:right="222"/>
              <w:rPr>
                <w:sz w:val="24"/>
              </w:rPr>
            </w:pPr>
            <w:r>
              <w:rPr>
                <w:sz w:val="24"/>
              </w:rPr>
              <w:t>Семья. Семейные ценности и традиции.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0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411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F9000000">
            <w:pPr>
              <w:pStyle w:val="Style_4"/>
              <w:spacing w:before="74"/>
              <w:ind w:firstLine="0" w:left="79"/>
              <w:rPr>
                <w:sz w:val="24"/>
              </w:rPr>
            </w:pPr>
            <w:r>
              <w:rPr>
                <w:sz w:val="24"/>
              </w:rPr>
              <w:t>Библиотека материалов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 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fldChar w:fldCharType="begin"/>
            </w:r>
            <w:r>
              <w:rPr>
                <w:spacing w:val="-1"/>
                <w:sz w:val="24"/>
              </w:rPr>
              <w:instrText>HYPERLINK "http://www.nachalka.com/biblioteka"</w:instrText>
            </w:r>
            <w:r>
              <w:rPr>
                <w:spacing w:val="-1"/>
                <w:sz w:val="24"/>
              </w:rPr>
              <w:fldChar w:fldCharType="separate"/>
            </w:r>
            <w:r>
              <w:rPr>
                <w:spacing w:val="-1"/>
                <w:sz w:val="24"/>
              </w:rPr>
              <w:t>http://www.nachalka.com/biblioteka.</w:t>
            </w:r>
            <w:r>
              <w:rPr>
                <w:spacing w:val="-1"/>
                <w:sz w:val="24"/>
              </w:rPr>
              <w:fldChar w:fldCharType="end"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Фестиваль педагогических идей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HYPERLINK "http://festival.1september.ru/"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http://festival.1september.ru</w:t>
            </w:r>
            <w:r>
              <w:rPr>
                <w:sz w:val="24"/>
              </w:rPr>
              <w:fldChar w:fldCharType="end"/>
            </w:r>
          </w:p>
        </w:tc>
        <w:tc>
          <w:tcPr>
            <w:tcW w:type="dxa" w:w="457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/>
        </w:tc>
      </w:tr>
      <w:tr>
        <w:trPr>
          <w:trHeight w:hRule="atLeast" w:val="431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type="dxa" w:w="3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pStyle w:val="Style_4"/>
              <w:spacing w:before="74" w:line="264" w:lineRule="auto"/>
              <w:ind w:right="222"/>
              <w:rPr>
                <w:sz w:val="24"/>
              </w:rPr>
            </w:pPr>
            <w:r>
              <w:rPr>
                <w:sz w:val="24"/>
              </w:rPr>
              <w:t>Правила культурного поведения в общественных местах.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4111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</w:tcPr>
          <w:p w14:paraId="FF000000">
            <w:pPr>
              <w:pStyle w:val="Style_4"/>
              <w:spacing w:before="74"/>
              <w:ind w:firstLine="0" w:left="79"/>
              <w:rPr>
                <w:sz w:val="24"/>
              </w:rPr>
            </w:pPr>
            <w:r>
              <w:rPr>
                <w:sz w:val="24"/>
              </w:rPr>
              <w:t>Библиотека материалов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 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fldChar w:fldCharType="begin"/>
            </w:r>
            <w:r>
              <w:rPr>
                <w:spacing w:val="-1"/>
                <w:sz w:val="24"/>
              </w:rPr>
              <w:instrText>HYPERLINK "http://www.nachalka.com/biblioteka"</w:instrText>
            </w:r>
            <w:r>
              <w:rPr>
                <w:spacing w:val="-1"/>
                <w:sz w:val="24"/>
              </w:rPr>
              <w:fldChar w:fldCharType="separate"/>
            </w:r>
            <w:r>
              <w:rPr>
                <w:spacing w:val="-1"/>
                <w:sz w:val="24"/>
              </w:rPr>
              <w:t>http://www.nachalka.com/biblioteka.</w:t>
            </w:r>
            <w:r>
              <w:rPr>
                <w:spacing w:val="-1"/>
                <w:sz w:val="24"/>
              </w:rPr>
              <w:fldChar w:fldCharType="end"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Фестиваль педагогических идей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HYPERLINK "http://festival.1september.ru/"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http://festival.1september.ru</w:t>
            </w:r>
            <w:r>
              <w:rPr>
                <w:sz w:val="24"/>
              </w:rPr>
              <w:fldChar w:fldCharType="end"/>
            </w:r>
          </w:p>
        </w:tc>
        <w:tc>
          <w:tcPr>
            <w:tcW w:type="dxa" w:w="457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/>
        </w:tc>
      </w:tr>
      <w:tr>
        <w:trPr>
          <w:trHeight w:hRule="atLeast" w:val="431"/>
        </w:trPr>
        <w:tc>
          <w:tcPr>
            <w:tcW w:type="dxa" w:w="405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pStyle w:val="Style_4"/>
              <w:spacing w:before="74" w:line="264" w:lineRule="auto"/>
              <w:ind w:right="22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02010000">
            <w:pPr>
              <w:pStyle w:val="Style_4"/>
              <w:spacing w:before="74"/>
              <w:ind w:firstLine="0"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03010000">
            <w:pPr>
              <w:pStyle w:val="Style_4"/>
              <w:spacing w:before="74"/>
              <w:ind w:firstLine="0"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4111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04010000">
            <w:pPr>
              <w:pStyle w:val="Style_4"/>
              <w:spacing w:before="74"/>
              <w:ind w:firstLine="0" w:left="79"/>
              <w:rPr>
                <w:sz w:val="24"/>
              </w:rPr>
            </w:pPr>
          </w:p>
        </w:tc>
        <w:tc>
          <w:tcPr>
            <w:tcW w:type="dxa" w:w="457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/>
        </w:tc>
      </w:tr>
      <w:tr>
        <w:trPr>
          <w:trHeight w:hRule="atLeast" w:val="441"/>
        </w:trPr>
        <w:tc>
          <w:tcPr>
            <w:tcW w:type="dxa" w:w="109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05010000">
            <w:pPr>
              <w:tabs>
                <w:tab w:leader="none" w:pos="887" w:val="left"/>
              </w:tabs>
              <w:spacing w:line="288" w:lineRule="auto"/>
              <w:ind w:right="58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Человек и природа</w:t>
            </w:r>
          </w:p>
        </w:tc>
        <w:tc>
          <w:tcPr>
            <w:tcW w:type="dxa" w:w="457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/>
        </w:tc>
      </w:tr>
      <w:tr>
        <w:trPr>
          <w:trHeight w:hRule="atLeast" w:val="219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type="dxa" w:w="3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pStyle w:val="Style_4"/>
              <w:spacing w:before="74" w:line="264" w:lineRule="auto"/>
              <w:ind w:right="90"/>
              <w:rPr>
                <w:sz w:val="24"/>
              </w:rPr>
            </w:pPr>
            <w:r>
              <w:rPr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411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0B010000">
            <w:pPr>
              <w:tabs>
                <w:tab w:leader="none" w:pos="887" w:val="left"/>
              </w:tabs>
              <w:spacing w:before="168" w:line="288" w:lineRule="auto"/>
              <w:ind w:right="45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Фестиваль педагогических </w:t>
            </w:r>
            <w:r>
              <w:rPr>
                <w:sz w:val="24"/>
              </w:rPr>
              <w:t>идей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HYPERLINK "http://festival.1september.ru/"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http://festival.1september.ru</w:t>
            </w:r>
            <w:r>
              <w:rPr>
                <w:sz w:val="24"/>
              </w:rPr>
              <w:fldChar w:fldCharType="end"/>
            </w:r>
          </w:p>
        </w:tc>
        <w:tc>
          <w:tcPr>
            <w:tcW w:type="dxa" w:w="457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/>
        </w:tc>
      </w:tr>
      <w:tr>
        <w:trPr>
          <w:trHeight w:hRule="atLeast" w:val="219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type="dxa" w:w="3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pStyle w:val="Style_4"/>
              <w:spacing w:before="74" w:line="264" w:lineRule="auto"/>
              <w:ind w:right="90"/>
              <w:rPr>
                <w:sz w:val="24"/>
              </w:rPr>
            </w:pPr>
            <w:r>
              <w:rPr>
                <w:sz w:val="24"/>
              </w:rPr>
              <w:t>Многообразие растений.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411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11010000">
            <w:pPr>
              <w:tabs>
                <w:tab w:leader="none" w:pos="887" w:val="left"/>
              </w:tabs>
              <w:spacing w:before="168" w:line="288" w:lineRule="auto"/>
              <w:ind w:right="45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Фестиваль педагогических </w:t>
            </w:r>
            <w:r>
              <w:rPr>
                <w:sz w:val="24"/>
              </w:rPr>
              <w:t>идей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HYPERLINK "http://festival.1september.ru/"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http://festival.1september.ru</w:t>
            </w:r>
            <w:r>
              <w:rPr>
                <w:sz w:val="24"/>
              </w:rPr>
              <w:fldChar w:fldCharType="end"/>
            </w:r>
          </w:p>
        </w:tc>
        <w:tc>
          <w:tcPr>
            <w:tcW w:type="dxa" w:w="457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/>
        </w:tc>
      </w:tr>
      <w:tr>
        <w:trPr>
          <w:trHeight w:hRule="atLeast" w:val="219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type="dxa" w:w="3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pStyle w:val="Style_4"/>
              <w:spacing w:before="74" w:line="264" w:lineRule="auto"/>
              <w:ind w:right="90"/>
              <w:rPr>
                <w:sz w:val="24"/>
              </w:rPr>
            </w:pPr>
            <w:r>
              <w:rPr>
                <w:sz w:val="24"/>
              </w:rPr>
              <w:t>Многообразие животных.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411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17010000">
            <w:pPr>
              <w:tabs>
                <w:tab w:leader="none" w:pos="887" w:val="left"/>
              </w:tabs>
              <w:spacing w:before="168" w:line="288" w:lineRule="auto"/>
              <w:ind w:right="45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Фестиваль педагогических </w:t>
            </w:r>
            <w:r>
              <w:rPr>
                <w:sz w:val="24"/>
              </w:rPr>
              <w:t>идей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HYPERLINK "http://festival.1september.ru/"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http://festival.1september.ru</w:t>
            </w:r>
            <w:r>
              <w:rPr>
                <w:sz w:val="24"/>
              </w:rPr>
              <w:fldChar w:fldCharType="end"/>
            </w:r>
          </w:p>
        </w:tc>
        <w:tc>
          <w:tcPr>
            <w:tcW w:type="dxa" w:w="457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/>
        </w:tc>
      </w:tr>
      <w:tr>
        <w:trPr>
          <w:trHeight w:hRule="atLeast" w:val="219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type="dxa" w:w="3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pStyle w:val="Style_4"/>
              <w:spacing w:before="74" w:line="264" w:lineRule="auto"/>
              <w:ind w:right="90"/>
              <w:rPr>
                <w:sz w:val="24"/>
              </w:rPr>
            </w:pPr>
            <w:r>
              <w:rPr>
                <w:sz w:val="24"/>
              </w:rPr>
              <w:t>Красная книга России. Заповедники и природные парки.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1C01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4111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1D010000">
            <w:pPr>
              <w:tabs>
                <w:tab w:leader="none" w:pos="887" w:val="left"/>
              </w:tabs>
              <w:spacing w:before="168" w:line="288" w:lineRule="auto"/>
              <w:ind w:right="45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Фестиваль педагогических </w:t>
            </w:r>
            <w:r>
              <w:rPr>
                <w:sz w:val="24"/>
              </w:rPr>
              <w:t>идей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HYPERLINK "http://festival.1september.ru/"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http://festival.1september.ru</w:t>
            </w:r>
            <w:r>
              <w:rPr>
                <w:sz w:val="24"/>
              </w:rPr>
              <w:fldChar w:fldCharType="end"/>
            </w:r>
          </w:p>
        </w:tc>
        <w:tc>
          <w:tcPr>
            <w:tcW w:type="dxa" w:w="457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/>
        </w:tc>
      </w:tr>
      <w:tr>
        <w:trPr>
          <w:trHeight w:hRule="atLeast" w:val="219"/>
        </w:trPr>
        <w:tc>
          <w:tcPr>
            <w:tcW w:type="dxa" w:w="405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pStyle w:val="Style_4"/>
              <w:spacing w:before="74" w:line="264" w:lineRule="auto"/>
              <w:ind w:right="90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20010000">
            <w:pPr>
              <w:tabs>
                <w:tab w:leader="none" w:pos="887" w:val="left"/>
              </w:tabs>
              <w:spacing w:before="168" w:line="288" w:lineRule="auto"/>
              <w:ind w:right="45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21010000">
            <w:pPr>
              <w:tabs>
                <w:tab w:leader="none" w:pos="887" w:val="left"/>
              </w:tabs>
              <w:spacing w:before="168" w:line="288" w:lineRule="auto"/>
              <w:ind w:right="45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0</w:t>
            </w:r>
          </w:p>
        </w:tc>
        <w:tc>
          <w:tcPr>
            <w:tcW w:type="dxa" w:w="4111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22010000">
            <w:pPr>
              <w:tabs>
                <w:tab w:leader="none" w:pos="887" w:val="left"/>
              </w:tabs>
              <w:spacing w:before="168" w:line="288" w:lineRule="auto"/>
              <w:ind w:right="456"/>
              <w:rPr>
                <w:spacing w:val="-1"/>
                <w:sz w:val="24"/>
              </w:rPr>
            </w:pPr>
          </w:p>
        </w:tc>
        <w:tc>
          <w:tcPr>
            <w:tcW w:type="dxa" w:w="457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/>
        </w:tc>
      </w:tr>
      <w:tr>
        <w:trPr>
          <w:trHeight w:hRule="atLeast" w:val="372"/>
        </w:trPr>
        <w:tc>
          <w:tcPr>
            <w:tcW w:type="dxa" w:w="15514"/>
            <w:gridSpan w:val="7"/>
            <w:tcBorders>
              <w:top w:sz="4" w:val="nil"/>
              <w:left w:color="000000" w:sz="6" w:val="single"/>
              <w:bottom w:sz="4" w:val="nil"/>
              <w:right w:sz="4" w:val="nil"/>
            </w:tcBorders>
          </w:tcPr>
          <w:p w14:paraId="23010000">
            <w:pPr>
              <w:pStyle w:val="Style_4"/>
              <w:spacing w:before="74" w:line="264" w:lineRule="auto"/>
              <w:ind w:firstLine="0" w:left="80" w:right="52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b w:val="1"/>
                <w:sz w:val="24"/>
              </w:rPr>
              <w:t>Правила безопасной жизнедеятельности</w:t>
            </w:r>
          </w:p>
        </w:tc>
      </w:tr>
      <w:tr>
        <w:trPr>
          <w:trHeight w:hRule="atLeast" w:val="909"/>
        </w:trPr>
        <w:tc>
          <w:tcPr>
            <w:tcW w:type="dxa" w:w="45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type="dxa" w:w="360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pStyle w:val="Style_4"/>
              <w:spacing w:before="74" w:line="264" w:lineRule="auto"/>
              <w:ind/>
              <w:rPr>
                <w:sz w:val="24"/>
              </w:rPr>
            </w:pPr>
            <w:r>
              <w:rPr>
                <w:sz w:val="24"/>
              </w:rPr>
              <w:t>Здоровый образ жизни школьника.</w:t>
            </w:r>
          </w:p>
        </w:tc>
        <w:tc>
          <w:tcPr>
            <w:tcW w:type="dxa" w:w="52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1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pStyle w:val="Style_4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411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pStyle w:val="Style_4"/>
              <w:spacing w:before="74"/>
              <w:ind w:firstLine="0" w:left="0" w:right="45"/>
              <w:rPr>
                <w:sz w:val="24"/>
              </w:rPr>
            </w:pPr>
            <w:r>
              <w:rPr>
                <w:sz w:val="24"/>
              </w:rPr>
              <w:t>Библиотека материалов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 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fldChar w:fldCharType="begin"/>
            </w:r>
            <w:r>
              <w:rPr>
                <w:spacing w:val="-1"/>
                <w:sz w:val="24"/>
              </w:rPr>
              <w:instrText>HYPERLINK "http://www.nachalka.com/bibliotek"</w:instrText>
            </w:r>
            <w:r>
              <w:rPr>
                <w:spacing w:val="-1"/>
                <w:sz w:val="24"/>
              </w:rPr>
              <w:fldChar w:fldCharType="separate"/>
            </w:r>
            <w:r>
              <w:rPr>
                <w:spacing w:val="-1"/>
                <w:sz w:val="24"/>
              </w:rPr>
              <w:t>http://www.nachalka.com/bibliotek</w:t>
            </w:r>
            <w:r>
              <w:rPr>
                <w:spacing w:val="-1"/>
                <w:sz w:val="24"/>
              </w:rPr>
              <w:fldChar w:fldCharType="end"/>
            </w:r>
          </w:p>
        </w:tc>
        <w:tc>
          <w:tcPr>
            <w:tcW w:type="dxa" w:w="4570"/>
            <w:tcBorders>
              <w:top w:sz="4" w:val="nil"/>
              <w:left w:color="000000" w:sz="6" w:val="single"/>
              <w:bottom w:sz="4" w:val="nil"/>
              <w:right w:sz="4" w:val="nil"/>
            </w:tcBorders>
          </w:tcPr>
          <w:p w14:paraId="2A010000">
            <w:pPr>
              <w:pStyle w:val="Style_4"/>
              <w:spacing w:before="74" w:line="264" w:lineRule="auto"/>
              <w:ind w:firstLine="0" w:left="80" w:right="160"/>
              <w:rPr>
                <w:sz w:val="24"/>
              </w:rPr>
            </w:pPr>
          </w:p>
        </w:tc>
      </w:tr>
      <w:tr>
        <w:trPr>
          <w:trHeight w:hRule="atLeast" w:val="65"/>
        </w:trPr>
        <w:tc>
          <w:tcPr>
            <w:tcW w:type="dxa" w:w="15514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010000">
            <w:pPr>
              <w:pStyle w:val="Style_4"/>
              <w:spacing w:before="74"/>
              <w:ind/>
              <w:rPr>
                <w:sz w:val="24"/>
              </w:rPr>
            </w:pPr>
            <w:r>
              <w:rPr>
                <w:b w:val="1"/>
                <w:sz w:val="24"/>
              </w:rPr>
              <w:t xml:space="preserve"> </w:t>
            </w:r>
          </w:p>
        </w:tc>
      </w:tr>
    </w:tbl>
    <w:p w14:paraId="2C010000">
      <w:pPr>
        <w:sectPr>
          <w:pgSz w:h="16840" w:orient="portrait" w:w="11900"/>
          <w:pgMar w:bottom="540" w:footer="720" w:gutter="0" w:header="720" w:left="280" w:right="480" w:top="560"/>
        </w:sectPr>
      </w:pPr>
    </w:p>
    <w:tbl>
      <w:tblPr>
        <w:tblStyle w:val="Style_3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468"/>
        <w:gridCol w:w="3602"/>
        <w:gridCol w:w="528"/>
        <w:gridCol w:w="1104"/>
        <w:gridCol w:w="1140"/>
        <w:gridCol w:w="4102"/>
        <w:gridCol w:w="4553"/>
      </w:tblGrid>
      <w:tr>
        <w:trPr>
          <w:trHeight w:hRule="atLeast" w:val="717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pStyle w:val="Style_4"/>
              <w:spacing w:before="64"/>
              <w:ind w:firstLine="0" w:left="55" w:right="118"/>
              <w:jc w:val="center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type="dxa" w:w="3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pStyle w:val="Style_4"/>
              <w:spacing w:before="64" w:line="264" w:lineRule="auto"/>
              <w:ind/>
              <w:rPr>
                <w:sz w:val="24"/>
              </w:rPr>
            </w:pPr>
            <w:r>
              <w:rPr>
                <w:sz w:val="24"/>
              </w:rPr>
              <w:t>Безопасность в школе и общественном транспорте, безопасность в сети Интернет.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pStyle w:val="Style_4"/>
              <w:spacing w:before="64"/>
              <w:ind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pStyle w:val="Style_4"/>
              <w:spacing w:before="6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pStyle w:val="Style_4"/>
              <w:spacing w:before="6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4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pStyle w:val="Style_4"/>
              <w:spacing w:before="64"/>
              <w:ind w:firstLine="0" w:left="55" w:right="45"/>
              <w:rPr>
                <w:sz w:val="24"/>
              </w:rPr>
            </w:pPr>
            <w:r>
              <w:rPr>
                <w:sz w:val="24"/>
              </w:rPr>
              <w:t>Библиотека материалов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 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fldChar w:fldCharType="begin"/>
            </w:r>
            <w:r>
              <w:rPr>
                <w:spacing w:val="-1"/>
                <w:sz w:val="24"/>
              </w:rPr>
              <w:instrText>HYPERLINK "http://www.nachalka.com/biblioteka"</w:instrText>
            </w:r>
            <w:r>
              <w:rPr>
                <w:spacing w:val="-1"/>
                <w:sz w:val="24"/>
              </w:rPr>
              <w:fldChar w:fldCharType="separate"/>
            </w:r>
            <w:r>
              <w:rPr>
                <w:spacing w:val="-1"/>
                <w:sz w:val="24"/>
              </w:rPr>
              <w:t>http://www.nachalka.com/biblioteka</w:t>
            </w:r>
            <w:r>
              <w:rPr>
                <w:spacing w:val="-1"/>
                <w:sz w:val="24"/>
              </w:rPr>
              <w:fldChar w:fldCharType="end"/>
            </w:r>
          </w:p>
        </w:tc>
        <w:tc>
          <w:tcPr>
            <w:tcW w:type="dxa" w:w="4553"/>
            <w:tcBorders>
              <w:top w:sz="4" w:val="nil"/>
              <w:left w:color="000000" w:sz="6" w:val="single"/>
              <w:bottom w:sz="4" w:val="nil"/>
              <w:right w:sz="4" w:val="nil"/>
            </w:tcBorders>
          </w:tcPr>
          <w:p w14:paraId="33010000">
            <w:pPr>
              <w:pStyle w:val="Style_4"/>
              <w:spacing w:before="64" w:line="264" w:lineRule="auto"/>
              <w:ind w:firstLine="0" w:left="80" w:right="91"/>
              <w:rPr>
                <w:sz w:val="24"/>
              </w:rPr>
            </w:pPr>
          </w:p>
        </w:tc>
      </w:tr>
      <w:tr>
        <w:trPr>
          <w:trHeight w:hRule="atLeast" w:val="333"/>
        </w:trPr>
        <w:tc>
          <w:tcPr>
            <w:tcW w:type="dxa" w:w="407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pStyle w:val="Style_4"/>
              <w:spacing w:before="64"/>
              <w:ind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pStyle w:val="Style_4"/>
              <w:spacing w:before="64"/>
              <w:ind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pStyle w:val="Style_4"/>
              <w:spacing w:before="64"/>
              <w:ind w:firstLine="0"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pStyle w:val="Style_4"/>
              <w:spacing w:before="6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410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38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4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33"/>
        </w:trPr>
        <w:tc>
          <w:tcPr>
            <w:tcW w:type="dxa" w:w="407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pStyle w:val="Style_4"/>
              <w:spacing w:before="64"/>
              <w:ind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Резервное время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pStyle w:val="Style_4"/>
              <w:spacing w:before="64"/>
              <w:ind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pStyle w:val="Style_4"/>
              <w:spacing w:before="6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pStyle w:val="Style_4"/>
              <w:spacing w:before="6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410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3D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4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33"/>
        </w:trPr>
        <w:tc>
          <w:tcPr>
            <w:tcW w:type="dxa" w:w="407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pStyle w:val="Style_4"/>
              <w:spacing w:before="64"/>
              <w:ind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ОБЩЕЕ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pStyle w:val="Style_4"/>
              <w:spacing w:before="64"/>
              <w:ind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pStyle w:val="Style_4"/>
              <w:spacing w:before="64"/>
              <w:ind w:firstLine="0"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pStyle w:val="Style_4"/>
              <w:spacing w:before="6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4102"/>
            <w:tcBorders>
              <w:top w:sz="4" w:val="nil"/>
              <w:left w:color="000000" w:sz="6" w:val="single"/>
              <w:bottom w:color="000000" w:sz="6" w:val="single"/>
              <w:right w:color="000000" w:sz="4" w:val="single"/>
            </w:tcBorders>
          </w:tcPr>
          <w:p w14:paraId="4201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4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43010000">
      <w:pPr>
        <w:sectPr>
          <w:pgSz w:h="16840" w:orient="portrait" w:w="11900"/>
          <w:pgMar w:bottom="540" w:footer="720" w:gutter="0" w:header="720" w:left="280" w:right="580" w:top="560"/>
        </w:sectPr>
      </w:pPr>
    </w:p>
    <w:p w14:paraId="44010000">
      <w:pPr>
        <w:pStyle w:val="Style_2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14:paraId="45010000">
      <w:pPr>
        <w:pStyle w:val="Style_2"/>
      </w:pPr>
      <w:r>
        <w:t>2 КЛАСС</w:t>
      </w:r>
    </w:p>
    <w:p w14:paraId="46010000">
      <w:pPr>
        <w:pStyle w:val="Style_1"/>
        <w:spacing w:before="2"/>
        <w:ind w:firstLine="0" w:left="0"/>
        <w:rPr>
          <w:b w:val="1"/>
        </w:rPr>
      </w:pPr>
    </w:p>
    <w:tbl>
      <w:tblPr>
        <w:tblStyle w:val="Style_3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04"/>
        <w:gridCol w:w="92"/>
        <w:gridCol w:w="3125"/>
        <w:gridCol w:w="732"/>
        <w:gridCol w:w="1813"/>
        <w:gridCol w:w="1701"/>
        <w:gridCol w:w="1276"/>
        <w:gridCol w:w="2693"/>
      </w:tblGrid>
      <w:tr>
        <w:trPr>
          <w:trHeight w:hRule="atLeast" w:val="477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pStyle w:val="Style_4"/>
              <w:spacing w:line="288" w:lineRule="auto"/>
              <w:ind w:right="4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3217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10000">
            <w:pPr>
              <w:pStyle w:val="Style_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424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10000">
            <w:pPr>
              <w:pStyle w:val="Style_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pStyle w:val="Style_4"/>
              <w:spacing w:line="288" w:lineRule="auto"/>
              <w:ind w:firstLine="0" w:left="77" w:right="12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изучения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ind w:firstLine="0" w:left="135"/>
              <w:rPr>
                <w:sz w:val="24"/>
              </w:rPr>
            </w:pPr>
            <w:r>
              <w:rPr>
                <w:b w:val="1"/>
                <w:sz w:val="24"/>
              </w:rPr>
              <w:t xml:space="preserve">Электронные цифровые образовательные ресурсы </w:t>
            </w:r>
          </w:p>
          <w:p w14:paraId="4C010000">
            <w:pPr>
              <w:pStyle w:val="Style_4"/>
              <w:spacing w:line="288" w:lineRule="auto"/>
              <w:ind w:firstLine="0" w:left="78" w:right="426"/>
              <w:rPr>
                <w:b w:val="1"/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17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pStyle w:val="Style_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</w:t>
            </w:r>
            <w:r>
              <w:rPr>
                <w:b w:val="1"/>
                <w:sz w:val="24"/>
              </w:rPr>
              <w:t>сего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pStyle w:val="Style_4"/>
              <w:spacing w:line="288" w:lineRule="auto"/>
              <w:ind w:right="58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К</w:t>
            </w:r>
            <w:r>
              <w:rPr>
                <w:b w:val="1"/>
                <w:spacing w:val="-1"/>
                <w:sz w:val="24"/>
              </w:rPr>
              <w:t>онтрольные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pacing w:val="-57"/>
                <w:sz w:val="24"/>
              </w:rPr>
              <w:t xml:space="preserve">  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pStyle w:val="Style_4"/>
              <w:spacing w:line="288" w:lineRule="auto"/>
              <w:ind w:firstLine="0" w:left="77" w:right="50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П</w:t>
            </w:r>
            <w:r>
              <w:rPr>
                <w:b w:val="1"/>
                <w:spacing w:val="-1"/>
                <w:sz w:val="24"/>
              </w:rPr>
              <w:t>рактические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Родная страна.</w:t>
            </w:r>
          </w:p>
          <w:p w14:paraId="52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Знакомство с целями, задачами раздела и урока. Имя родной страны – Россия, или Российская Федерация. Государственные символы Российской Федерации: герб, флаг, гимн.</w:t>
            </w:r>
          </w:p>
          <w:p w14:paraId="53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Россия - многонациональная страна. </w:t>
            </w:r>
          </w:p>
          <w:p w14:paraId="54010000">
            <w:pPr>
              <w:pStyle w:val="Style_4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Город и село.</w:t>
            </w:r>
          </w:p>
          <w:p w14:paraId="5C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Характерные особенности городских и сельских поселений.</w:t>
            </w:r>
          </w:p>
          <w:p w14:paraId="5D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Проект «Родной город»</w:t>
            </w:r>
          </w:p>
          <w:p w14:paraId="5E010000">
            <w:pPr>
              <w:pStyle w:val="Style_4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Природа и рукотворный мир.</w:t>
            </w:r>
          </w:p>
          <w:p w14:paraId="66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  <w:p w14:paraId="67010000">
            <w:pPr>
              <w:pStyle w:val="Style_4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Проверим себя и оценим свои достижения по разделу «Где мы живём?»</w:t>
            </w:r>
          </w:p>
          <w:p w14:paraId="6F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  <w:p w14:paraId="70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77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Неживая и живая природа.</w:t>
            </w:r>
          </w:p>
          <w:p w14:paraId="78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.</w:t>
            </w:r>
          </w:p>
          <w:p w14:paraId="79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80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Явления природы.</w:t>
            </w:r>
          </w:p>
          <w:p w14:paraId="81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88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Что такое погода.</w:t>
            </w:r>
          </w:p>
          <w:p w14:paraId="89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  <w:p w14:paraId="8A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91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гости к осени (экскурсия).</w:t>
            </w:r>
          </w:p>
          <w:p w14:paraId="92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Наблюдения за осенними явлениями неживой и живой природе.</w:t>
            </w:r>
          </w:p>
          <w:p w14:paraId="93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  <w:p w14:paraId="94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9B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гости к осени (урок).</w:t>
            </w:r>
          </w:p>
          <w:p w14:paraId="9C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Осенние явления в неживой и живой природе, их взаимосвязь.</w:t>
            </w:r>
          </w:p>
          <w:p w14:paraId="9D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A4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Звёздное небо.</w:t>
            </w:r>
          </w:p>
          <w:p w14:paraId="A5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Созвездие Кассиопея, Орион, Лебедь, Зодиак.</w:t>
            </w:r>
          </w:p>
          <w:p w14:paraId="A6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AD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Заглянем в кладовые земли.</w:t>
            </w:r>
          </w:p>
          <w:p w14:paraId="AE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Горные породы и минералы. Гранит и его состав.</w:t>
            </w:r>
          </w:p>
          <w:p w14:paraId="AF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10000">
            <w:pPr>
              <w:pStyle w:val="Style_4"/>
              <w:ind w:firstLine="0" w:left="57" w:right="43"/>
              <w:jc w:val="both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B6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 воздух и про воду.</w:t>
            </w:r>
          </w:p>
          <w:p w14:paraId="B7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Воздух. Значение воздуха для растений, животных и человека.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pStyle w:val="Style_4"/>
              <w:ind w:firstLine="0" w:left="57" w:right="43"/>
              <w:jc w:val="both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BE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Вода, её распространение в природе</w:t>
            </w:r>
            <w:r>
              <w:rPr>
                <w:color w:val="000000"/>
                <w:sz w:val="24"/>
              </w:rPr>
              <w:t xml:space="preserve">. Значение воды для растений, животных и человека.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10000">
            <w:pPr>
              <w:pStyle w:val="Style_4"/>
              <w:ind w:firstLine="0" w:left="57" w:right="43"/>
              <w:jc w:val="both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C5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Какие бывают растения.</w:t>
            </w:r>
          </w:p>
          <w:p w14:paraId="C6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Многообразие растений. </w:t>
            </w:r>
          </w:p>
          <w:p w14:paraId="C7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CE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Какие бывают животные.</w:t>
            </w:r>
          </w:p>
          <w:p w14:paraId="CF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Многообразие животных.</w:t>
            </w:r>
          </w:p>
          <w:p w14:paraId="D0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  <w:p w14:paraId="D1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D8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Невидимые нити.</w:t>
            </w:r>
          </w:p>
          <w:p w14:paraId="D9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Связи в природе, между природой и человеком. Необходимость </w:t>
            </w:r>
            <w:r>
              <w:rPr>
                <w:color w:val="000000"/>
                <w:sz w:val="24"/>
              </w:rPr>
              <w:t>сохранения «невидимых</w:t>
            </w:r>
            <w:r>
              <w:rPr>
                <w:color w:val="000000"/>
                <w:sz w:val="24"/>
              </w:rPr>
              <w:t>» нитей.</w:t>
            </w:r>
          </w:p>
          <w:p w14:paraId="DA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pStyle w:val="Style_4"/>
              <w:spacing w:line="288" w:lineRule="auto"/>
              <w:ind w:firstLine="0" w:left="78" w:right="142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E1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Дикорастущие и культурные растения.</w:t>
            </w:r>
          </w:p>
          <w:p w14:paraId="E2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E9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Дикие и домашние животные.</w:t>
            </w:r>
          </w:p>
          <w:p w14:paraId="EA01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pStyle w:val="Style_4"/>
              <w:ind w:firstLine="0" w:left="77"/>
              <w:rPr>
                <w:sz w:val="24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F1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Комнатные растения.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F8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Животные живого уголка.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FF01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 кошек и собак.</w:t>
            </w:r>
          </w:p>
          <w:p w14:paraId="00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07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Красная книга.</w:t>
            </w:r>
          </w:p>
          <w:p w14:paraId="08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pStyle w:val="Style_4"/>
              <w:ind w:firstLine="0" w:left="77"/>
              <w:rPr>
                <w:sz w:val="24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485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0F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Будь природе другом. Проект «Красная книга, или возьмём под защиту». </w:t>
            </w:r>
          </w:p>
          <w:p w14:paraId="10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17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Проверим себя и оценим свои достижения по разделу «Природа».</w:t>
            </w:r>
          </w:p>
          <w:p w14:paraId="18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Проверка знаний и умений. Формирование адекватной оценки своих достижений.</w:t>
            </w:r>
          </w:p>
          <w:p w14:paraId="19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20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Что такое экономика.</w:t>
            </w:r>
          </w:p>
          <w:p w14:paraId="21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Экономика и её составные части: сельское хозяйство, промышленность, строительство, транспорт, торговля. Связи между остальными частями экономики. Экономика родного края. Деньги.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28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 чего что сделано. Использование природных </w:t>
            </w:r>
          </w:p>
          <w:p w14:paraId="29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30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Как построить дом.</w:t>
            </w:r>
          </w:p>
          <w:p w14:paraId="31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38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Какой бывает транспорт. </w:t>
            </w:r>
          </w:p>
          <w:p w14:paraId="39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Виды транспорта. Первоначальные представления об истории развития транспорта.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40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Культура и образование.</w:t>
            </w:r>
          </w:p>
          <w:p w14:paraId="41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. </w:t>
            </w:r>
          </w:p>
          <w:p w14:paraId="42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49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 профессии важны. Проект «Профессии».</w:t>
            </w:r>
          </w:p>
          <w:p w14:paraId="4A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51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гости к зиме (экскурсия).</w:t>
            </w:r>
          </w:p>
          <w:p w14:paraId="52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Наблюдения над зимними явлениями в неживой и живой природе.</w:t>
            </w:r>
          </w:p>
          <w:p w14:paraId="53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5A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гости к зиме (урок). </w:t>
            </w:r>
          </w:p>
          <w:p w14:paraId="5B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Зимние явления в неживой и живой природе.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20000">
            <w:pPr>
              <w:pStyle w:val="Style_4"/>
              <w:rPr>
                <w:sz w:val="24"/>
              </w:rPr>
            </w:pPr>
            <w:r>
              <w:rPr>
                <w:color w:val="000000"/>
                <w:sz w:val="24"/>
              </w:rPr>
              <w:t>Проверим себя и оценим свои достижения по разделу «Жизнь города и сел. Проверка знаний и умений. Формирование адекватной оценки своих достижений.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Презентация проектов «Родное село», «Красная книга, или возьмём под защиту», «Профессии».</w:t>
            </w:r>
          </w:p>
          <w:p w14:paraId="6A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Представление результатов проектной деятельности. Формирование адекватной оценки своих достижений.</w:t>
            </w:r>
          </w:p>
          <w:p w14:paraId="6B020000">
            <w:pPr>
              <w:pStyle w:val="Style_4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72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Строение тела человека.</w:t>
            </w:r>
          </w:p>
          <w:p w14:paraId="73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  <w:p w14:paraId="74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7B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Если хочешь быть здоров.</w:t>
            </w:r>
          </w:p>
          <w:p w14:paraId="7C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Режим дня второклассника.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20000">
            <w:pPr>
              <w:pStyle w:val="Style_4"/>
              <w:spacing w:line="288" w:lineRule="auto"/>
              <w:ind w:firstLine="0" w:left="78" w:right="142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83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Режим питания и разнообразие пищи</w:t>
            </w:r>
            <w:r>
              <w:rPr>
                <w:color w:val="000000"/>
                <w:sz w:val="24"/>
              </w:rPr>
              <w:t xml:space="preserve">. </w:t>
            </w:r>
          </w:p>
        </w:tc>
        <w:tc>
          <w:tcPr>
            <w:tcW w:type="dxa" w:w="732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84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8A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Берегись автомобиля!</w:t>
            </w:r>
          </w:p>
          <w:p w14:paraId="8B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Практическая работа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2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92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Школа пешехода</w:t>
            </w:r>
          </w:p>
          <w:p w14:paraId="93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Основные правила безопасности пешехода. Практическая работа на пришкольном участке или на полигоне ГИБДД.</w:t>
            </w:r>
          </w:p>
          <w:p w14:paraId="94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9B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Школа пешехода</w:t>
            </w:r>
          </w:p>
        </w:tc>
        <w:tc>
          <w:tcPr>
            <w:tcW w:type="dxa" w:w="732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9C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A2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Домашние опасности.</w:t>
            </w:r>
          </w:p>
          <w:p w14:paraId="A3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Правила безопасного поведения в быту.</w:t>
            </w:r>
          </w:p>
          <w:p w14:paraId="A4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AB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Пожар.</w:t>
            </w:r>
          </w:p>
          <w:p w14:paraId="AC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Правила противопожарной безопасности. Вызов пожарных по телефону.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B3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 воде и в лесу.</w:t>
            </w:r>
          </w:p>
          <w:p w14:paraId="B4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Правила безопасного поведения в воде и в лесу.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BB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Опасные незнакомцы.</w:t>
            </w:r>
          </w:p>
          <w:p w14:paraId="BC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C3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Проверим себя и оценим свои достижения по разделу «Здоровье и безопасность».</w:t>
            </w:r>
          </w:p>
          <w:p w14:paraId="C4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  <w:p w14:paraId="C5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Проверка знаний и умений. Формирование адекватной оценки своих достижений.</w:t>
            </w:r>
          </w:p>
          <w:p w14:paraId="C6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CD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Наша дружная семья.</w:t>
            </w:r>
          </w:p>
          <w:p w14:paraId="CE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Знакомство с целями и задачами раздела.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D5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Наша дружная семья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школе.</w:t>
            </w:r>
          </w:p>
          <w:p w14:paraId="DD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Классный и школьный коллектив.</w:t>
            </w:r>
          </w:p>
          <w:p w14:paraId="DE020000">
            <w:pPr>
              <w:pStyle w:val="Style_4"/>
              <w:spacing w:line="288" w:lineRule="auto"/>
              <w:ind w:right="286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школе.</w:t>
            </w:r>
          </w:p>
          <w:p w14:paraId="E6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Классный и школьный коллектив.</w:t>
            </w:r>
          </w:p>
          <w:p w14:paraId="E7020000">
            <w:pPr>
              <w:pStyle w:val="Style_4"/>
              <w:spacing w:line="288" w:lineRule="auto"/>
              <w:ind w:right="76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EE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Правила вежливости.</w:t>
            </w:r>
          </w:p>
          <w:p w14:paraId="EF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Правила этики в общении.</w:t>
            </w:r>
          </w:p>
          <w:p w14:paraId="F0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  <w:p w14:paraId="F1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pStyle w:val="Style_4"/>
              <w:spacing w:line="288" w:lineRule="auto"/>
              <w:ind w:firstLine="0" w:left="78" w:right="142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type="dxa" w:w="32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F8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Ты и твои друзья.</w:t>
            </w:r>
          </w:p>
          <w:p w14:paraId="F902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Правила поведения в гостях.</w:t>
            </w:r>
          </w:p>
          <w:p w14:paraId="FA02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pStyle w:val="Style_4"/>
              <w:rPr>
                <w:sz w:val="24"/>
              </w:rPr>
            </w:pPr>
            <w:bookmarkStart w:id="1" w:name="_GoBack"/>
            <w:bookmarkEnd w:id="1"/>
            <w:r>
              <w:rPr>
                <w:sz w:val="24"/>
              </w:rPr>
              <w:t>52.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01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Мы – зрители и пассажиры.</w:t>
            </w:r>
          </w:p>
          <w:p w14:paraId="02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Правила поведения в общественных местах (в театре, кинотеатре, консерватории, в общественном транспорте).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09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Проверим себя и оценим свои достижения по разделу «Общение».  </w:t>
            </w:r>
          </w:p>
          <w:p w14:paraId="0A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Проверка знаний и умений. Формирование адекватной оценки своих достижений.</w:t>
            </w:r>
          </w:p>
          <w:p w14:paraId="0B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  <w:p w14:paraId="0C03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13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Посмотри вокруг.</w:t>
            </w:r>
          </w:p>
          <w:p w14:paraId="14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Знакомство с целями и задачами раздела.</w:t>
            </w:r>
          </w:p>
          <w:p w14:paraId="15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Горизонт. Линия горизонта. </w:t>
            </w:r>
          </w:p>
          <w:p w14:paraId="16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Стороны горизонта.</w:t>
            </w:r>
          </w:p>
          <w:p w14:paraId="17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Форма Земли.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821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Ориентирование на местности.</w:t>
            </w:r>
          </w:p>
          <w:p w14:paraId="1F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Что такое ориентирование местности. Ориентиры. Ориентирование по компасу, солнцу, местным природным признакам. Компас – прибор для определения сторон горизонта. Как пользоваться компасом.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Формы земной поверхности.</w:t>
            </w:r>
          </w:p>
          <w:p w14:paraId="27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Равнины и горы. Холмы и овраги. Красота гор.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Водные богатства. Водные богатства нашей планеты: океаны, моря, озера, реки, каналы, пруды. Водохранилища. Части реки. Водные богатства родного края. Красота моря.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3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35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гости к весне (экскурсия).</w:t>
            </w:r>
          </w:p>
          <w:p w14:paraId="36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Наблюдения над весенними явлениями природы.</w:t>
            </w:r>
          </w:p>
          <w:p w14:paraId="3703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3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3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3E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гости к весне (урок).</w:t>
            </w:r>
          </w:p>
          <w:p w14:paraId="3F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Весенние явления в неживой и живой природе.</w:t>
            </w:r>
          </w:p>
          <w:p w14:paraId="40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3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3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47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Россия на карте. </w:t>
            </w:r>
          </w:p>
          <w:p w14:paraId="48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Что такое карта. Изображение территории России на карте. Как читать карту. Правила показа объектов на настенной карте.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4F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Проект «Города России».</w:t>
            </w:r>
          </w:p>
          <w:p w14:paraId="50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Подготовка к выполнению проекта:</w:t>
            </w:r>
          </w:p>
          <w:p w14:paraId="51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знакомство с материалами учебника, распределение заданий, обсуждение способов сроков работы.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30000">
            <w:pPr>
              <w:pStyle w:val="Style_4"/>
              <w:ind w:firstLine="0" w:left="77"/>
              <w:rPr>
                <w:sz w:val="24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3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30000">
            <w:pPr>
              <w:pStyle w:val="Style_4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58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Путешествие по Москве.</w:t>
            </w:r>
          </w:p>
          <w:p w14:paraId="5903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3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3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60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Московский Кремль.</w:t>
            </w:r>
          </w:p>
          <w:p w14:paraId="61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Московский Кремль – символ нашей Родины.</w:t>
            </w:r>
          </w:p>
          <w:p w14:paraId="62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Достопримечательности </w:t>
            </w:r>
            <w:r>
              <w:rPr>
                <w:color w:val="000000"/>
                <w:sz w:val="24"/>
              </w:rPr>
              <w:t>Кремля и красной площади.</w:t>
            </w:r>
          </w:p>
          <w:p w14:paraId="6303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3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3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6A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Город на Неве.</w:t>
            </w:r>
          </w:p>
          <w:p w14:paraId="6B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Санкт-Петербург – северная столица России. Герб и план города, архитектурные памятники. Памятник Петру 1, история его создания.</w:t>
            </w:r>
          </w:p>
          <w:p w14:paraId="6C03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30000">
            <w:pPr>
              <w:pStyle w:val="Style_4"/>
              <w:ind w:firstLine="0" w:left="57" w:right="43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73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Путешествие по планете.</w:t>
            </w:r>
          </w:p>
          <w:p w14:paraId="74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Карта мира. Океаны и материки (континенты), их изображение на карте.</w:t>
            </w:r>
          </w:p>
          <w:p w14:paraId="7503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30000">
            <w:pPr>
              <w:pStyle w:val="Style_4"/>
              <w:ind w:firstLine="0" w:left="57" w:right="43"/>
              <w:jc w:val="center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pStyle w:val="Style_4"/>
              <w:spacing w:line="288" w:lineRule="auto"/>
              <w:ind w:firstLine="0" w:left="78" w:right="142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7C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Путешествие по материкам. </w:t>
            </w:r>
          </w:p>
          <w:p w14:paraId="7D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Особенности природы и жизни людей на разных материках.</w:t>
            </w:r>
          </w:p>
          <w:p w14:paraId="7E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Части света: Европа и Азия.</w:t>
            </w:r>
          </w:p>
          <w:p w14:paraId="7F03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pStyle w:val="Style_4"/>
              <w:ind w:firstLine="0" w:left="57" w:right="43"/>
              <w:jc w:val="center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pStyle w:val="Style_4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85030000">
            <w:pPr>
              <w:pStyle w:val="Style_4"/>
              <w:spacing w:line="288" w:lineRule="auto"/>
              <w:ind w:right="224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86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Страны мира. Физические и политические карты. Политическая карта мира. Знакомство с некоторыми странами.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8A03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8B030000">
            <w:pPr>
              <w:pStyle w:val="Style_4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8C030000">
            <w:pPr>
              <w:pStyle w:val="Style_4"/>
              <w:spacing w:line="288" w:lineRule="auto"/>
              <w:ind w:right="224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</w:tcPr>
          <w:p w14:paraId="8D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Впереди лето. </w:t>
            </w:r>
          </w:p>
          <w:p w14:paraId="8E030000">
            <w:pPr>
              <w:spacing w:line="100" w:lineRule="atLeast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Летние явления в неживой и живой природе, разнообразие растений и животных, доступных для наблюдений в летнее время. Красота животных.</w:t>
            </w:r>
          </w:p>
          <w:p w14:paraId="8F030000">
            <w:pPr>
              <w:spacing w:line="100" w:lineRule="atLeast"/>
              <w:ind/>
              <w:rPr>
                <w:color w:val="000000"/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9303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94030000">
            <w:pPr>
              <w:pStyle w:val="Style_4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3721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30000">
            <w:pPr>
              <w:pStyle w:val="Style_4"/>
              <w:spacing w:line="288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type="dxa" w:w="1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30000">
            <w:pPr>
              <w:pStyle w:val="Style_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9903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9A030000">
            <w:pPr>
              <w:pStyle w:val="Style_4"/>
              <w:spacing w:before="0"/>
              <w:ind w:firstLine="0" w:left="0"/>
              <w:rPr>
                <w:sz w:val="24"/>
              </w:rPr>
            </w:pPr>
          </w:p>
        </w:tc>
      </w:tr>
    </w:tbl>
    <w:p w14:paraId="9B030000">
      <w:pPr>
        <w:sectPr>
          <w:pgSz w:h="11900" w:orient="landscape" w:w="16840"/>
          <w:pgMar w:bottom="280" w:footer="720" w:gutter="0" w:header="720" w:left="560" w:right="560" w:top="560"/>
        </w:sectPr>
      </w:pPr>
    </w:p>
    <w:p w14:paraId="9C030000">
      <w:pPr>
        <w:spacing w:before="66"/>
        <w:ind w:firstLine="0" w:left="106"/>
        <w:rPr>
          <w:b w:val="1"/>
          <w:sz w:val="24"/>
        </w:rPr>
      </w:pPr>
      <w:r>
        <w:rPr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4"/>
        </w:rPr>
        <w:t>УЧЕБНО-МЕТОДИЧЕСКОЕ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ОБЕСПЕЧЕНИЕ</w:t>
      </w:r>
      <w:r>
        <w:rPr>
          <w:b w:val="1"/>
          <w:spacing w:val="-12"/>
          <w:sz w:val="24"/>
        </w:rPr>
        <w:t xml:space="preserve"> </w:t>
      </w:r>
      <w:r>
        <w:rPr>
          <w:b w:val="1"/>
          <w:sz w:val="24"/>
        </w:rPr>
        <w:t>ОБРАЗОВАТЕЛЬНОГО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ПРОЦЕССА</w:t>
      </w:r>
    </w:p>
    <w:p w14:paraId="9D030000">
      <w:pPr>
        <w:pStyle w:val="Style_2"/>
        <w:spacing w:before="179"/>
        <w:ind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9E030000">
      <w:pPr>
        <w:pStyle w:val="Style_1"/>
        <w:spacing w:before="156" w:line="288" w:lineRule="auto"/>
        <w:ind w:firstLine="0" w:left="106" w:right="7461"/>
      </w:pPr>
      <w:r>
        <w:t>Окружающий мир (в 2 частях);</w:t>
      </w:r>
      <w:r>
        <w:rPr>
          <w:spacing w:val="-58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/Плешаков</w:t>
      </w:r>
      <w:r>
        <w:rPr>
          <w:spacing w:val="-2"/>
        </w:rPr>
        <w:t xml:space="preserve"> </w:t>
      </w:r>
      <w:r>
        <w:t>А.А.;</w:t>
      </w:r>
    </w:p>
    <w:p w14:paraId="9F030000">
      <w:pPr>
        <w:pStyle w:val="Style_1"/>
        <w:spacing w:line="275" w:lineRule="exact"/>
        <w:ind w:firstLine="0" w:left="106"/>
      </w:pP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«Издательство;</w:t>
      </w:r>
    </w:p>
    <w:p w14:paraId="A0030000">
      <w:pPr>
        <w:pStyle w:val="Style_1"/>
        <w:spacing w:before="60"/>
        <w:ind w:firstLine="0" w:left="106"/>
      </w:pPr>
      <w:r>
        <w:t>«Просвещение»;</w:t>
      </w:r>
    </w:p>
    <w:p w14:paraId="A1030000">
      <w:pPr>
        <w:pStyle w:val="Style_1"/>
        <w:spacing w:before="60" w:line="288" w:lineRule="auto"/>
        <w:ind w:firstLine="0" w:left="106" w:right="1576"/>
      </w:pPr>
      <w:r>
        <w:t>Рабочие тетради: Плешаков А.А. Окружающий мир 1 – 4 классы;</w:t>
      </w:r>
      <w:r>
        <w:rPr>
          <w:spacing w:val="-58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Просвещение;</w:t>
      </w:r>
    </w:p>
    <w:p w14:paraId="A2030000">
      <w:pPr>
        <w:pStyle w:val="Style_2"/>
        <w:spacing w:before="0"/>
        <w:ind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A3030000">
      <w:pPr>
        <w:pStyle w:val="Style_1"/>
        <w:spacing w:before="156" w:line="288" w:lineRule="auto"/>
        <w:ind w:firstLine="0" w:left="106" w:right="449"/>
      </w:pPr>
      <w:r>
        <w:t>Учебно-методические комплекты (УМК) для 1 – 4 классов (программы, учебники, рабочие тетради</w:t>
      </w:r>
      <w:r>
        <w:rPr>
          <w:spacing w:val="-58"/>
        </w:rPr>
        <w:t xml:space="preserve"> </w:t>
      </w:r>
      <w:r>
        <w:t>хрестоматии</w:t>
      </w:r>
      <w:r>
        <w:rPr>
          <w:spacing w:val="-1"/>
        </w:rPr>
        <w:t xml:space="preserve"> </w:t>
      </w:r>
      <w:r>
        <w:t>и т.п.)</w:t>
      </w:r>
    </w:p>
    <w:p w14:paraId="A4030000">
      <w:pPr>
        <w:pStyle w:val="Style_1"/>
        <w:spacing w:line="288" w:lineRule="auto"/>
        <w:ind w:firstLine="0" w:left="106" w:right="5527"/>
      </w:pPr>
      <w:r>
        <w:t>Программа «Окружающий мир» А.А. Плешакова.</w:t>
      </w:r>
      <w:r>
        <w:rPr>
          <w:spacing w:val="-58"/>
        </w:rPr>
        <w:t xml:space="preserve"> </w:t>
      </w:r>
      <w:r>
        <w:t>РАБОЧИЕ</w:t>
      </w:r>
      <w:r>
        <w:rPr>
          <w:spacing w:val="-2"/>
        </w:rPr>
        <w:t xml:space="preserve"> </w:t>
      </w:r>
      <w:r>
        <w:t>ТЕТРАДИ</w:t>
      </w:r>
    </w:p>
    <w:p w14:paraId="A5030000">
      <w:pPr>
        <w:pStyle w:val="Style_1"/>
        <w:spacing w:line="288" w:lineRule="auto"/>
        <w:ind w:firstLine="0" w:left="106" w:right="3911"/>
      </w:pPr>
      <w:r>
        <w:t>Плешаков А.А. Окружающий мир 1 – 4 классы, М.: Просвещение</w:t>
      </w:r>
      <w:r>
        <w:rPr>
          <w:spacing w:val="-58"/>
        </w:rPr>
        <w:t xml:space="preserve"> </w:t>
      </w:r>
      <w:r>
        <w:t>МЕТОДИЧЕСКИЕ</w:t>
      </w:r>
      <w:r>
        <w:rPr>
          <w:spacing w:val="-2"/>
        </w:rPr>
        <w:t xml:space="preserve"> </w:t>
      </w:r>
      <w:r>
        <w:t>ПОСОБИЯ</w:t>
      </w:r>
    </w:p>
    <w:p w14:paraId="A6030000">
      <w:pPr>
        <w:pStyle w:val="Style_1"/>
        <w:spacing w:line="288" w:lineRule="auto"/>
        <w:ind w:firstLine="0" w:left="106" w:right="127"/>
        <w:jc w:val="both"/>
      </w:pPr>
      <w:r>
        <w:t>Плешаков А.А., Александрова В.П., Борисова С.А. Окружающий мир: поурочн</w:t>
      </w:r>
      <w:r>
        <w:t>ые разработки: 2</w:t>
      </w:r>
      <w:r>
        <w:t xml:space="preserve"> класс.</w:t>
      </w:r>
      <w:r>
        <w:rPr>
          <w:spacing w:val="-58"/>
        </w:rPr>
        <w:t xml:space="preserve"> </w:t>
      </w:r>
      <w:r>
        <w:t xml:space="preserve">Плешаков А.А., </w:t>
      </w:r>
      <w:r>
        <w:t>От</w:t>
      </w:r>
      <w:r>
        <w:t xml:space="preserve"> земли до неба: Атлас-определитель: Пособие для учащихся общеобразовательных</w:t>
      </w:r>
      <w:r>
        <w:rPr>
          <w:spacing w:val="1"/>
        </w:rPr>
        <w:t xml:space="preserve"> </w:t>
      </w:r>
      <w:r>
        <w:t>учреждений.</w:t>
      </w:r>
      <w:r>
        <w:rPr>
          <w:spacing w:val="-1"/>
        </w:rPr>
        <w:t xml:space="preserve"> </w:t>
      </w:r>
      <w:r>
        <w:t>– М.:</w:t>
      </w:r>
      <w:r>
        <w:rPr>
          <w:spacing w:val="-1"/>
        </w:rPr>
        <w:t xml:space="preserve"> </w:t>
      </w:r>
      <w:r>
        <w:t>Просвещение</w:t>
      </w:r>
    </w:p>
    <w:p w14:paraId="A7030000">
      <w:pPr>
        <w:pStyle w:val="Style_1"/>
        <w:spacing w:line="288" w:lineRule="auto"/>
        <w:ind w:firstLine="0" w:left="106" w:right="2167"/>
      </w:pPr>
      <w:r>
        <w:t>Плешаков</w:t>
      </w:r>
      <w:r>
        <w:rPr>
          <w:spacing w:val="-5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Зеленые</w:t>
      </w:r>
      <w:r>
        <w:rPr>
          <w:spacing w:val="-4"/>
        </w:rPr>
        <w:t xml:space="preserve"> </w:t>
      </w:r>
      <w:r>
        <w:t>страницы.</w:t>
      </w:r>
      <w:r>
        <w:rPr>
          <w:spacing w:val="-4"/>
        </w:rPr>
        <w:t xml:space="preserve"> </w:t>
      </w:r>
      <w:r>
        <w:t>Книга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начальных</w:t>
      </w:r>
      <w:r>
        <w:rPr>
          <w:spacing w:val="-4"/>
        </w:rPr>
        <w:t xml:space="preserve"> </w:t>
      </w:r>
      <w:r>
        <w:t>классов.</w:t>
      </w:r>
      <w:r>
        <w:rPr>
          <w:spacing w:val="-57"/>
        </w:rPr>
        <w:t xml:space="preserve"> </w:t>
      </w:r>
      <w:r>
        <w:t>Стандарт</w:t>
      </w:r>
      <w:r>
        <w:rPr>
          <w:spacing w:val="-3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документы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реализации.</w:t>
      </w:r>
    </w:p>
    <w:p w14:paraId="A8030000">
      <w:pPr>
        <w:pStyle w:val="Style_1"/>
        <w:spacing w:line="275" w:lineRule="exact"/>
        <w:ind w:firstLine="0" w:left="106"/>
      </w:pPr>
      <w:r>
        <w:t>Методические</w:t>
      </w:r>
      <w:r>
        <w:rPr>
          <w:spacing w:val="-4"/>
        </w:rPr>
        <w:t xml:space="preserve"> </w:t>
      </w:r>
      <w:r>
        <w:t>пособия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учителя.</w:t>
      </w:r>
    </w:p>
    <w:p w14:paraId="A9030000">
      <w:pPr>
        <w:pStyle w:val="Style_1"/>
        <w:spacing w:before="55" w:line="288" w:lineRule="auto"/>
        <w:ind w:firstLine="0" w:left="106" w:right="325"/>
      </w:pPr>
      <w:r>
        <w:t>Детская справочная литература (справочники, энциклопедии) об окружающем мире (природе, труде</w:t>
      </w:r>
      <w:r>
        <w:rPr>
          <w:spacing w:val="-58"/>
        </w:rPr>
        <w:t xml:space="preserve"> </w:t>
      </w:r>
      <w:r>
        <w:t>людей,</w:t>
      </w:r>
    </w:p>
    <w:p w14:paraId="AA030000">
      <w:pPr>
        <w:pStyle w:val="Style_1"/>
        <w:spacing w:line="275" w:lineRule="exact"/>
        <w:ind w:firstLine="0" w:left="106"/>
      </w:pPr>
      <w:r>
        <w:t>общественных</w:t>
      </w:r>
      <w:r>
        <w:rPr>
          <w:spacing w:val="-3"/>
        </w:rPr>
        <w:t xml:space="preserve"> </w:t>
      </w:r>
      <w:r>
        <w:t>явлениях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пр.)</w:t>
      </w:r>
    </w:p>
    <w:p w14:paraId="AB030000">
      <w:pPr>
        <w:pStyle w:val="Style_1"/>
        <w:spacing w:before="10"/>
        <w:ind w:firstLine="0" w:left="0"/>
      </w:pPr>
    </w:p>
    <w:p w14:paraId="AC030000">
      <w:pPr>
        <w:pStyle w:val="Style_2"/>
        <w:spacing w:before="0"/>
        <w:ind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AD030000">
      <w:pPr>
        <w:pStyle w:val="Style_1"/>
        <w:spacing w:before="157"/>
        <w:ind w:firstLine="0" w:left="106"/>
      </w:pPr>
      <w:r>
        <w:t>Учебная</w:t>
      </w:r>
      <w:r>
        <w:rPr>
          <w:spacing w:val="-9"/>
        </w:rPr>
        <w:t xml:space="preserve"> </w:t>
      </w:r>
      <w:r>
        <w:t>платформа</w:t>
      </w:r>
      <w:r>
        <w:rPr>
          <w:spacing w:val="-7"/>
        </w:rPr>
        <w:t xml:space="preserve"> </w:t>
      </w:r>
      <w:r>
        <w:t>Яндекс. Учебник</w:t>
      </w:r>
      <w:r>
        <w:rPr>
          <w:spacing w:val="-9"/>
        </w:rPr>
        <w:t xml:space="preserve"> </w:t>
      </w:r>
      <w:r>
        <w:t>https://education.yandex.ru</w:t>
      </w:r>
    </w:p>
    <w:p w14:paraId="AE030000">
      <w:pPr>
        <w:pStyle w:val="Style_5"/>
        <w:numPr>
          <w:ilvl w:val="0"/>
          <w:numId w:val="25"/>
        </w:numPr>
        <w:tabs>
          <w:tab w:leader="none" w:pos="246" w:val="left"/>
        </w:tabs>
        <w:spacing w:before="60"/>
        <w:ind w:firstLine="0" w:left="245"/>
        <w:rPr>
          <w:sz w:val="24"/>
        </w:rPr>
      </w:pPr>
      <w:r>
        <w:rPr>
          <w:sz w:val="24"/>
        </w:rPr>
        <w:t>Учебная</w:t>
      </w:r>
      <w:r>
        <w:rPr>
          <w:spacing w:val="-6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Учи.ру</w:t>
      </w:r>
      <w:r>
        <w:rPr>
          <w:spacing w:val="-4"/>
          <w:sz w:val="24"/>
        </w:rPr>
        <w:t xml:space="preserve"> </w:t>
      </w:r>
      <w:r>
        <w:rPr>
          <w:sz w:val="24"/>
        </w:rPr>
        <w:t>https://uchi.ru/</w:t>
      </w:r>
    </w:p>
    <w:p w14:paraId="AF030000">
      <w:pPr>
        <w:pStyle w:val="Style_5"/>
        <w:numPr>
          <w:ilvl w:val="0"/>
          <w:numId w:val="25"/>
        </w:numPr>
        <w:tabs>
          <w:tab w:leader="none" w:pos="246" w:val="left"/>
        </w:tabs>
        <w:spacing w:before="60"/>
        <w:ind w:firstLine="0" w:left="245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«Детские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радости»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дошкольный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младший</w:t>
      </w:r>
    </w:p>
    <w:p w14:paraId="B0030000">
      <w:pPr>
        <w:pStyle w:val="Style_1"/>
        <w:spacing w:before="60"/>
        <w:ind w:firstLine="0" w:left="106"/>
      </w:pPr>
      <w:r>
        <w:t>школьный</w:t>
      </w:r>
      <w:r>
        <w:rPr>
          <w:spacing w:val="-6"/>
        </w:rPr>
        <w:t xml:space="preserve"> </w:t>
      </w:r>
      <w:r>
        <w:t>возраст</w:t>
      </w:r>
      <w:r>
        <w:rPr>
          <w:spacing w:val="-7"/>
        </w:rPr>
        <w:t xml:space="preserve"> </w:t>
      </w:r>
      <w:r>
        <w:t>детей,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родителей,</w:t>
      </w:r>
      <w:r>
        <w:rPr>
          <w:spacing w:val="-6"/>
        </w:rPr>
        <w:t xml:space="preserve"> </w:t>
      </w:r>
      <w:r>
        <w:t>воспитателей,</w:t>
      </w:r>
      <w:r>
        <w:rPr>
          <w:spacing w:val="-6"/>
        </w:rPr>
        <w:t xml:space="preserve"> </w:t>
      </w:r>
      <w:r>
        <w:t>педагогов:</w:t>
      </w:r>
      <w:r>
        <w:rPr>
          <w:spacing w:val="-7"/>
        </w:rPr>
        <w:t xml:space="preserve"> </w:t>
      </w:r>
      <w:r>
        <w:t>https://detskieradosti.ru</w:t>
      </w:r>
    </w:p>
    <w:p w14:paraId="B1030000">
      <w:pPr>
        <w:pStyle w:val="Style_5"/>
        <w:numPr>
          <w:ilvl w:val="0"/>
          <w:numId w:val="25"/>
        </w:numPr>
        <w:tabs>
          <w:tab w:leader="none" w:pos="246" w:val="left"/>
        </w:tabs>
        <w:spacing w:before="60"/>
        <w:ind w:firstLine="0" w:left="245"/>
        <w:rPr>
          <w:sz w:val="24"/>
        </w:rPr>
      </w:pPr>
      <w:r>
        <w:rPr>
          <w:sz w:val="24"/>
        </w:rPr>
        <w:t>Детские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клипы:</w:t>
      </w:r>
      <w:r>
        <w:rPr>
          <w:spacing w:val="-6"/>
          <w:sz w:val="24"/>
        </w:rPr>
        <w:t xml:space="preserve"> </w:t>
      </w:r>
      <w:r>
        <w:rPr>
          <w:sz w:val="24"/>
        </w:rPr>
        <w:t>https://viki.rdf.ru</w:t>
      </w:r>
    </w:p>
    <w:p w14:paraId="B2030000">
      <w:pPr>
        <w:pStyle w:val="Style_5"/>
        <w:numPr>
          <w:ilvl w:val="0"/>
          <w:numId w:val="25"/>
        </w:numPr>
        <w:tabs>
          <w:tab w:leader="none" w:pos="246" w:val="left"/>
        </w:tabs>
        <w:spacing w:before="60"/>
        <w:ind w:firstLine="0" w:left="245"/>
        <w:rPr>
          <w:sz w:val="24"/>
        </w:rPr>
      </w:pPr>
      <w:r>
        <w:rPr>
          <w:sz w:val="24"/>
        </w:rPr>
        <w:t>Единая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ЦОР:</w:t>
      </w:r>
      <w:r>
        <w:rPr>
          <w:spacing w:val="-7"/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>HYPERLINK "http://school-collection.edu.ru/"</w:instrText>
      </w:r>
      <w:r>
        <w:rPr>
          <w:sz w:val="24"/>
        </w:rPr>
        <w:fldChar w:fldCharType="separate"/>
      </w:r>
      <w:r>
        <w:rPr>
          <w:sz w:val="24"/>
        </w:rPr>
        <w:t>http://school-collection.edu.ru</w:t>
      </w:r>
      <w:r>
        <w:rPr>
          <w:sz w:val="24"/>
        </w:rPr>
        <w:fldChar w:fldCharType="end"/>
      </w:r>
    </w:p>
    <w:p w14:paraId="B3030000">
      <w:pPr>
        <w:pStyle w:val="Style_5"/>
        <w:numPr>
          <w:ilvl w:val="0"/>
          <w:numId w:val="25"/>
        </w:numPr>
        <w:tabs>
          <w:tab w:leader="none" w:pos="246" w:val="left"/>
        </w:tabs>
        <w:spacing w:before="60"/>
        <w:ind w:firstLine="0" w:left="245"/>
        <w:rPr>
          <w:sz w:val="24"/>
        </w:rPr>
      </w:pPr>
      <w:r>
        <w:rPr>
          <w:sz w:val="24"/>
        </w:rPr>
        <w:t>Библиотека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школы</w:t>
      </w:r>
      <w:r>
        <w:rPr>
          <w:spacing w:val="-7"/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>HYPERLINK "http://www.nachalka.com/biblioteka"</w:instrText>
      </w:r>
      <w:r>
        <w:rPr>
          <w:sz w:val="24"/>
        </w:rPr>
        <w:fldChar w:fldCharType="separate"/>
      </w:r>
      <w:r>
        <w:rPr>
          <w:sz w:val="24"/>
        </w:rPr>
        <w:t>http://www.nachalka.com/biblioteka</w:t>
      </w:r>
      <w:r>
        <w:rPr>
          <w:sz w:val="24"/>
        </w:rPr>
        <w:fldChar w:fldCharType="end"/>
      </w:r>
    </w:p>
    <w:p w14:paraId="B4030000">
      <w:pPr>
        <w:pStyle w:val="Style_5"/>
        <w:numPr>
          <w:ilvl w:val="0"/>
          <w:numId w:val="25"/>
        </w:numPr>
        <w:tabs>
          <w:tab w:leader="none" w:pos="246" w:val="left"/>
        </w:tabs>
        <w:spacing w:before="60"/>
        <w:ind w:firstLine="0" w:left="245"/>
        <w:rPr>
          <w:sz w:val="24"/>
        </w:rPr>
      </w:pPr>
      <w:r>
        <w:rPr>
          <w:sz w:val="24"/>
        </w:rPr>
        <w:t>Фестиваль</w:t>
      </w:r>
      <w:r>
        <w:rPr>
          <w:spacing w:val="-10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идей</w:t>
      </w:r>
      <w:r>
        <w:rPr>
          <w:spacing w:val="-8"/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>HYPERLINK "http://festival.1september.ru/"</w:instrText>
      </w:r>
      <w:r>
        <w:rPr>
          <w:sz w:val="24"/>
        </w:rPr>
        <w:fldChar w:fldCharType="separate"/>
      </w:r>
      <w:r>
        <w:rPr>
          <w:sz w:val="24"/>
        </w:rPr>
        <w:t>http://festival.1september.ru</w:t>
      </w:r>
      <w:r>
        <w:rPr>
          <w:sz w:val="24"/>
        </w:rPr>
        <w:fldChar w:fldCharType="end"/>
      </w:r>
    </w:p>
    <w:p w14:paraId="B5030000">
      <w:pPr>
        <w:pStyle w:val="Style_5"/>
        <w:numPr>
          <w:ilvl w:val="0"/>
          <w:numId w:val="25"/>
        </w:numPr>
        <w:tabs>
          <w:tab w:leader="none" w:pos="246" w:val="left"/>
        </w:tabs>
        <w:spacing w:before="60"/>
        <w:ind w:firstLine="0" w:left="245"/>
        <w:rPr>
          <w:sz w:val="24"/>
        </w:rPr>
      </w:pPr>
      <w:r>
        <w:rPr>
          <w:sz w:val="24"/>
        </w:rPr>
        <w:t>Портал</w:t>
      </w:r>
      <w:r>
        <w:rPr>
          <w:spacing w:val="-7"/>
          <w:sz w:val="24"/>
        </w:rPr>
        <w:t xml:space="preserve"> </w:t>
      </w:r>
      <w:r>
        <w:rPr>
          <w:sz w:val="24"/>
        </w:rPr>
        <w:t>«Музеи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5"/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>HYPERLINK "http://www.museum.ru/"</w:instrText>
      </w:r>
      <w:r>
        <w:rPr>
          <w:sz w:val="24"/>
        </w:rPr>
        <w:fldChar w:fldCharType="separate"/>
      </w:r>
      <w:r>
        <w:rPr>
          <w:sz w:val="24"/>
        </w:rPr>
        <w:t>http://www.museum.ru</w:t>
      </w:r>
      <w:r>
        <w:rPr>
          <w:sz w:val="24"/>
        </w:rPr>
        <w:fldChar w:fldCharType="end"/>
      </w:r>
    </w:p>
    <w:p w14:paraId="B6030000">
      <w:pPr>
        <w:pStyle w:val="Style_5"/>
        <w:numPr>
          <w:ilvl w:val="0"/>
          <w:numId w:val="25"/>
        </w:numPr>
        <w:tabs>
          <w:tab w:leader="none" w:pos="246" w:val="left"/>
        </w:tabs>
        <w:spacing w:before="61"/>
        <w:ind w:firstLine="0" w:left="245"/>
        <w:rPr>
          <w:sz w:val="24"/>
        </w:rPr>
      </w:pPr>
      <w:r>
        <w:rPr>
          <w:sz w:val="24"/>
        </w:rPr>
        <w:t>Детские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клипы</w:t>
      </w:r>
      <w:r>
        <w:rPr>
          <w:spacing w:val="-4"/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>HYPERLINK "http://viki.rdf.ru/"</w:instrText>
      </w:r>
      <w:r>
        <w:rPr>
          <w:sz w:val="24"/>
        </w:rPr>
        <w:fldChar w:fldCharType="separate"/>
      </w:r>
      <w:r>
        <w:rPr>
          <w:sz w:val="24"/>
        </w:rPr>
        <w:t>http://viki.rdf.ru/</w:t>
      </w:r>
      <w:r>
        <w:rPr>
          <w:sz w:val="24"/>
        </w:rPr>
        <w:fldChar w:fldCharType="end"/>
      </w:r>
    </w:p>
    <w:p w14:paraId="B7030000">
      <w:pPr>
        <w:pStyle w:val="Style_5"/>
        <w:numPr>
          <w:ilvl w:val="0"/>
          <w:numId w:val="25"/>
        </w:numPr>
        <w:tabs>
          <w:tab w:leader="none" w:pos="246" w:val="left"/>
        </w:tabs>
        <w:spacing w:before="60" w:line="288" w:lineRule="auto"/>
        <w:ind w:firstLine="0" w:left="0" w:right="7423"/>
        <w:rPr>
          <w:sz w:val="24"/>
        </w:rPr>
      </w:pPr>
      <w:r>
        <w:rPr>
          <w:sz w:val="24"/>
        </w:rPr>
        <w:t xml:space="preserve">Педсовет </w:t>
      </w:r>
      <w:r>
        <w:rPr>
          <w:sz w:val="24"/>
        </w:rPr>
        <w:fldChar w:fldCharType="begin"/>
      </w:r>
      <w:r>
        <w:rPr>
          <w:sz w:val="24"/>
        </w:rPr>
        <w:instrText>HYPERLINK "http://pedsovet.org/"</w:instrText>
      </w:r>
      <w:r>
        <w:rPr>
          <w:sz w:val="24"/>
        </w:rPr>
        <w:fldChar w:fldCharType="separate"/>
      </w:r>
      <w:r>
        <w:rPr>
          <w:sz w:val="24"/>
        </w:rPr>
        <w:t>http://pedsovet.org</w:t>
      </w:r>
      <w:r>
        <w:rPr>
          <w:sz w:val="24"/>
        </w:rPr>
        <w:fldChar w:fldCharType="end"/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-5"/>
          <w:sz w:val="24"/>
        </w:rPr>
        <w:t xml:space="preserve"> </w:t>
      </w:r>
      <w:r>
        <w:rPr>
          <w:sz w:val="24"/>
        </w:rPr>
        <w:t>журналов.</w:t>
      </w:r>
    </w:p>
    <w:p w14:paraId="B8030000">
      <w:pPr>
        <w:pStyle w:val="Style_1"/>
        <w:spacing w:line="288" w:lineRule="auto"/>
        <w:ind w:firstLine="0" w:left="106" w:right="2167"/>
      </w:pPr>
      <w:r>
        <w:fldChar w:fldCharType="begin"/>
      </w:r>
      <w:r>
        <w:instrText>HYPERLINK "http://barsuk.lenin.ru/"</w:instrText>
      </w:r>
      <w:r>
        <w:fldChar w:fldCharType="separate"/>
      </w:r>
      <w:r>
        <w:t xml:space="preserve">http://barsuk.lenin.ru </w:t>
      </w:r>
      <w:r>
        <w:fldChar w:fldCharType="end"/>
      </w:r>
      <w:r>
        <w:t>- Журнал для детей "Барсук"</w:t>
      </w:r>
      <w:r>
        <w:rPr>
          <w:spacing w:val="1"/>
        </w:rPr>
        <w:t xml:space="preserve"> </w:t>
      </w:r>
      <w:r>
        <w:fldChar w:fldCharType="begin"/>
      </w:r>
      <w:r>
        <w:instrText>HYPERLINK "http://www.kostyor.ru/archives.html"</w:instrText>
      </w:r>
      <w:r>
        <w:fldChar w:fldCharType="separate"/>
      </w:r>
      <w:r>
        <w:t>http://www.kostyor.ru/archives.html</w:t>
      </w:r>
      <w:r>
        <w:rPr>
          <w:spacing w:val="-8"/>
        </w:rPr>
        <w:t xml:space="preserve"> </w:t>
      </w:r>
      <w:r>
        <w:fldChar w:fldCharType="end"/>
      </w:r>
      <w:r>
        <w:t>-</w:t>
      </w:r>
      <w:r>
        <w:rPr>
          <w:spacing w:val="-7"/>
        </w:rPr>
        <w:t xml:space="preserve"> </w:t>
      </w:r>
      <w:r>
        <w:t>Журнал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"Костёр</w:t>
      </w:r>
    </w:p>
    <w:p w14:paraId="B903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BA030000">
      <w:pPr>
        <w:pStyle w:val="Style_2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6" name="Picture 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BB030000">
      <w:pPr>
        <w:spacing w:before="179"/>
        <w:ind w:firstLine="0" w:left="106"/>
        <w:rPr>
          <w:b w:val="1"/>
          <w:sz w:val="24"/>
        </w:rPr>
      </w:pPr>
      <w:r>
        <w:rPr>
          <w:b w:val="1"/>
          <w:sz w:val="24"/>
        </w:rPr>
        <w:t>УЧЕБНОЕ</w:t>
      </w:r>
      <w:r>
        <w:rPr>
          <w:b w:val="1"/>
          <w:spacing w:val="-9"/>
          <w:sz w:val="24"/>
        </w:rPr>
        <w:t xml:space="preserve"> </w:t>
      </w:r>
      <w:r>
        <w:rPr>
          <w:b w:val="1"/>
          <w:sz w:val="24"/>
        </w:rPr>
        <w:t>ОБОРУДОВАНИЕ</w:t>
      </w:r>
    </w:p>
    <w:p w14:paraId="BC030000">
      <w:pPr>
        <w:pStyle w:val="Style_1"/>
        <w:spacing w:before="156" w:line="288" w:lineRule="auto"/>
        <w:ind w:firstLine="0" w:left="106" w:right="3922"/>
      </w:pPr>
      <w:r>
        <w:t>Классная доска с набором приспособлений для крепления таблиц</w:t>
      </w:r>
      <w:r>
        <w:rPr>
          <w:spacing w:val="-58"/>
        </w:rPr>
        <w:t xml:space="preserve"> </w:t>
      </w:r>
      <w:r>
        <w:t>Аудиоцентр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магнитофон</w:t>
      </w:r>
    </w:p>
    <w:p w14:paraId="BD030000">
      <w:pPr>
        <w:pStyle w:val="Style_1"/>
        <w:spacing w:line="275" w:lineRule="exact"/>
        <w:ind w:firstLine="0" w:left="106"/>
      </w:pPr>
      <w:r>
        <w:t>Интерактивная</w:t>
      </w:r>
      <w:r>
        <w:rPr>
          <w:spacing w:val="-6"/>
        </w:rPr>
        <w:t xml:space="preserve"> </w:t>
      </w:r>
      <w:r>
        <w:t>доска,</w:t>
      </w:r>
      <w:r>
        <w:rPr>
          <w:spacing w:val="-4"/>
        </w:rPr>
        <w:t xml:space="preserve"> </w:t>
      </w:r>
      <w:r>
        <w:t>нетбук</w:t>
      </w:r>
    </w:p>
    <w:p w14:paraId="BE030000">
      <w:pPr>
        <w:pStyle w:val="Style_1"/>
        <w:spacing w:before="60" w:line="288" w:lineRule="auto"/>
        <w:ind w:firstLine="0" w:left="106" w:right="802"/>
      </w:pPr>
      <w:r>
        <w:t>Таблицы природоведческого и обществоведческого содержания в соответствии с программным</w:t>
      </w:r>
      <w:r>
        <w:rPr>
          <w:spacing w:val="-58"/>
        </w:rPr>
        <w:t xml:space="preserve"> </w:t>
      </w:r>
      <w:r>
        <w:t>обучением.</w:t>
      </w:r>
    </w:p>
    <w:p w14:paraId="BF030000">
      <w:pPr>
        <w:pStyle w:val="Style_1"/>
        <w:spacing w:line="288" w:lineRule="auto"/>
        <w:ind w:firstLine="0" w:left="106" w:right="92"/>
      </w:pPr>
      <w:r>
        <w:t>Плакаты по основным темам естествознания, магнитные или иные (природные сообщества, леса, луга,</w:t>
      </w:r>
      <w:r>
        <w:rPr>
          <w:spacing w:val="-57"/>
        </w:rPr>
        <w:t xml:space="preserve"> </w:t>
      </w:r>
      <w:r>
        <w:t>сады,</w:t>
      </w:r>
      <w:r>
        <w:rPr>
          <w:spacing w:val="-1"/>
        </w:rPr>
        <w:t xml:space="preserve"> </w:t>
      </w:r>
      <w:r>
        <w:t xml:space="preserve">озёра и </w:t>
      </w:r>
      <w:r>
        <w:t>т.п.</w:t>
      </w:r>
      <w:r>
        <w:t>)</w:t>
      </w:r>
    </w:p>
    <w:p w14:paraId="C0030000">
      <w:pPr>
        <w:pStyle w:val="Style_1"/>
        <w:spacing w:line="288" w:lineRule="auto"/>
        <w:ind w:firstLine="0" w:left="106"/>
      </w:pPr>
      <w:r>
        <w:t>Портреты</w:t>
      </w:r>
      <w:r>
        <w:rPr>
          <w:spacing w:val="-6"/>
        </w:rPr>
        <w:t xml:space="preserve"> </w:t>
      </w:r>
      <w:r>
        <w:t>выдающихся</w:t>
      </w:r>
      <w:r>
        <w:rPr>
          <w:spacing w:val="-6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(политических</w:t>
      </w:r>
      <w:r>
        <w:rPr>
          <w:spacing w:val="-5"/>
        </w:rPr>
        <w:t xml:space="preserve"> </w:t>
      </w:r>
      <w:r>
        <w:t>деятелей,</w:t>
      </w:r>
      <w:r>
        <w:rPr>
          <w:spacing w:val="-6"/>
        </w:rPr>
        <w:t xml:space="preserve"> </w:t>
      </w:r>
      <w:r>
        <w:t>военачальников,</w:t>
      </w:r>
      <w:r>
        <w:rPr>
          <w:spacing w:val="-5"/>
        </w:rPr>
        <w:t xml:space="preserve"> </w:t>
      </w:r>
      <w:r>
        <w:t>писателей,</w:t>
      </w:r>
      <w:r>
        <w:rPr>
          <w:spacing w:val="-6"/>
        </w:rPr>
        <w:t xml:space="preserve"> </w:t>
      </w:r>
      <w:r>
        <w:t>поэтов,</w:t>
      </w:r>
      <w:r>
        <w:rPr>
          <w:spacing w:val="-57"/>
        </w:rPr>
        <w:t xml:space="preserve"> </w:t>
      </w:r>
      <w:r>
        <w:t>композиторов</w:t>
      </w:r>
      <w:r>
        <w:rPr>
          <w:spacing w:val="-2"/>
        </w:rPr>
        <w:t xml:space="preserve"> </w:t>
      </w:r>
      <w:r>
        <w:t>и др.)</w:t>
      </w:r>
    </w:p>
    <w:p w14:paraId="C1030000">
      <w:pPr>
        <w:pStyle w:val="Style_1"/>
        <w:spacing w:line="288" w:lineRule="auto"/>
        <w:ind w:firstLine="0" w:left="106" w:right="6052"/>
      </w:pPr>
      <w:r>
        <w:t>Географические и исторические карты.</w:t>
      </w:r>
      <w:r>
        <w:rPr>
          <w:spacing w:val="1"/>
        </w:rPr>
        <w:t xml:space="preserve"> </w:t>
      </w:r>
      <w:r>
        <w:t>Атлас</w:t>
      </w:r>
      <w:r>
        <w:rPr>
          <w:spacing w:val="-5"/>
        </w:rPr>
        <w:t xml:space="preserve"> </w:t>
      </w:r>
      <w:r>
        <w:t>географических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карт.</w:t>
      </w:r>
    </w:p>
    <w:p w14:paraId="C2030000">
      <w:pPr>
        <w:pStyle w:val="Style_1"/>
        <w:spacing w:line="275" w:lineRule="exact"/>
        <w:ind w:firstLine="0" w:left="106"/>
      </w:pPr>
      <w:r>
        <w:t>Иллюстративные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(альбомы,</w:t>
      </w:r>
      <w:r>
        <w:rPr>
          <w:spacing w:val="-4"/>
        </w:rPr>
        <w:t xml:space="preserve"> </w:t>
      </w:r>
      <w:r>
        <w:t>комплекты</w:t>
      </w:r>
      <w:r>
        <w:rPr>
          <w:spacing w:val="-4"/>
        </w:rPr>
        <w:t xml:space="preserve"> </w:t>
      </w:r>
      <w:r>
        <w:t>открыток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</w:p>
    <w:p w14:paraId="C3030000">
      <w:pPr>
        <w:pStyle w:val="Style_1"/>
        <w:spacing w:before="7"/>
        <w:ind w:firstLine="0" w:left="0"/>
      </w:pPr>
    </w:p>
    <w:p w14:paraId="C4030000">
      <w:pPr>
        <w:pStyle w:val="Style_2"/>
        <w:spacing w:before="0" w:line="288" w:lineRule="auto"/>
        <w:ind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C5030000">
      <w:pPr>
        <w:pStyle w:val="Style_1"/>
        <w:spacing w:before="95" w:line="288" w:lineRule="auto"/>
        <w:ind w:firstLine="0" w:left="106" w:right="1410"/>
      </w:pPr>
      <w:r>
        <w:t>Термометр. Гербарий. Образцы полезных ископаемых. Глобус. Пробирки. Колба. Стекло.</w:t>
      </w:r>
      <w:r>
        <w:rPr>
          <w:spacing w:val="-58"/>
        </w:rPr>
        <w:t xml:space="preserve"> </w:t>
      </w:r>
      <w:r>
        <w:t>Секундомер.</w:t>
      </w:r>
    </w:p>
    <w:p w14:paraId="C6030000">
      <w:pPr>
        <w:pStyle w:val="Style_1"/>
        <w:spacing w:line="288" w:lineRule="auto"/>
        <w:ind w:firstLine="0" w:left="106"/>
      </w:pPr>
      <w:r>
        <w:t>Весы.</w:t>
      </w:r>
      <w:r>
        <w:rPr>
          <w:spacing w:val="-5"/>
        </w:rPr>
        <w:t xml:space="preserve"> </w:t>
      </w:r>
      <w:r>
        <w:t>Пипетка.</w:t>
      </w:r>
      <w:r>
        <w:rPr>
          <w:spacing w:val="-5"/>
        </w:rPr>
        <w:t xml:space="preserve"> </w:t>
      </w:r>
      <w:r>
        <w:t>Щипцы.</w:t>
      </w:r>
      <w:r>
        <w:rPr>
          <w:spacing w:val="-5"/>
        </w:rPr>
        <w:t xml:space="preserve"> </w:t>
      </w:r>
      <w:r>
        <w:t>Линейка.</w:t>
      </w:r>
      <w:r>
        <w:rPr>
          <w:spacing w:val="-5"/>
        </w:rPr>
        <w:t xml:space="preserve"> </w:t>
      </w:r>
      <w:r>
        <w:t>Ножницы.</w:t>
      </w:r>
      <w:r>
        <w:rPr>
          <w:spacing w:val="-5"/>
        </w:rPr>
        <w:t xml:space="preserve"> </w:t>
      </w:r>
      <w:r>
        <w:t>Клей. Спиртовка</w:t>
      </w:r>
      <w:r>
        <w:t>.</w:t>
      </w:r>
      <w:r>
        <w:rPr>
          <w:spacing w:val="-5"/>
        </w:rPr>
        <w:t xml:space="preserve"> </w:t>
      </w:r>
      <w:r>
        <w:t>Тарелка.</w:t>
      </w:r>
      <w:r>
        <w:rPr>
          <w:spacing w:val="-5"/>
        </w:rPr>
        <w:t xml:space="preserve"> </w:t>
      </w:r>
      <w:r>
        <w:t>Стаканы.</w:t>
      </w:r>
      <w:r>
        <w:rPr>
          <w:spacing w:val="-5"/>
        </w:rPr>
        <w:t xml:space="preserve"> </w:t>
      </w:r>
      <w:r>
        <w:t>Фильтр(марля).</w:t>
      </w:r>
      <w:r>
        <w:rPr>
          <w:spacing w:val="-57"/>
        </w:rPr>
        <w:t xml:space="preserve"> </w:t>
      </w:r>
      <w:r>
        <w:t>Воронка. Цветные</w:t>
      </w:r>
      <w:r>
        <w:rPr>
          <w:spacing w:val="-1"/>
        </w:rPr>
        <w:t xml:space="preserve"> </w:t>
      </w:r>
      <w:r>
        <w:t>карандаши.</w:t>
      </w:r>
    </w:p>
    <w:p w14:paraId="C7030000">
      <w:pPr>
        <w:pStyle w:val="Style_1"/>
        <w:spacing w:before="4"/>
        <w:ind w:firstLine="0" w:left="0"/>
        <w:rPr>
          <w:sz w:val="17"/>
        </w:rPr>
      </w:pPr>
    </w:p>
    <w:sectPr>
      <w:pgSz w:h="16840" w:orient="portrait" w:w="11900"/>
      <w:pgMar w:bottom="280" w:footer="720" w:gutter="0" w:header="720" w:left="560" w:right="560" w:top="16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lvl w:ilvl="0">
      <w:start w:val="1"/>
      <w:numFmt w:val="decimal"/>
      <w:lvlText w:val="%1."/>
      <w:lvlJc w:val="left"/>
      <w:pPr>
        <w:ind w:hanging="360" w:left="9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lvl w:ilvl="0">
      <w:start w:val="2"/>
      <w:numFmt w:val="decimal"/>
      <w:lvlText w:val="%1."/>
      <w:lvlJc w:val="left"/>
      <w:pPr>
        <w:ind w:hanging="360" w:left="9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lvl w:ilvl="0">
      <w:numFmt w:val="bullet"/>
      <w:lvlText w:val="-"/>
      <w:lvlJc w:val="left"/>
      <w:pPr>
        <w:ind w:hanging="140" w:left="106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hanging="140" w:left="1168"/>
      </w:pPr>
    </w:lvl>
    <w:lvl w:ilvl="2">
      <w:numFmt w:val="bullet"/>
      <w:lvlText w:val="•"/>
      <w:lvlJc w:val="left"/>
      <w:pPr>
        <w:ind w:hanging="140" w:left="2236"/>
      </w:pPr>
    </w:lvl>
    <w:lvl w:ilvl="3">
      <w:numFmt w:val="bullet"/>
      <w:lvlText w:val="•"/>
      <w:lvlJc w:val="left"/>
      <w:pPr>
        <w:ind w:hanging="140" w:left="3304"/>
      </w:pPr>
    </w:lvl>
    <w:lvl w:ilvl="4">
      <w:numFmt w:val="bullet"/>
      <w:lvlText w:val="•"/>
      <w:lvlJc w:val="left"/>
      <w:pPr>
        <w:ind w:hanging="140" w:left="4372"/>
      </w:pPr>
    </w:lvl>
    <w:lvl w:ilvl="5">
      <w:numFmt w:val="bullet"/>
      <w:lvlText w:val="•"/>
      <w:lvlJc w:val="left"/>
      <w:pPr>
        <w:ind w:hanging="140" w:left="5440"/>
      </w:pPr>
    </w:lvl>
    <w:lvl w:ilvl="6">
      <w:numFmt w:val="bullet"/>
      <w:lvlText w:val="•"/>
      <w:lvlJc w:val="left"/>
      <w:pPr>
        <w:ind w:hanging="140" w:left="6508"/>
      </w:pPr>
    </w:lvl>
    <w:lvl w:ilvl="7">
      <w:numFmt w:val="bullet"/>
      <w:lvlText w:val="•"/>
      <w:lvlJc w:val="left"/>
      <w:pPr>
        <w:ind w:hanging="140" w:left="7576"/>
      </w:pPr>
    </w:lvl>
    <w:lvl w:ilvl="8">
      <w:numFmt w:val="bullet"/>
      <w:lvlText w:val="•"/>
      <w:lvlJc w:val="left"/>
      <w:pPr>
        <w:ind w:hanging="140" w:left="864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1" w:type="paragraph">
    <w:name w:val="Body Text"/>
    <w:basedOn w:val="Style_6"/>
    <w:link w:val="Style_1_ch"/>
    <w:pPr>
      <w:ind w:firstLine="0" w:left="526"/>
    </w:pPr>
    <w:rPr>
      <w:sz w:val="24"/>
    </w:rPr>
  </w:style>
  <w:style w:styleId="Style_1_ch" w:type="character">
    <w:name w:val="Body Text"/>
    <w:basedOn w:val="Style_6_ch"/>
    <w:link w:val="Style_1"/>
    <w:rPr>
      <w:sz w:val="24"/>
    </w:rPr>
  </w:style>
  <w:style w:styleId="Style_4" w:type="paragraph">
    <w:name w:val="Table Paragraph"/>
    <w:basedOn w:val="Style_6"/>
    <w:link w:val="Style_4_ch"/>
    <w:pPr>
      <w:spacing w:before="86"/>
      <w:ind w:firstLine="0" w:left="76"/>
    </w:pPr>
  </w:style>
  <w:style w:styleId="Style_4_ch" w:type="character">
    <w:name w:val="Table Paragraph"/>
    <w:basedOn w:val="Style_6_ch"/>
    <w:link w:val="Style_4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5" w:type="paragraph">
    <w:name w:val="List Paragraph"/>
    <w:basedOn w:val="Style_6"/>
    <w:link w:val="Style_5_ch"/>
    <w:pPr>
      <w:spacing w:before="119"/>
      <w:ind w:firstLine="0" w:left="526"/>
    </w:pPr>
  </w:style>
  <w:style w:styleId="Style_5_ch" w:type="character">
    <w:name w:val="List Paragraph"/>
    <w:basedOn w:val="Style_6_ch"/>
    <w:link w:val="Style_5"/>
  </w:style>
  <w:style w:styleId="Style_13" w:type="paragraph">
    <w:name w:val="toc 3"/>
    <w:next w:val="Style_6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WW8Num1z3"/>
    <w:link w:val="Style_14_ch"/>
  </w:style>
  <w:style w:styleId="Style_14_ch" w:type="character">
    <w:name w:val="WW8Num1z3"/>
    <w:link w:val="Style_14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2" w:type="paragraph">
    <w:name w:val="heading 1"/>
    <w:basedOn w:val="Style_6"/>
    <w:link w:val="Style_2_ch"/>
    <w:uiPriority w:val="9"/>
    <w:qFormat/>
    <w:pPr>
      <w:spacing w:before="66"/>
      <w:ind w:firstLine="0" w:left="106"/>
      <w:outlineLvl w:val="0"/>
    </w:pPr>
    <w:rPr>
      <w:b w:val="1"/>
      <w:sz w:val="24"/>
    </w:rPr>
  </w:style>
  <w:style w:styleId="Style_2_ch" w:type="character">
    <w:name w:val="heading 1"/>
    <w:basedOn w:val="Style_6_ch"/>
    <w:link w:val="Style_2"/>
    <w:rPr>
      <w:b w:val="1"/>
      <w:sz w:val="24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6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6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6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Balloon Text"/>
    <w:basedOn w:val="Style_6"/>
    <w:link w:val="Style_23_ch"/>
    <w:rPr>
      <w:rFonts w:ascii="Segoe UI" w:hAnsi="Segoe UI"/>
      <w:sz w:val="18"/>
    </w:rPr>
  </w:style>
  <w:style w:styleId="Style_23_ch" w:type="character">
    <w:name w:val="Balloon Text"/>
    <w:basedOn w:val="Style_6_ch"/>
    <w:link w:val="Style_23"/>
    <w:rPr>
      <w:rFonts w:ascii="Segoe UI" w:hAnsi="Segoe UI"/>
      <w:sz w:val="18"/>
    </w:rPr>
  </w:style>
  <w:style w:styleId="Style_24" w:type="paragraph">
    <w:name w:val="toc 5"/>
    <w:next w:val="Style_6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6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6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6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6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2024-09-10T12:01:47Z</dcterms:modified>
</cp:coreProperties>
</file>