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408" w:lineRule="auto"/>
        <w:ind w:firstLine="0" w:left="120"/>
        <w:jc w:val="center"/>
        <w:rPr>
          <w:sz w:val="24"/>
        </w:rPr>
      </w:pPr>
      <w:bookmarkStart w:id="1" w:name="block-20488210"/>
      <w:r>
        <w:rPr>
          <w:rFonts w:ascii="Times New Roman" w:hAnsi="Times New Roman"/>
          <w:b w:val="1"/>
          <w:i w:val="0"/>
          <w:color w:val="000000"/>
          <w:sz w:val="24"/>
        </w:rPr>
        <w:t>МИНИСТЕРСТВО ПРОСВЕЩЕНИЯ РОССИЙСКОЙ ФЕДЕРАЦИИ</w:t>
      </w:r>
    </w:p>
    <w:p w14:paraId="02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Министерство образования Республики Мордовия</w:t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</w:p>
    <w:p w14:paraId="03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Ельниковский муниципальный район Республики Мордовия</w:t>
      </w:r>
    </w:p>
    <w:p w14:paraId="04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МОУ "Стародевиченская средняя общеобразовательная школа"</w:t>
      </w:r>
    </w:p>
    <w:p w14:paraId="05000000">
      <w:pPr>
        <w:spacing w:after="0" w:before="0"/>
        <w:ind w:firstLine="0" w:left="120"/>
        <w:jc w:val="left"/>
      </w:pPr>
    </w:p>
    <w:p w14:paraId="06000000">
      <w:pPr>
        <w:spacing w:after="0" w:before="0"/>
        <w:ind w:firstLine="0" w:left="120"/>
        <w:jc w:val="left"/>
      </w:pPr>
    </w:p>
    <w:p w14:paraId="07000000">
      <w:pPr>
        <w:spacing w:after="0" w:before="0"/>
        <w:ind w:firstLine="0" w:left="120"/>
        <w:jc w:val="left"/>
      </w:pPr>
    </w:p>
    <w:tbl>
      <w:tblPr>
        <w:tblInd w:type="dxa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325"/>
        <w:gridCol w:w="4449"/>
      </w:tblGrid>
      <w:tr>
        <w:trPr>
          <w:trHeight w:hRule="atLeast" w:val="2537"/>
          <w:hidden w:val="0"/>
        </w:trPr>
        <w:tc>
          <w:tcPr>
            <w:tcW w:type="dxa" w:w="4325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СОГЛАСОВАНО</w:t>
            </w:r>
          </w:p>
          <w:p w14:paraId="09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Заместитель директора по УВР</w:t>
            </w:r>
          </w:p>
          <w:p w14:paraId="0A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Цыганова Т.В.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Протокол №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D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4449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УТВЕРЖДЕНО</w:t>
            </w:r>
          </w:p>
          <w:p w14:paraId="0F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Директор МОУ "Стародевиченская средняя общеобразовательная школа"</w:t>
            </w:r>
          </w:p>
          <w:p w14:paraId="10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Бертякова С.П.</w:t>
            </w:r>
          </w:p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Приказ №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 «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3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4000000">
      <w:pPr>
        <w:spacing w:line="240" w:lineRule="auto"/>
        <w:ind w:firstLine="0" w:left="372" w:right="1728"/>
        <w:rPr>
          <w:color w:val="000000"/>
          <w:sz w:val="20"/>
        </w:rPr>
      </w:pPr>
    </w:p>
    <w:p w14:paraId="15000000">
      <w:pPr>
        <w:spacing w:line="240" w:lineRule="auto"/>
        <w:ind w:firstLine="0" w:left="372" w:right="1728"/>
        <w:rPr>
          <w:color w:val="000000"/>
          <w:sz w:val="20"/>
        </w:rPr>
      </w:pPr>
    </w:p>
    <w:p w14:paraId="16000000">
      <w:pPr>
        <w:spacing w:line="240" w:lineRule="auto"/>
        <w:ind w:firstLine="0" w:left="372" w:right="1728"/>
        <w:rPr>
          <w:color w:val="000000"/>
          <w:sz w:val="20"/>
        </w:rPr>
      </w:pPr>
    </w:p>
    <w:p w14:paraId="17000000">
      <w:pPr>
        <w:spacing w:before="978" w:line="264" w:lineRule="auto"/>
        <w:ind w:firstLine="0" w:left="2552" w:right="2842"/>
        <w:jc w:val="center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РАБОЧАЯ ПРОГРАММА</w:t>
      </w:r>
    </w:p>
    <w:p w14:paraId="18000000">
      <w:pPr>
        <w:widowControl w:val="1"/>
        <w:spacing w:after="120" w:before="240" w:line="240" w:lineRule="atLeast"/>
        <w:ind w:firstLine="0" w:left="2552" w:right="2842"/>
        <w:jc w:val="center"/>
        <w:outlineLvl w:val="1"/>
        <w:rPr>
          <w:rFonts w:ascii="Times New Roman" w:hAnsi="Times New Roman"/>
          <w:caps w:val="1"/>
          <w:color w:val="000000"/>
          <w:sz w:val="24"/>
        </w:rPr>
      </w:pPr>
      <w:r>
        <w:rPr>
          <w:rFonts w:ascii="Times New Roman" w:hAnsi="Times New Roman"/>
          <w:caps w:val="1"/>
          <w:color w:val="000000"/>
          <w:sz w:val="24"/>
        </w:rPr>
        <w:t>(ID 2734874</w:t>
      </w:r>
      <w:r>
        <w:rPr>
          <w:rFonts w:ascii="Times New Roman" w:hAnsi="Times New Roman"/>
          <w:caps w:val="1"/>
          <w:color w:val="000000"/>
          <w:sz w:val="24"/>
        </w:rPr>
        <w:t>)</w:t>
      </w:r>
    </w:p>
    <w:p w14:paraId="19000000">
      <w:pPr>
        <w:spacing w:line="264" w:lineRule="auto"/>
        <w:ind w:firstLine="0" w:left="2552" w:right="2842"/>
        <w:jc w:val="center"/>
        <w:rPr>
          <w:b w:val="1"/>
        </w:rPr>
      </w:pPr>
      <w:r>
        <w:rPr>
          <w:b w:val="1"/>
          <w:color w:val="000000"/>
          <w:sz w:val="24"/>
        </w:rPr>
        <w:t>учебного предмета</w:t>
      </w:r>
      <w:r>
        <w:rPr>
          <w:b w:val="1"/>
        </w:rPr>
        <w:t xml:space="preserve"> </w:t>
      </w:r>
      <w:r>
        <w:rPr>
          <w:b w:val="1"/>
          <w:color w:val="000000"/>
          <w:sz w:val="24"/>
        </w:rPr>
        <w:t>«Русский язык»</w:t>
      </w:r>
    </w:p>
    <w:p w14:paraId="1A000000">
      <w:pPr>
        <w:spacing w:line="264" w:lineRule="auto"/>
        <w:ind w:firstLine="0" w:left="2552" w:right="2842"/>
        <w:jc w:val="center"/>
        <w:rPr>
          <w:b w:val="1"/>
        </w:rPr>
      </w:pPr>
      <w:r>
        <w:rPr>
          <w:b w:val="1"/>
          <w:color w:val="000000"/>
          <w:sz w:val="24"/>
        </w:rPr>
        <w:t>для 3</w:t>
      </w:r>
      <w:r>
        <w:rPr>
          <w:b w:val="1"/>
          <w:color w:val="000000"/>
          <w:sz w:val="24"/>
        </w:rPr>
        <w:t xml:space="preserve"> класса начального общего образования </w:t>
      </w:r>
      <w:r>
        <w:rPr>
          <w:b w:val="1"/>
        </w:rPr>
        <w:br/>
      </w:r>
      <w:r>
        <w:rPr>
          <w:b w:val="1"/>
          <w:color w:val="000000"/>
          <w:sz w:val="24"/>
        </w:rPr>
        <w:t>на 2024 - 2025</w:t>
      </w:r>
      <w:r>
        <w:rPr>
          <w:b w:val="1"/>
          <w:color w:val="000000"/>
          <w:sz w:val="24"/>
        </w:rPr>
        <w:t xml:space="preserve">  учебный год</w:t>
      </w:r>
    </w:p>
    <w:p w14:paraId="1B000000">
      <w:pPr>
        <w:spacing w:before="2112" w:line="264" w:lineRule="auto"/>
        <w:ind w:hanging="1716" w:left="6380"/>
      </w:pPr>
      <w:r>
        <w:rPr>
          <w:color w:val="000000"/>
          <w:sz w:val="24"/>
        </w:rPr>
        <w:t xml:space="preserve">Составитель: Мишина Елена Александровна </w:t>
      </w:r>
      <w:r>
        <w:br/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у</w:t>
      </w:r>
      <w:r>
        <w:rPr>
          <w:color w:val="000000"/>
          <w:sz w:val="24"/>
        </w:rPr>
        <w:t>читель начальных классов</w:t>
      </w:r>
    </w:p>
    <w:p w14:paraId="1C000000">
      <w:pPr>
        <w:ind/>
        <w:jc w:val="center"/>
        <w:rPr>
          <w:color w:val="000000"/>
          <w:sz w:val="24"/>
        </w:rPr>
      </w:pPr>
    </w:p>
    <w:p w14:paraId="1D000000">
      <w:pPr>
        <w:ind/>
        <w:jc w:val="center"/>
        <w:rPr>
          <w:b w:val="1"/>
        </w:rPr>
      </w:pPr>
      <w:r>
        <w:rPr>
          <w:b w:val="1"/>
          <w:color w:val="000000"/>
          <w:sz w:val="24"/>
        </w:rPr>
        <w:t>с. Стародевичье</w:t>
      </w:r>
      <w:r>
        <w:rPr>
          <w:b w:val="1"/>
          <w:color w:val="000000"/>
          <w:sz w:val="24"/>
        </w:rPr>
        <w:t>,</w:t>
      </w:r>
      <w:r>
        <w:rPr>
          <w:b w:val="1"/>
          <w:color w:val="000000"/>
          <w:sz w:val="24"/>
        </w:rPr>
        <w:t xml:space="preserve"> 202</w:t>
      </w:r>
      <w:r>
        <w:rPr>
          <w:b w:val="1"/>
          <w:color w:val="000000"/>
          <w:sz w:val="24"/>
        </w:rPr>
        <w:t>4</w:t>
      </w:r>
    </w:p>
    <w:p w14:paraId="1E000000">
      <w:pPr>
        <w:spacing w:after="0" w:line="408" w:lineRule="auto"/>
        <w:ind w:firstLine="0" w:left="-589"/>
        <w:jc w:val="left"/>
        <w:rPr>
          <w:sz w:val="24"/>
        </w:rPr>
      </w:pPr>
      <w:bookmarkStart w:id="2" w:name="block-20488209"/>
      <w:bookmarkEnd w:id="1"/>
    </w:p>
    <w:p w14:paraId="1F000000">
      <w:pPr>
        <w:spacing w:after="0" w:line="408" w:lineRule="auto"/>
        <w:ind w:firstLine="0" w:left="-589"/>
        <w:jc w:val="left"/>
        <w:rPr>
          <w:sz w:val="24"/>
        </w:rPr>
      </w:pPr>
      <w:r>
        <w:rPr>
          <w:rFonts w:ascii="Times New Roman" w:hAnsi="Times New Roman"/>
          <w:b w:val="1"/>
          <w:sz w:val="24"/>
        </w:rPr>
        <w:t>ПОЯСНИТЕЛЬНАЯ ЗАПИСКА</w:t>
      </w:r>
    </w:p>
    <w:p w14:paraId="2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21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22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ОБЩАЯ ХАРАКТЕРИСТИКА УЧЕБНОГО ПРЕДМЕТА «РУССКИЙ ЯЗЫК»</w:t>
      </w:r>
    </w:p>
    <w:p w14:paraId="23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2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2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2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2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2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29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2A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ЦЕЛИ ИЗУЧЕНИЯ УЧЕБНОГО ПРЕДМЕТА</w:t>
      </w:r>
      <w:r>
        <w:rPr>
          <w:rFonts w:ascii="Times New Roman" w:hAnsi="Times New Roman"/>
          <w:b w:val="1"/>
          <w:color w:val="333333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«РУССКИЙ ЯЗЫК»</w:t>
      </w:r>
    </w:p>
    <w:p w14:paraId="2B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2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Изучение русского языка направлено на достижение следующих целей:</w:t>
      </w:r>
    </w:p>
    <w:p w14:paraId="2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2E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2F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0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1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3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3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34000000">
      <w:pPr>
        <w:spacing w:after="0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35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36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МЕСТО УЧЕБНОГО ПРЕДМЕТА</w:t>
      </w:r>
      <w:r>
        <w:rPr>
          <w:rFonts w:ascii="Times New Roman" w:hAnsi="Times New Roman"/>
          <w:b w:val="1"/>
          <w:color w:val="333333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«РУССКИЙ ЯЗЫК» В УЧЕБНОМ ПЛАНЕ</w:t>
      </w:r>
    </w:p>
    <w:p w14:paraId="37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38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Общее число часов, отведённых на изучение «Русского языка» – 136 (4 часа в неделю).</w:t>
      </w:r>
    </w:p>
    <w:p w14:paraId="39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3A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bookmarkStart w:id="3" w:name="block-20488213"/>
      <w:bookmarkEnd w:id="2"/>
      <w:r>
        <w:rPr>
          <w:rFonts w:ascii="Times New Roman" w:hAnsi="Times New Roman"/>
          <w:b w:val="1"/>
          <w:sz w:val="24"/>
        </w:rPr>
        <w:t>СОДЕРЖАНИЕ УЧЕБНОГО ПРЕДМЕТА</w:t>
      </w:r>
    </w:p>
    <w:p w14:paraId="3B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3C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3 КЛАСС</w:t>
      </w:r>
    </w:p>
    <w:p w14:paraId="3D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3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Сведения о русском языке</w:t>
      </w:r>
    </w:p>
    <w:p w14:paraId="3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4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Фонетика и графика</w:t>
      </w:r>
    </w:p>
    <w:p w14:paraId="4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4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4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алфавита при работе со словарями, справочниками, каталогами.</w:t>
      </w:r>
    </w:p>
    <w:p w14:paraId="4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Орфоэпия</w:t>
      </w:r>
    </w:p>
    <w:p w14:paraId="4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орфоэпического словаря для решения практических задач.</w:t>
      </w:r>
    </w:p>
    <w:p w14:paraId="4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Лексика</w:t>
      </w:r>
    </w:p>
    <w:p w14:paraId="4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Повторение: лексическое значение слова.</w:t>
      </w:r>
    </w:p>
    <w:p w14:paraId="4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Прямое и переносное значение слова (ознакомление). Устаревшие слова (ознакомление).</w:t>
      </w:r>
    </w:p>
    <w:p w14:paraId="4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Состав слова (морфемика)</w:t>
      </w:r>
    </w:p>
    <w:p w14:paraId="4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4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4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Морфология</w:t>
      </w:r>
    </w:p>
    <w:p w14:paraId="4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Части речи.</w:t>
      </w:r>
    </w:p>
    <w:p w14:paraId="4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5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5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5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5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Частица не, её значение.</w:t>
      </w:r>
    </w:p>
    <w:p w14:paraId="5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Синтаксис</w:t>
      </w:r>
    </w:p>
    <w:p w14:paraId="5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5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Наблюдение за однородными членами предложения с союзами и, а, но и без союзов.</w:t>
      </w:r>
    </w:p>
    <w:p w14:paraId="5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Орфография и пунктуация</w:t>
      </w:r>
    </w:p>
    <w:p w14:paraId="5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5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орфографического словаря для определения (уточнения) написания слова.</w:t>
      </w:r>
    </w:p>
    <w:p w14:paraId="5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Правила правописания и их применение:</w:t>
      </w:r>
    </w:p>
    <w:p w14:paraId="5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разделительный твёрдый знак;</w:t>
      </w:r>
    </w:p>
    <w:p w14:paraId="5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непроизносимые согласные в корне слова;</w:t>
      </w:r>
    </w:p>
    <w:p w14:paraId="5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мягкий знак после шипящих на конце имён существительных;</w:t>
      </w:r>
    </w:p>
    <w:p w14:paraId="5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безударные гласные в падежных окончаниях имён существительных (на уровне наблюдения);</w:t>
      </w:r>
    </w:p>
    <w:p w14:paraId="5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безударные гласные в падежных окончаниях имён прилагательных (на уровне наблюдения);</w:t>
      </w:r>
    </w:p>
    <w:p w14:paraId="6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раздельное написание предлогов с личными местоимениями;</w:t>
      </w:r>
    </w:p>
    <w:p w14:paraId="6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непроверяемые гласные и согласные (перечень слов в орфографическом словаре учебника);</w:t>
      </w:r>
    </w:p>
    <w:p w14:paraId="6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раздельное написание частицы не с глаголами.</w:t>
      </w:r>
    </w:p>
    <w:p w14:paraId="6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Развитие речи</w:t>
      </w:r>
    </w:p>
    <w:p w14:paraId="6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6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Особенности речевого этикета в условиях общения с людьми, плохо владеющими русским языком.</w:t>
      </w:r>
    </w:p>
    <w:p w14:paraId="6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6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6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6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Жанр письма, объявления.</w:t>
      </w:r>
    </w:p>
    <w:p w14:paraId="6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Изложение текста по коллективно или самостоятельно составленному плану.</w:t>
      </w:r>
    </w:p>
    <w:p w14:paraId="6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Изучающее чтение. Функции ознакомительного чтения, ситуации применения.</w:t>
      </w:r>
    </w:p>
    <w:p w14:paraId="6C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6D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6E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bookmarkStart w:id="4" w:name="block-20488211"/>
      <w:bookmarkEnd w:id="4"/>
      <w:bookmarkEnd w:id="3"/>
      <w:r>
        <w:rPr>
          <w:rFonts w:ascii="Times New Roman" w:hAnsi="Times New Roman"/>
          <w:b w:val="1"/>
          <w:sz w:val="24"/>
        </w:rPr>
        <w:t>ПЛАНИРУЕМЫЕ ОБРАЗОВАТЕЛЬНЫЕ РЕЗУЛЬТАТЫ</w:t>
      </w:r>
    </w:p>
    <w:p w14:paraId="6F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7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71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72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ЛИЧНОСТНЫЕ РЕЗУЛЬТАТЫ</w:t>
      </w:r>
    </w:p>
    <w:p w14:paraId="73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7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75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гражданско-патриотического воспитания</w:t>
      </w:r>
      <w:r>
        <w:rPr>
          <w:rFonts w:ascii="Times New Roman" w:hAnsi="Times New Roman"/>
          <w:sz w:val="24"/>
        </w:rPr>
        <w:t>:</w:t>
      </w:r>
    </w:p>
    <w:p w14:paraId="76000000">
      <w:pPr>
        <w:numPr>
          <w:ilvl w:val="0"/>
          <w:numId w:val="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77000000">
      <w:pPr>
        <w:numPr>
          <w:ilvl w:val="0"/>
          <w:numId w:val="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78000000">
      <w:pPr>
        <w:numPr>
          <w:ilvl w:val="0"/>
          <w:numId w:val="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79000000">
      <w:pPr>
        <w:numPr>
          <w:ilvl w:val="0"/>
          <w:numId w:val="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7A000000">
      <w:pPr>
        <w:numPr>
          <w:ilvl w:val="0"/>
          <w:numId w:val="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7B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духовно-нравственного воспитания</w:t>
      </w:r>
      <w:r>
        <w:rPr>
          <w:rFonts w:ascii="Times New Roman" w:hAnsi="Times New Roman"/>
          <w:sz w:val="24"/>
        </w:rPr>
        <w:t>:</w:t>
      </w:r>
    </w:p>
    <w:p w14:paraId="7C000000">
      <w:pPr>
        <w:numPr>
          <w:ilvl w:val="0"/>
          <w:numId w:val="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осознание языка как одной из главных духовно-нравственных ценностей народа; </w:t>
      </w:r>
    </w:p>
    <w:p w14:paraId="7D000000">
      <w:pPr>
        <w:numPr>
          <w:ilvl w:val="0"/>
          <w:numId w:val="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признание индивидуальности каждого человека с опорой на собственный жизненный и читательский опыт;</w:t>
      </w:r>
    </w:p>
    <w:p w14:paraId="7E000000">
      <w:pPr>
        <w:numPr>
          <w:ilvl w:val="0"/>
          <w:numId w:val="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7F000000">
      <w:pPr>
        <w:numPr>
          <w:ilvl w:val="0"/>
          <w:numId w:val="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80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эстетического воспитания</w:t>
      </w:r>
      <w:r>
        <w:rPr>
          <w:rFonts w:ascii="Times New Roman" w:hAnsi="Times New Roman"/>
          <w:sz w:val="24"/>
        </w:rPr>
        <w:t>:</w:t>
      </w:r>
    </w:p>
    <w:p w14:paraId="81000000">
      <w:pPr>
        <w:numPr>
          <w:ilvl w:val="0"/>
          <w:numId w:val="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82000000">
      <w:pPr>
        <w:numPr>
          <w:ilvl w:val="0"/>
          <w:numId w:val="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83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sz w:val="24"/>
        </w:rPr>
        <w:t>:</w:t>
      </w:r>
    </w:p>
    <w:p w14:paraId="84000000">
      <w:pPr>
        <w:numPr>
          <w:ilvl w:val="0"/>
          <w:numId w:val="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85000000">
      <w:pPr>
        <w:numPr>
          <w:ilvl w:val="0"/>
          <w:numId w:val="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86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трудового воспитания</w:t>
      </w:r>
      <w:r>
        <w:rPr>
          <w:rFonts w:ascii="Times New Roman" w:hAnsi="Times New Roman"/>
          <w:sz w:val="24"/>
        </w:rPr>
        <w:t>:</w:t>
      </w:r>
    </w:p>
    <w:p w14:paraId="87000000">
      <w:pPr>
        <w:numPr>
          <w:ilvl w:val="0"/>
          <w:numId w:val="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88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экологического воспитания</w:t>
      </w:r>
      <w:r>
        <w:rPr>
          <w:rFonts w:ascii="Times New Roman" w:hAnsi="Times New Roman"/>
          <w:sz w:val="24"/>
        </w:rPr>
        <w:t>:</w:t>
      </w:r>
    </w:p>
    <w:p w14:paraId="89000000">
      <w:pPr>
        <w:numPr>
          <w:ilvl w:val="0"/>
          <w:numId w:val="6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бережное отношение к природе, формируемое в процессе работы с текстами;</w:t>
      </w:r>
    </w:p>
    <w:p w14:paraId="8A000000">
      <w:pPr>
        <w:numPr>
          <w:ilvl w:val="0"/>
          <w:numId w:val="6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неприятие действий, приносящих вред природе;</w:t>
      </w:r>
    </w:p>
    <w:p w14:paraId="8B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ценности научного познания</w:t>
      </w:r>
      <w:r>
        <w:rPr>
          <w:rFonts w:ascii="Times New Roman" w:hAnsi="Times New Roman"/>
          <w:sz w:val="24"/>
        </w:rPr>
        <w:t>:</w:t>
      </w:r>
    </w:p>
    <w:p w14:paraId="8C000000">
      <w:pPr>
        <w:numPr>
          <w:ilvl w:val="0"/>
          <w:numId w:val="7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8D000000">
      <w:pPr>
        <w:numPr>
          <w:ilvl w:val="0"/>
          <w:numId w:val="7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8E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8F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МЕТАПРЕДМЕТНЫЕ РЕЗУЛЬТАТЫ</w:t>
      </w:r>
    </w:p>
    <w:p w14:paraId="90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9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9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 w:val="1"/>
          <w:sz w:val="24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sz w:val="24"/>
        </w:rPr>
        <w:t>:</w:t>
      </w:r>
    </w:p>
    <w:p w14:paraId="93000000">
      <w:pPr>
        <w:numPr>
          <w:ilvl w:val="0"/>
          <w:numId w:val="8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94000000">
      <w:pPr>
        <w:numPr>
          <w:ilvl w:val="0"/>
          <w:numId w:val="8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объединять объекты (языковые единицы) по определённому признаку;</w:t>
      </w:r>
    </w:p>
    <w:p w14:paraId="95000000">
      <w:pPr>
        <w:numPr>
          <w:ilvl w:val="0"/>
          <w:numId w:val="8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96000000">
      <w:pPr>
        <w:numPr>
          <w:ilvl w:val="0"/>
          <w:numId w:val="8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97000000">
      <w:pPr>
        <w:numPr>
          <w:ilvl w:val="0"/>
          <w:numId w:val="8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98000000">
      <w:pPr>
        <w:numPr>
          <w:ilvl w:val="0"/>
          <w:numId w:val="8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устанавливать причинноследственные связи в ситуациях наблюдения за языковым материалом, делать выводы.</w:t>
      </w:r>
    </w:p>
    <w:p w14:paraId="9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 w:val="1"/>
          <w:sz w:val="24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sz w:val="24"/>
        </w:rPr>
        <w:t>:</w:t>
      </w:r>
    </w:p>
    <w:p w14:paraId="9A000000">
      <w:pPr>
        <w:numPr>
          <w:ilvl w:val="0"/>
          <w:numId w:val="9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помощью учителя формулировать цель, планировать изменения языкового объекта, речевой ситуации;</w:t>
      </w:r>
    </w:p>
    <w:p w14:paraId="9B000000">
      <w:pPr>
        <w:numPr>
          <w:ilvl w:val="0"/>
          <w:numId w:val="9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9C000000">
      <w:pPr>
        <w:numPr>
          <w:ilvl w:val="0"/>
          <w:numId w:val="9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9D000000">
      <w:pPr>
        <w:numPr>
          <w:ilvl w:val="0"/>
          <w:numId w:val="9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9E000000">
      <w:pPr>
        <w:numPr>
          <w:ilvl w:val="0"/>
          <w:numId w:val="9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9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 w:val="1"/>
          <w:sz w:val="24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sz w:val="24"/>
        </w:rPr>
        <w:t>:</w:t>
      </w:r>
    </w:p>
    <w:p w14:paraId="A0000000">
      <w:pPr>
        <w:numPr>
          <w:ilvl w:val="0"/>
          <w:numId w:val="1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A1000000">
      <w:pPr>
        <w:numPr>
          <w:ilvl w:val="0"/>
          <w:numId w:val="1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A2000000">
      <w:pPr>
        <w:numPr>
          <w:ilvl w:val="0"/>
          <w:numId w:val="1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A3000000">
      <w:pPr>
        <w:numPr>
          <w:ilvl w:val="0"/>
          <w:numId w:val="1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A4000000">
      <w:pPr>
        <w:numPr>
          <w:ilvl w:val="0"/>
          <w:numId w:val="1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A5000000">
      <w:pPr>
        <w:numPr>
          <w:ilvl w:val="0"/>
          <w:numId w:val="1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A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 w:val="1"/>
          <w:sz w:val="24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sz w:val="24"/>
        </w:rPr>
        <w:t>:</w:t>
      </w:r>
    </w:p>
    <w:p w14:paraId="A7000000">
      <w:pPr>
        <w:numPr>
          <w:ilvl w:val="0"/>
          <w:numId w:val="1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A8000000">
      <w:pPr>
        <w:numPr>
          <w:ilvl w:val="0"/>
          <w:numId w:val="1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проявлять уважительное отношение к собеседнику, соблюдать правила ведения диалоги и дискуссии;</w:t>
      </w:r>
    </w:p>
    <w:p w14:paraId="A9000000">
      <w:pPr>
        <w:numPr>
          <w:ilvl w:val="0"/>
          <w:numId w:val="1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признавать возможность существования разных точек зрения;</w:t>
      </w:r>
    </w:p>
    <w:p w14:paraId="AA000000">
      <w:pPr>
        <w:numPr>
          <w:ilvl w:val="0"/>
          <w:numId w:val="1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корректно и аргументированно высказывать своё мнение;</w:t>
      </w:r>
    </w:p>
    <w:p w14:paraId="AB000000">
      <w:pPr>
        <w:numPr>
          <w:ilvl w:val="0"/>
          <w:numId w:val="1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строить речевое высказывание в соответствии с поставленной задачей;</w:t>
      </w:r>
    </w:p>
    <w:p w14:paraId="AC000000">
      <w:pPr>
        <w:numPr>
          <w:ilvl w:val="0"/>
          <w:numId w:val="1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AD000000">
      <w:pPr>
        <w:numPr>
          <w:ilvl w:val="0"/>
          <w:numId w:val="1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AE000000">
      <w:pPr>
        <w:numPr>
          <w:ilvl w:val="0"/>
          <w:numId w:val="1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подбирать иллюстративный материал (рисунки, фото, плакаты) к тексту выступления.</w:t>
      </w:r>
    </w:p>
    <w:p w14:paraId="A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 w:val="1"/>
          <w:sz w:val="24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sz w:val="24"/>
        </w:rPr>
        <w:t>:</w:t>
      </w:r>
    </w:p>
    <w:p w14:paraId="B0000000">
      <w:pPr>
        <w:numPr>
          <w:ilvl w:val="0"/>
          <w:numId w:val="1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планировать действия по решению учебной задачи для получения результата;</w:t>
      </w:r>
    </w:p>
    <w:p w14:paraId="B1000000">
      <w:pPr>
        <w:numPr>
          <w:ilvl w:val="0"/>
          <w:numId w:val="1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выстраивать последовательность выбранных действий.</w:t>
      </w:r>
    </w:p>
    <w:p w14:paraId="B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 w:val="1"/>
          <w:sz w:val="24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sz w:val="24"/>
        </w:rPr>
        <w:t>:</w:t>
      </w:r>
    </w:p>
    <w:p w14:paraId="B3000000">
      <w:pPr>
        <w:numPr>
          <w:ilvl w:val="0"/>
          <w:numId w:val="1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устанавливать причины успеха (неудач) учебной деятельности;</w:t>
      </w:r>
    </w:p>
    <w:p w14:paraId="B4000000">
      <w:pPr>
        <w:numPr>
          <w:ilvl w:val="0"/>
          <w:numId w:val="1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корректировать свои учебные действия для преодоления речевых и орфографических ошибок;</w:t>
      </w:r>
    </w:p>
    <w:p w14:paraId="B5000000">
      <w:pPr>
        <w:numPr>
          <w:ilvl w:val="0"/>
          <w:numId w:val="1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B6000000">
      <w:pPr>
        <w:numPr>
          <w:ilvl w:val="0"/>
          <w:numId w:val="1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B7000000">
      <w:pPr>
        <w:numPr>
          <w:ilvl w:val="0"/>
          <w:numId w:val="1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B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 w:val="1"/>
          <w:sz w:val="24"/>
        </w:rPr>
        <w:t>совместной деятельности:</w:t>
      </w:r>
    </w:p>
    <w:p w14:paraId="B9000000">
      <w:pPr>
        <w:numPr>
          <w:ilvl w:val="0"/>
          <w:numId w:val="1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BA000000">
      <w:pPr>
        <w:numPr>
          <w:ilvl w:val="0"/>
          <w:numId w:val="1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BB000000">
      <w:pPr>
        <w:numPr>
          <w:ilvl w:val="0"/>
          <w:numId w:val="1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проявлять готовность руководить, выполнять поручения, подчиняться, самостоятельно разрешать конфликты;</w:t>
      </w:r>
    </w:p>
    <w:p w14:paraId="BC000000">
      <w:pPr>
        <w:numPr>
          <w:ilvl w:val="0"/>
          <w:numId w:val="1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ответственно выполнять свою часть работы;</w:t>
      </w:r>
    </w:p>
    <w:p w14:paraId="BD000000">
      <w:pPr>
        <w:numPr>
          <w:ilvl w:val="0"/>
          <w:numId w:val="1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оценивать свой вклад в общий результат;</w:t>
      </w:r>
    </w:p>
    <w:p w14:paraId="BE000000">
      <w:pPr>
        <w:numPr>
          <w:ilvl w:val="0"/>
          <w:numId w:val="1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выполнять совместные проектные задания с опорой на предложенные образцы. </w:t>
      </w:r>
    </w:p>
    <w:p w14:paraId="BF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C0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ПРЕДМЕТНЫЕ РЕЗУЛЬТАТЫ</w:t>
      </w:r>
    </w:p>
    <w:p w14:paraId="C1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C2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3 КЛАСС</w:t>
      </w:r>
    </w:p>
    <w:p w14:paraId="C3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концу обучения в </w:t>
      </w:r>
      <w:r>
        <w:rPr>
          <w:rFonts w:ascii="Times New Roman" w:hAnsi="Times New Roman"/>
          <w:b w:val="1"/>
          <w:sz w:val="24"/>
        </w:rPr>
        <w:t xml:space="preserve">третьем классе </w:t>
      </w:r>
      <w:r>
        <w:rPr>
          <w:rFonts w:ascii="Times New Roman" w:hAnsi="Times New Roman"/>
          <w:sz w:val="24"/>
        </w:rPr>
        <w:t>обучающийся научится:</w:t>
      </w:r>
    </w:p>
    <w:p w14:paraId="C4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объяснять значение русского языка как государственного языка Российской Федерации;</w:t>
      </w:r>
    </w:p>
    <w:p w14:paraId="C5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характеризовать, сравнивать, классифицировать звуки вне слова и в слове по заданным параметрам;</w:t>
      </w:r>
    </w:p>
    <w:p w14:paraId="C6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производить звукобуквенный анализ слова (в словах с орфограммами; без транскрибирования);</w:t>
      </w:r>
    </w:p>
    <w:p w14:paraId="C7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</w:t>
      </w:r>
      <w:r>
        <w:rPr>
          <w:rFonts w:ascii="Times New Roman" w:hAnsi="Times New Roman"/>
          <w:sz w:val="24"/>
        </w:rPr>
        <w:t>функций букв е, ё, ю, я, в словах с разделительными ь, ъ, в словах с непроизносимыми согласными;</w:t>
      </w:r>
    </w:p>
    <w:p w14:paraId="C8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C9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в словах с однозначно выделяемыми морфемами окончание, корень, приставку, суффикс;</w:t>
      </w:r>
    </w:p>
    <w:p w14:paraId="CA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CB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распознавать слова, употреблённые в прямом и переносном значении (простые случаи);</w:t>
      </w:r>
    </w:p>
    <w:p w14:paraId="CC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определять значение слова в тексте;</w:t>
      </w:r>
    </w:p>
    <w:p w14:paraId="CD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CE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CF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D0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D1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распознавать личные местоимения (в начальной форме);</w:t>
      </w:r>
    </w:p>
    <w:p w14:paraId="D2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личные местоимения для устранения неоправданных повторов в тексте;</w:t>
      </w:r>
    </w:p>
    <w:p w14:paraId="D3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различать предлоги и приставки;</w:t>
      </w:r>
    </w:p>
    <w:p w14:paraId="D4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определять вид предложения по цели высказывания и по эмоциональной окраске;</w:t>
      </w:r>
    </w:p>
    <w:p w14:paraId="D5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главные и второстепенные (без деления на виды) члены предложения;</w:t>
      </w:r>
    </w:p>
    <w:p w14:paraId="D6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распознавать распространённые и нераспространённые предложения;</w:t>
      </w:r>
    </w:p>
    <w:p w14:paraId="D7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D8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 списывать слова, предложения, тексты объёмом не более 70 слов;</w:t>
      </w:r>
    </w:p>
    <w:p w14:paraId="D9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писать под диктовку тексты объёмом не более 65 слов с учётом изученных правил правописания;</w:t>
      </w:r>
    </w:p>
    <w:p w14:paraId="DA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и исправлять ошибки на изученные правила, описки;</w:t>
      </w:r>
    </w:p>
    <w:p w14:paraId="DB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понимать тексты разных типов, находить в тексте заданную информацию;</w:t>
      </w:r>
    </w:p>
    <w:p w14:paraId="DC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DD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строить устное диалогическое и монологическое высказывание (3-5 предложений на определённую тему, по результатам наблюдений) с соблюдением </w:t>
      </w:r>
      <w:r>
        <w:rPr>
          <w:rFonts w:ascii="Times New Roman" w:hAnsi="Times New Roman"/>
          <w:sz w:val="24"/>
        </w:rPr>
        <w:t>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DE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определять связь предложений в тексте (с помощью личных местоимений, синонимов, союзов и, а, но);</w:t>
      </w:r>
    </w:p>
    <w:p w14:paraId="DF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определять ключевые слова в тексте;</w:t>
      </w:r>
    </w:p>
    <w:p w14:paraId="E0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определять тему текста и основную мысль текста;</w:t>
      </w:r>
    </w:p>
    <w:p w14:paraId="E1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E2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составлять план текста, создавать по нему текст и корректировать текст;</w:t>
      </w:r>
    </w:p>
    <w:p w14:paraId="E3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писать подробное изложение по заданному, коллективно или самостоятельно составленному плану;</w:t>
      </w:r>
    </w:p>
    <w:p w14:paraId="E4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E5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уточнять значение слова с помощью толкового словаря.</w:t>
      </w:r>
    </w:p>
    <w:p w14:paraId="E6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E7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E8000000">
      <w:pPr>
        <w:spacing w:after="0"/>
        <w:ind w:firstLine="0" w:left="12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ТЕМАТИЧЕСКОЕ ПЛАНИРОВАНИЕ</w:t>
      </w:r>
    </w:p>
    <w:p w14:paraId="E900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3 КЛАСС 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hRule="atLeast" w:val="300"/>
        </w:trPr>
        <w:tc>
          <w:tcPr>
            <w:tcW w:type="dxa" w:w="7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№ п/п </w:t>
            </w:r>
          </w:p>
          <w:p w14:paraId="EB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Наименование разделов и тем программы </w:t>
            </w:r>
          </w:p>
          <w:p w14:paraId="ED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1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Количество часов</w:t>
            </w:r>
          </w:p>
        </w:tc>
        <w:tc>
          <w:tcPr>
            <w:tcW w:type="dxa" w:w="40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Электронные (цифровые) образовательные ресурсы </w:t>
            </w:r>
          </w:p>
          <w:p w14:paraId="F0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95"/>
        </w:trPr>
        <w:tc>
          <w:tcPr>
            <w:tcW w:type="dxa" w:w="7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Всего </w:t>
            </w:r>
          </w:p>
          <w:p w14:paraId="F2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Контрольные работы </w:t>
            </w:r>
          </w:p>
          <w:p w14:paraId="F4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Практические работы </w:t>
            </w:r>
          </w:p>
          <w:p w14:paraId="F6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825"/>
        </w:trPr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Язык и речь 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4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"https://m.edsoo.ru/7f410de8"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00000">
            <w:pPr>
              <w:spacing w:line="45" w:lineRule="atLeas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Текст. Предложение. Словосочетание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8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4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"https://m.edsoo.ru/7f410de8"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 в языке и речи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10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4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"https://m.edsoo.ru/7f410de8"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 слова 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10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4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"https://m.edsoo.ru/7f410de8"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10000">
            <w:pPr>
              <w:spacing w:line="30" w:lineRule="atLeas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Правописание частей слова 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29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4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"https://m.edsoo.ru/7f410de8"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2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Части речи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70 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4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"https://m.edsoo.ru/7f410de8"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 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4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"https://m.edsoo.ru/7f410de8"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280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136 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22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type="dxa" w:w="4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10000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2601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27010000">
      <w:pPr>
        <w:spacing w:after="0"/>
        <w:ind w:firstLine="0" w:left="12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ПОУРОЧНОЕ ПЛАНИРОВАНИЕ</w:t>
      </w:r>
    </w:p>
    <w:p w14:paraId="2801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3 КЛАСС 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hRule="atLeast" w:val="300"/>
        </w:trPr>
        <w:tc>
          <w:tcPr>
            <w:tcW w:type="dxa" w:w="6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№ п/п </w:t>
            </w:r>
          </w:p>
          <w:p w14:paraId="2A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Тема урока </w:t>
            </w:r>
          </w:p>
          <w:p w14:paraId="2C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Количество часов</w:t>
            </w:r>
          </w:p>
        </w:tc>
        <w:tc>
          <w:tcPr>
            <w:tcW w:type="dxa" w:w="16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Дата изучения </w:t>
            </w:r>
          </w:p>
          <w:p w14:paraId="2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Электронные цифровые образовательные ресурсы </w:t>
            </w:r>
          </w:p>
          <w:p w14:paraId="3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95"/>
        </w:trPr>
        <w:tc>
          <w:tcPr>
            <w:tcW w:type="dxa" w:w="6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0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Всего </w:t>
            </w:r>
          </w:p>
          <w:p w14:paraId="3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Контрольные работы </w:t>
            </w:r>
          </w:p>
          <w:p w14:paraId="3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Практические работы </w:t>
            </w:r>
          </w:p>
          <w:p w14:paraId="3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7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904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Наша речь. Виды речи   Наш язык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"https://m.edsoo.ru/f841ebc8"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https://m.edsoo.ru/f841ebc8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757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Текст.  Типы текстов. Предложение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"https://m.edsoo.ru/f84228ae"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https://m.edsoo.ru/f84228ae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20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предложений по цели высказывания. Виды предложений по интонации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"https://m.edsoo.ru/f8422d40"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https://m.edsoo.ru/f8422d40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983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Предложения с обращением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"https://m.edsoo.ru/f8422d40"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https://m.edsoo.ru/f8422d40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253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Главные и второстепенные члены предложения. Простое и сложное предложения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"https://m.edsoo.ru/f8423038"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https://m.edsoo.ru/f8423038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49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Входящий диктант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"https://m.edsoo.ru/f8423038"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https://m.edsoo.ru/f8423038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43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Простое и сложное предложения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"https://m.edsoo.ru/f8423038"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https://m.edsoo.ru/f8423038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30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Словосочетание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"https://m.edsoo.ru/f84239ca"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https://m.edsoo.ru/f84239ca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753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Контрольный диктант по теме «Предложение» 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"https://m.edsoo.ru/f8423682"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https://m.edsoo.ru/f8423682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901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Лексическое значение слова. Однозначные и многозначные слова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"https://m.edsoo.ru/f8423826"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https://m.edsoo.ru/f8423826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794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Синонимы и антонимы. Омонимы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"https://m.edsoo.ru/f8428268"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https://m.edsoo.ru/f8428268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17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 и словосочетание. Фразеологизмы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"https://m.edsoo.ru/f8423682"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https://m.edsoo.ru/f8423682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54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 р. Обучающее изложение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"https://m.edsoo.ru/f8423d3a"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https://m.edsoo.ru/f8423d3a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23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Части речи. Имя существительное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"https://m.edsoo.ru/f84248ca"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https://m.edsoo.ru/f84248ca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568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Имя прилагательное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"https://m.edsoo.ru/f8424a96"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https://m.edsoo.ru/f8424a96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200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Глагол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"https://m.edsoo.ru/f8424d3e"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https://m.edsoo.ru/f8424d3e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784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такое имя числительное?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"https://m.edsoo.ru/f84252c0"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https://m.edsoo.ru/f84252c0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Однокоренные слова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"https://m.edsoo.ru/f8426be8"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https://m.edsoo.ru/f8426be8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Звуки и буквы. Гласные звуки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"https://m.edsoo.ru/f8426dd2"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https://m.edsoo.ru/f8426dd2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Звуки и буквы. Согласные звуки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"https://m.edsoo.ru/f8426f80"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https://m.edsoo.ru/f8426f80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036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Звонкие и глухие согласные звуки. Разделительный мягкий знак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"https://m.edsoo.ru/f8426f80"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https://m.edsoo.ru/f8426f80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256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Р. р. Обучающее изложение. Обобщение и закрепление изученного  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"https://m.edsoo.ru/f8422ac0"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https://m.edsoo.ru/f8422ac0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30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10000">
            <w:pPr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Контрольный диктант по теме «Слово в языке и речи»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"https://m.edsoo.ru/f844436e"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https://m.edsoo.ru/f844436e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"https://m.edsoo.ru/f8444bfc"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https://m.edsoo.ru/f8444bfc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711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такое корень слова?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"https://m.edsoo.ru/f841f168"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https://m.edsoo.ru/f841f168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713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найти в слове корень? Сложные слова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"https://m.edsoo.ru/f841f938"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https://m.edsoo.ru/f841f938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200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такое окончание? Как найти в слове окончание?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"https://m.edsoo.ru/f841f50a"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https://m.edsoo.ru/f841f50a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569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такое приставка? Как найти в слове приставку?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"https://m.edsoo.ru/f841f35c"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https://m.edsoo.ru/f841f35c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301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Значения приставок. Как найти в слове приставку?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"https://m.edsoo.ru/f841f708"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https://m.edsoo.ru/f841f708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234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такое суффикс? Как найти в слове суффикс? Значение суффиксов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"https://m.edsoo.ru/f843157a"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https://m.edsoo.ru/f843157a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124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такое основа слова?</w:t>
            </w:r>
          </w:p>
          <w:p w14:paraId="05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 р. Сочинение по картине А. А. Рылова «В голубом просторе»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"https://m.edsoo.ru/f844369e"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https://m.edsoo.ru/f844369e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"https://m.edsoo.ru/f84437ca"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https://m.edsoo.ru/f84437ca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590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20000">
            <w:pPr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такое основа слова?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"https://m.edsoo.ru/f842f6f8"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https://m.edsoo.ru/f842f6f8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98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значений о составе слова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"https://m.edsoo.ru/f8421468"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https://m.edsoo.ru/f8421468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Контрольный диктант по теме «Состав слова»</w:t>
            </w:r>
          </w:p>
          <w:p w14:paraId="1B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контрольного диктанта. Обобщение знаний о составе слова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"https://m.edsoo.ru/f841fb4a"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https://m.edsoo.ru/f841fb4a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"https://m.edsoo.ru/f841fe24"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https://m.edsoo.ru/f841fe24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8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 р. Обучающее изложение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"https://m.edsoo.ru/f842009a"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https://m.edsoo.ru/f842009a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717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каких значимых частях слова есть орфограммы?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"https://m.edsoo.ru/f8423f9c"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https://m.edsoo.ru/f8423f9c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800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Правописание слов с безударными гласными в корне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"https://m.edsoo.ru/f84202ac"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https://m.edsoo.ru/f84202ac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"https://m.edsoo.ru/f8420644"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https://m.edsoo.ru/f8420644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"https://m.edsoo.ru/f8420842"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https://m.edsoo.ru/f8420842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"https://m.edsoo.ru/f84209d2"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https://m.edsoo.ru/f84209d2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264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Правописание слов с глухими и звонкими согласными в корне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"https://m.edsoo.ru/f8423272"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https://m.edsoo.ru/f8423272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"https://m.edsoo.ru/f84234ca"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https://m.edsoo.ru/f84234ca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157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Правописание слов с непроизносимыми согласными в корне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"https://m.edsoo.ru/f8421800"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https://m.edsoo.ru/f8421800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"https://m.edsoo.ru/f8421238"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https://m.edsoo.ru/f8421238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649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Правописание слов с удвоенными согласными в корне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"https://m.edsoo.ru/f8426080"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https://m.edsoo.ru/f8426080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944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Контрольный диктант по теме «Правописание корней слов»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"https://m.edsoo.ru/f842f6f8"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https://m.edsoo.ru/f842f6f8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71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Правописание суффиксов и приставок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"https://m.edsoo.ru/f842c110"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https://m.edsoo.ru/f842c110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74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Правописание суффиксов и приставок</w:t>
            </w:r>
          </w:p>
          <w:p w14:paraId="5B02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"https://m.edsoo.ru/f842163e"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https://m.edsoo.ru/f842163e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82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Правописание приставок и предлогов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"https://m.edsoo.ru/f842163e"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https://m.edsoo.ru/f842163e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970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Правописание слов с разделительным твердым знаком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"https://m.edsoo.ru/f84219d6"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https://m.edsoo.ru/f84219d6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908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Контрольный диктант по теме «Правописание частей слова»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"https://m.edsoo.ru/f84222d2"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https://m.edsoo.ru/f84222d2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486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Части речи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"https://m.edsoo.ru/f84300e4"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https://m.edsoo.ru/f84300e4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69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об имени существительном как части речи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"https://m.edsoo.ru/f84220ca"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https://m.edsoo.ru/f84220ca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552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Имя существительное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"https://m.edsoo.ru/f8426238"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https://m.edsoo.ru/f8426238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038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Одушевлённые и неодушевлённые имена существительные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"https://m.edsoo.ru/f8421e54"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https://m.edsoo.ru/f8421e54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930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 р. Обучающее подробное изложение повествовательного текста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"https://m.edsoo.ru/f842f6f8"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https://m.edsoo.ru/f842f6f8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873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Собственные и нарицательные имена существительные. Изменение имён существительных по числам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"https://m.edsoo.ru/f8428c7c"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https://m.edsoo.ru/f8428c7c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894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имён существительных по числам.  Имена существительные, употребляемые в форме одного числа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"https://m.edsoo.ru/f842f6f8"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https://m.edsoo.ru/f842f6f8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2050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имён существительных по числам.</w:t>
            </w:r>
          </w:p>
          <w:p w14:paraId="A9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в развитии связной речи. Род имён существительных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"https://m.edsoo.ru/f842f6f8"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https://m.edsoo.ru/f842f6f8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952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Род имён существительных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"https://m.edsoo.ru/f842f6f8"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https://m.edsoo.ru/f842f6f8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рода имён существительных в косвенных падежах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"https://m.edsoo.ru/f842da88"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https://m.edsoo.ru/f842da88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2259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Имена существительные, которые могут быть употреблены и как имена существительные женского рода, и как имена существительные мужского рода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"https://m.edsoo.ru/f842dcb8"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https://m.edsoo.ru/f842dcb8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83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Мягкий знак в конце существительных после шипящих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"https://m.edsoo.ru/f842df92"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https://m.edsoo.ru/f842df92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в написании имён существительных, оканчивающихся на шипящий звук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"https://m.edsoo.ru/f842f6f8"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https://m.edsoo.ru/f842f6f8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581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Проверочный диктант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"https://m.edsoo.ru/f842a6b2"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https://m.edsoo.ru/f842a6b2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604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имён существительных по падежам (общее представление о склонении)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"https://m.edsoo.ru/f842a6b2"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https://m.edsoo.ru/f842a6b2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301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в склонении имён существительных и в определении падежей имён существительных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"https://m.edsoo.ru/f842f6f8"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https://m.edsoo.ru/f842f6f8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86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Несклоняемые имена существительные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"https://m.edsoo.ru/f842f6f8"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https://m.edsoo.ru/f842f6f8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58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Именительный падеж имён существительных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"https://m.edsoo.ru/f8421c24"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https://m.edsoo.ru/f8421c24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991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Родительный падеж имён существительных.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"https://m.edsoo.ru/f842b42c"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https://m.edsoo.ru/f842b42c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"https://m.edsoo.ru/f842b648"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https://m.edsoo.ru/f842b648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73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Дательный падеж имён существительных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"https://m.edsoo.ru/f842f6f8"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https://m.edsoo.ru/f842f6f8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917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Винительный падеж имён существительных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"https://m.edsoo.ru/f842f6f8"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https://m.edsoo.ru/f842f6f8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в различении изученных падежей имён существительных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"https://m.edsoo.ru/f842f6f8"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https://m.edsoo.ru/f842f6f8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66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Творительный падеж имён существительных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"https://m.edsoo.ru/f842f6f8"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https://m.edsoo.ru/f842f6f8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044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Предложный падеж имён существительных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"https://m.edsoo.ru/f8423f9c"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https://m.edsoo.ru/f8423f9c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"https://m.edsoo.ru/f8424190"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https://m.edsoo.ru/f8424190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94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знаний о падежах имён существительных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"https://m.edsoo.ru/f8430904"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https://m.edsoo.ru/f8430904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82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Контрольный диктант по теме «Имя существительное»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"https://m.edsoo.ru/f842f6f8"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https://m.edsoo.ru/f842f6f8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203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Обобщение знаний о падежах имён существительных.  </w:t>
            </w:r>
          </w:p>
          <w:p w14:paraId="2F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 р. Сочинение по картине К. Ф. Юона «Конец зимы. Полдень»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"https://m.edsoo.ru/f84276d8"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https://m.edsoo.ru/f84276d8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751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над ошибками, допущенными учащимися при написании проверочного диктанта и сочинения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"https://m.edsoo.ru/f8427d36"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https://m.edsoo.ru/f8427d36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949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об имени прилагательном как части речи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"https://m.edsoo.ru/f842730e"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https://m.edsoo.ru/f842730e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532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Связь имён прилагательных с именами существительными. </w:t>
            </w:r>
            <w:r>
              <w:rPr>
                <w:rFonts w:ascii="Times New Roman" w:hAnsi="Times New Roman"/>
                <w:sz w:val="24"/>
              </w:rPr>
              <w:t>Сложные прилагательные (общее представление)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"https://m.edsoo.ru/f8424f28"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https://m.edsoo.ru/f8424f28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609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имён прилагательных с именами существительными. Сложные прилагательные (общее представление)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"https://m.edsoo.ru/f8422494"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https://m.edsoo.ru/f8422494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210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в правописании имён прилагательных</w:t>
            </w:r>
          </w:p>
          <w:p w14:paraId="5303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"https://m.edsoo.ru/f842f6f8"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https://m.edsoo.ru/f842f6f8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917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Художественное и научное описание (общее знакомство)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"https://m.edsoo.ru/f842f6f8"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https://m.edsoo.ru/f842f6f8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94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научного (или художественного) текста – описания растения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"https://m.edsoo.ru/f84228ae"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https://m.edsoo.ru/f84228ae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703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имён прилагательных по родам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"https://m.edsoo.ru/f842f6f8"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https://m.edsoo.ru/f842f6f8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681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имён прилагательных по родам. Правописание родовых окончаний имён прилагательных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"https://m.edsoo.ru/f8428aec"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https://m.edsoo.ru/f8428aec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568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имён прилагательных по родам. Правописание родовых окончаний имён прилагательных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"https://m.edsoo.ru/f842c750"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https://m.edsoo.ru/f842c750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901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Правописание родовых окончаний имён прилагательных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"https://m.edsoo.ru/f842f6f8"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https://m.edsoo.ru/f842f6f8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594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Правописание родовых окончаний имён прилагательных. Изменение имён прилагательных по числам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"https://m.edsoo.ru/f84296c2"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https://m.edsoo.ru/f84296c2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717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имён прилагательных по числам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"https://m.edsoo.ru/f8429ec4"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https://m.edsoo.ru/f8429ec4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560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Правописание имён прилагательных. Сравнительное описание. Составление объявления описательного характера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"https://m.edsoo.ru/f842f6f8"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https://m.edsoo.ru/f842f6f8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193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имён прилагательных по падежам (общее представление)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"https://m.edsoo.ru/f84291f4"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https://m.edsoo.ru/f84291f4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в определении падежа имён прилагательных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в определении падежа имён прилагательных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"https://m.edsoo.ru/f8429906"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https://m.edsoo.ru/f8429906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в выделении признаков имён прилагательных как части речи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"https://m.edsoo.ru/f8429cd0"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https://m.edsoo.ru/f8429cd0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Контрольный диктант по теме «Имя прилагательное»</w:t>
            </w:r>
          </w:p>
          <w:p w14:paraId="B6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над ошибками, допущенными учащимися в контрольном диктанте. Обобщение знаний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"https://m.edsoo.ru/f8429adc"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https://m.edsoo.ru/f8429adc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723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знаний об имени прилагательном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"https://m.edsoo.ru/f842900a"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https://m.edsoo.ru/f842900a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921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 р. Сочинение по картине В. А. Серова «Девочка с персиками»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"https://m.edsoo.ru/f842a086"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https://m.edsoo.ru/f842a086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59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Личные местоимения (общее представление)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"https://m.edsoo.ru/f842f6f8"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https://m.edsoo.ru/f842f6f8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Изменение личных местоимений по родам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"https://m.edsoo.ru/f842a23e"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https://m.edsoo.ru/f842a23e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706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личных местоимений по родам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"https://m.edsoo.ru/f842b152"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https://m.edsoo.ru/f842b152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918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над употреблением в тексте местоимений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"https://m.edsoo.ru/f842b878"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https://m.edsoo.ru/f842b878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751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знаний о местоимении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"https://m.edsoo.ru/f8430904"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https://m.edsoo.ru/f8430904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94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знаний о местоимении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"https://m.edsoo.ru/f842f6f8"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https://m.edsoo.ru/f842f6f8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252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 р. Ознакомление с особенностями текста-письма. Обучающее изложение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"https://m.edsoo.ru/f842ba62"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https://m.edsoo.ru/f842ba62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48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о глаголе как части речи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"https://m.edsoo.ru/f842bd28"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https://m.edsoo.ru/f842bd28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00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в определении лексического значения глагола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"https://m.edsoo.ru/f842f6f8"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https://m.edsoo.ru/f842f6f8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в распознавании глаголов среди однокоренных слов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"https://m.edsoo.ru/f842bf44"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https://m.edsoo.ru/f842bf44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388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 р. Составление рассказа по сюжетным рисункам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"https://m.edsoo.ru/f842f6f8"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https://m.edsoo.ru/f842f6f8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720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Глаголы в неопределённой форме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"https://m.edsoo.ru/f8428e2a"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https://m.edsoo.ru/f8428e2a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940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в распознавании глаголов в неопределённой форме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"https://m.edsoo.ru/f842c32c"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https://m.edsoo.ru/f842c32c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712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 глаголов. Изменение глаголов по числам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"https://m.edsoo.ru/f842c53e"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https://m.edsoo.ru/f842c53e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180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в распознавании глаголов единственного и множественного числа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"https://m.edsoo.ru/f842c958"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https://m.edsoo.ru/f842c958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591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Времена глагола.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"https://m.edsoo.ru/f842cb2e"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https://m.edsoo.ru/f842cb2e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в определении времени глагола. Текст-рассуждение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"https://m.edsoo.ru/f842d240"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https://m.edsoo.ru/f842d240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84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глаголов по временам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"https://m.edsoo.ru/f842f6f8"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https://m.edsoo.ru/f842f6f8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97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в изменении глаголов по временам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"https://m.edsoo.ru/f842d47a"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https://m.edsoo.ru/f842d47a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729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 р. Подробное изложение повествовательного текста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"https://m.edsoo.ru/f842e38e"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https://m.edsoo.ru/f842e38e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глаголов в прошедшем времени по родам. Работа над ошибками, допущенными учащимися в изложении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"https://m.edsoo.ru/f842d682"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https://m.edsoo.ru/f842d682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870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в определении рода глаголов в прошедшем времени. Составление текста из деформированных предложений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"https://m.edsoo.ru/f842e56e"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https://m.edsoo.ru/f842e56e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1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Частица  </w:t>
            </w:r>
            <w:r>
              <w:rPr>
                <w:rFonts w:ascii="Times New Roman" w:hAnsi="Times New Roman"/>
                <w:i w:val="1"/>
                <w:sz w:val="24"/>
              </w:rPr>
              <w:t>не</w:t>
            </w:r>
            <w:r>
              <w:rPr>
                <w:rFonts w:ascii="Times New Roman" w:hAnsi="Times New Roman"/>
                <w:sz w:val="24"/>
              </w:rPr>
              <w:t xml:space="preserve"> с глаголами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"https://m.edsoo.ru/f842d894"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https://m.edsoo.ru/f842d894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78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 w:val="1"/>
                <w:sz w:val="24"/>
              </w:rPr>
              <w:t>не</w:t>
            </w:r>
            <w:r>
              <w:rPr>
                <w:rFonts w:ascii="Times New Roman" w:hAnsi="Times New Roman"/>
                <w:sz w:val="24"/>
              </w:rPr>
              <w:t xml:space="preserve"> с глаголами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"https://m.edsoo.ru/f842e974"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https://m.edsoo.ru/f842e974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51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118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знаний о глаголе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"https://m.edsoo.ru/f842e758"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https://m.edsoo.ru/f842e758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789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Контрольный диктант по теме «Глагол»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"https://m.edsoo.ru/f842eb5e"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https://m.edsoo.ru/f842eb5e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  <w:p w14:paraId="80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над ошибками. Составление текста по рисунку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"https://m.edsoo.ru/f842eb5e"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https://m.edsoo.ru/f842eb5e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43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 р. Подробное изложение повествовательного текста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"https://m.edsoo.ru/f842f036"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https://m.edsoo.ru/f842f036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79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изученного о частях речи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"https://m.edsoo.ru/f842edb6"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https://m.edsoo.ru/f842edb6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333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123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изученного о частях речи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"https://m.edsoo.ru/f842f3a6"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https://m.edsoo.ru/f842f3a6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00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40000">
            <w:pPr>
              <w:tabs>
                <w:tab w:leader="none" w:pos="588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 р. Обучающее изложение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"https://m.edsoo.ru/f842fbda"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https://m.edsoo.ru/f842fbda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8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125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изученного о слове, предложении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"https://m.edsoo.ru/f842fbda"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https://m.edsoo.ru/f842fbda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  <w:p w14:paraId="AB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98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126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Правописание окончаний имён прилагательных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"https://m.edsoo.ru/f842f6f8"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https://m.edsoo.ru/f842f6f8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81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127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40000">
            <w:pPr>
              <w:tabs>
                <w:tab w:leader="none" w:pos="588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Правописание приставок и предлогов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"https://m.edsoo.ru/f842f6f8"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https://m.edsoo.ru/f842f6f8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39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128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40000">
            <w:pPr>
              <w:tabs>
                <w:tab w:leader="none" w:pos="588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Правописание безударных гласных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"https://m.edsoo.ru/f842f6f8"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https://m.edsoo.ru/f842f6f8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7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129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40000">
            <w:pPr>
              <w:tabs>
                <w:tab w:leader="none" w:pos="588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Правописание безударных гласных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"https://m.edsoo.ru/f842fa4a"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https://m.edsoo.ru/f842fa4a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92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40000">
            <w:pPr>
              <w:tabs>
                <w:tab w:leader="none" w:pos="588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Правописание безударных гласных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"https://m.edsoo.ru/f842fea0"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https://m.edsoo.ru/f842fea0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19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40000">
            <w:pPr>
              <w:tabs>
                <w:tab w:leader="none" w:pos="588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Правописание значимых частей слов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"https://m.edsoo.ru/f8430332"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https://m.edsoo.ru/f8430332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22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132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40000">
            <w:pPr>
              <w:tabs>
                <w:tab w:leader="none" w:pos="588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Итоговый контрольный диктант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"https://m.edsoo.ru/f8430ff8"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https://m.edsoo.ru/f8430ff8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77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133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контрольного диктанта. Однокоренные слова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"https://m.edsoo.ru/f84311d8"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https://m.edsoo.ru/f84311d8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713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134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 р. Обучающее изложение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"https://m.edsoo.ru/f84313a4"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https://m.edsoo.ru/f84313a4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581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135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40000">
            <w:pPr>
              <w:tabs>
                <w:tab w:leader="none" w:pos="588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"https://m.edsoo.ru/f8431746"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https://m.edsoo.ru/f8431746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524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40000">
            <w:pPr>
              <w:tabs>
                <w:tab w:leader="none" w:pos="588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 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"https://m.edsoo.ru/f843191c"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https://m.edsoo.ru/f843191c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36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136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22 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type="dxa" w:w="43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40000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FE04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FF040000">
      <w:pPr>
        <w:spacing w:after="0"/>
        <w:ind w:firstLine="0" w:left="120"/>
        <w:rPr>
          <w:rFonts w:ascii="Times New Roman" w:hAnsi="Times New Roman"/>
          <w:sz w:val="24"/>
        </w:rPr>
      </w:pPr>
      <w:bookmarkStart w:id="5" w:name="block-20488215"/>
      <w:bookmarkEnd w:id="5"/>
      <w:bookmarkStart w:id="6" w:name="block-20488214"/>
      <w:r>
        <w:rPr>
          <w:rFonts w:ascii="Times New Roman" w:hAnsi="Times New Roman"/>
          <w:b w:val="1"/>
          <w:sz w:val="24"/>
        </w:rPr>
        <w:t>УЧЕБНО-МЕТОДИЧЕСКОЕ ОБЕСПЕЧЕНИЕ ОБРАЗОВАТЕЛЬНОГО ПРОЦЕССА</w:t>
      </w:r>
    </w:p>
    <w:p w14:paraId="00050000">
      <w:pPr>
        <w:spacing w:after="0" w:line="480" w:lineRule="auto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ОБЯЗАТЕЛЬНЫЕ УЧЕБНЫЕ МАТЕРИАЛЫ ДЛЯ УЧЕНИКА</w:t>
      </w:r>
    </w:p>
    <w:p w14:paraId="01050000">
      <w:pPr>
        <w:spacing w:after="0" w:before="156"/>
        <w:ind w:hanging="106" w:left="106" w:right="5998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Русский язык. 3 класс Ч.1. Канакина В.П., Горецкий В.Г. 2023</w:t>
      </w:r>
    </w:p>
    <w:p w14:paraId="02050000">
      <w:pPr>
        <w:spacing w:after="0" w:before="156"/>
        <w:ind w:hanging="106" w:left="106" w:right="5998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Русский язык. 3 класс Ч.2. Канакина В.П., Горецкий В.Г. 2023</w:t>
      </w:r>
    </w:p>
    <w:p w14:paraId="03050000">
      <w:pPr>
        <w:spacing w:after="0" w:before="156"/>
        <w:ind w:hanging="106" w:left="106" w:right="5998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Рабочая тетрадь 3 кл. Ч.1 Канакина 2024</w:t>
      </w:r>
    </w:p>
    <w:p w14:paraId="04050000">
      <w:pPr>
        <w:spacing w:after="0" w:before="156"/>
        <w:ind w:hanging="106" w:left="106" w:right="5998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Рабочая тетрадь 3 кл. Ч. 2 Канакина 2024</w:t>
      </w:r>
    </w:p>
    <w:p w14:paraId="05050000">
      <w:pPr>
        <w:spacing w:after="120" w:before="312"/>
        <w:ind w:hanging="106" w:left="106"/>
        <w:rPr>
          <w:rFonts w:ascii="Times New Roman" w:hAnsi="Times New Roman"/>
          <w:b w:val="1"/>
          <w:sz w:val="24"/>
          <w:highlight w:val="white"/>
        </w:rPr>
      </w:pPr>
      <w:r>
        <w:rPr>
          <w:rFonts w:ascii="Times New Roman" w:hAnsi="Times New Roman"/>
          <w:b w:val="1"/>
          <w:sz w:val="24"/>
          <w:highlight w:val="white"/>
        </w:rPr>
        <w:t>МЕТОДИЧЕСКИЕ МАТЕРИАЛЫ ДЛЯ УЧИТЕЛЯ</w:t>
      </w:r>
    </w:p>
    <w:p w14:paraId="06050000">
      <w:pPr>
        <w:spacing w:after="0" w:before="156"/>
        <w:ind w:hanging="106" w:left="106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Канакина В.П., Горецкий В.Г., Русский язык (в 2 частях). Учебник. 3 класс. Акционерное общество «Издательство «Просвещение»</w:t>
      </w:r>
    </w:p>
    <w:p w14:paraId="07050000">
      <w:pPr>
        <w:spacing w:after="0" w:before="156"/>
        <w:ind w:hanging="106" w:left="106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 xml:space="preserve">Таблицы по русскому языку для нач. школы Узорова, Нефёдова </w:t>
      </w:r>
    </w:p>
    <w:p w14:paraId="08050000">
      <w:pPr>
        <w:spacing w:after="0" w:before="156"/>
        <w:ind w:hanging="106" w:left="106"/>
        <w:rPr>
          <w:rFonts w:ascii="Times New Roman" w:hAnsi="Times New Roman"/>
          <w:sz w:val="24"/>
          <w:highlight w:val="white"/>
        </w:rPr>
      </w:pPr>
    </w:p>
    <w:p w14:paraId="09050000">
      <w:pPr>
        <w:spacing w:after="0" w:before="156"/>
        <w:ind w:hanging="106" w:left="106"/>
        <w:rPr>
          <w:rFonts w:ascii="Times New Roman" w:hAnsi="Times New Roman"/>
          <w:sz w:val="24"/>
          <w:highlight w:val="white"/>
        </w:rPr>
      </w:pPr>
    </w:p>
    <w:p w14:paraId="0A050000">
      <w:pPr>
        <w:spacing w:after="0" w:before="156"/>
        <w:ind w:hanging="106" w:left="106"/>
        <w:rPr>
          <w:rFonts w:ascii="Times New Roman" w:hAnsi="Times New Roman"/>
          <w:sz w:val="24"/>
          <w:highlight w:val="white"/>
        </w:rPr>
      </w:pPr>
    </w:p>
    <w:p w14:paraId="0B050000">
      <w:pPr>
        <w:spacing w:after="0" w:before="156"/>
        <w:ind w:hanging="106" w:left="106"/>
        <w:rPr>
          <w:rFonts w:ascii="Times New Roman" w:hAnsi="Times New Roman"/>
          <w:sz w:val="24"/>
          <w:highlight w:val="white"/>
        </w:rPr>
      </w:pPr>
    </w:p>
    <w:p w14:paraId="0C050000">
      <w:pPr>
        <w:spacing w:after="0" w:before="156"/>
        <w:ind w:hanging="106" w:left="106"/>
        <w:rPr>
          <w:rFonts w:ascii="Times New Roman" w:hAnsi="Times New Roman"/>
          <w:sz w:val="24"/>
          <w:highlight w:val="white"/>
        </w:rPr>
      </w:pPr>
    </w:p>
    <w:p w14:paraId="0D050000">
      <w:pPr>
        <w:spacing w:after="0" w:before="156"/>
        <w:ind w:hanging="106" w:left="106"/>
        <w:rPr>
          <w:rFonts w:ascii="Times New Roman" w:hAnsi="Times New Roman"/>
          <w:sz w:val="24"/>
          <w:highlight w:val="white"/>
        </w:rPr>
      </w:pPr>
    </w:p>
    <w:p w14:paraId="0E050000">
      <w:pPr>
        <w:spacing w:after="0" w:before="156"/>
        <w:ind w:hanging="106" w:left="106"/>
        <w:rPr>
          <w:rFonts w:ascii="Times New Roman" w:hAnsi="Times New Roman"/>
          <w:sz w:val="24"/>
          <w:highlight w:val="white"/>
        </w:rPr>
      </w:pPr>
    </w:p>
    <w:p w14:paraId="0F050000">
      <w:pPr>
        <w:spacing w:after="0" w:before="156"/>
        <w:ind w:hanging="106" w:left="106"/>
        <w:rPr>
          <w:rFonts w:ascii="Times New Roman" w:hAnsi="Times New Roman"/>
          <w:sz w:val="24"/>
          <w:highlight w:val="white"/>
        </w:rPr>
      </w:pPr>
    </w:p>
    <w:p w14:paraId="10050000">
      <w:pPr>
        <w:spacing w:after="0" w:before="156"/>
        <w:ind w:hanging="106" w:left="106"/>
        <w:rPr>
          <w:rFonts w:ascii="Times New Roman" w:hAnsi="Times New Roman"/>
          <w:sz w:val="24"/>
          <w:highlight w:val="white"/>
        </w:rPr>
      </w:pPr>
    </w:p>
    <w:p w14:paraId="11050000">
      <w:pPr>
        <w:spacing w:after="0" w:before="156"/>
        <w:ind w:hanging="106" w:left="106"/>
        <w:rPr>
          <w:rFonts w:ascii="Times New Roman" w:hAnsi="Times New Roman"/>
          <w:sz w:val="24"/>
          <w:highlight w:val="white"/>
        </w:rPr>
      </w:pPr>
    </w:p>
    <w:p w14:paraId="12050000">
      <w:pPr>
        <w:spacing w:after="0" w:before="156"/>
        <w:ind w:hanging="106" w:left="106"/>
        <w:rPr>
          <w:rFonts w:ascii="Times New Roman" w:hAnsi="Times New Roman"/>
          <w:sz w:val="24"/>
          <w:highlight w:val="white"/>
        </w:rPr>
      </w:pPr>
    </w:p>
    <w:p w14:paraId="13050000">
      <w:pPr>
        <w:spacing w:after="0" w:before="156"/>
        <w:ind w:hanging="106" w:left="106"/>
        <w:rPr>
          <w:rFonts w:ascii="Times New Roman" w:hAnsi="Times New Roman"/>
          <w:sz w:val="24"/>
          <w:highlight w:val="white"/>
        </w:rPr>
      </w:pPr>
    </w:p>
    <w:p w14:paraId="14050000">
      <w:pPr>
        <w:spacing w:after="0" w:before="156"/>
        <w:ind w:hanging="106" w:left="106"/>
        <w:rPr>
          <w:rFonts w:ascii="Times New Roman" w:hAnsi="Times New Roman"/>
          <w:sz w:val="24"/>
          <w:highlight w:val="white"/>
        </w:rPr>
      </w:pPr>
    </w:p>
    <w:p w14:paraId="15050000">
      <w:pPr>
        <w:spacing w:after="0" w:before="156"/>
        <w:ind w:hanging="106" w:left="106"/>
        <w:rPr>
          <w:rFonts w:ascii="Times New Roman" w:hAnsi="Times New Roman"/>
          <w:sz w:val="24"/>
          <w:highlight w:val="white"/>
        </w:rPr>
      </w:pPr>
    </w:p>
    <w:p w14:paraId="16050000">
      <w:pPr>
        <w:spacing w:after="0" w:before="156"/>
        <w:ind w:hanging="106" w:left="106"/>
        <w:rPr>
          <w:rFonts w:ascii="Times New Roman" w:hAnsi="Times New Roman"/>
          <w:sz w:val="24"/>
          <w:highlight w:val="white"/>
        </w:rPr>
      </w:pPr>
    </w:p>
    <w:p w14:paraId="17050000">
      <w:pPr>
        <w:spacing w:after="0" w:before="156"/>
        <w:ind w:hanging="106" w:left="106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b w:val="1"/>
          <w:sz w:val="24"/>
          <w:highlight w:val="white"/>
        </w:rPr>
        <w:t>ЦИФРОВЫЕ ОБРАЗОВАТЕЛЬНЫЕ РЕСУРСЫ И РЕСУРСЫ СЕТИ ИНТЕРНЕТ</w:t>
      </w:r>
    </w:p>
    <w:p w14:paraId="18050000">
      <w:pPr>
        <w:numPr>
          <w:ilvl w:val="0"/>
          <w:numId w:val="16"/>
        </w:numPr>
        <w:spacing w:after="0" w:before="156"/>
        <w:ind w:firstLine="0" w:left="464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Сайт Министерства образования и науки РФ </w:t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fldChar w:fldCharType="begin"/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instrText>HYPERLINK "https://www.google.com/url?q=http://www.mon.gov.ru/&amp;sa=D&amp;source=editors&amp;ust=1682319427117716&amp;usg=AOvVaw3zSeaJDu9Vcj_3bNDRXal7"</w:instrText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fldChar w:fldCharType="separate"/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t>http://www.mon.gov.ru</w:t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fldChar w:fldCharType="end"/>
      </w:r>
    </w:p>
    <w:p w14:paraId="19050000">
      <w:pPr>
        <w:spacing w:after="0" w:before="4"/>
        <w:ind/>
        <w:rPr>
          <w:rFonts w:ascii="Times New Roman" w:hAnsi="Times New Roman"/>
          <w:sz w:val="24"/>
          <w:highlight w:val="white"/>
        </w:rPr>
      </w:pPr>
    </w:p>
    <w:p w14:paraId="1A050000">
      <w:pPr>
        <w:numPr>
          <w:ilvl w:val="0"/>
          <w:numId w:val="17"/>
        </w:numPr>
        <w:spacing w:after="0"/>
        <w:ind w:firstLine="0" w:left="464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Сайт Рособразования </w:t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fldChar w:fldCharType="begin"/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instrText>HYPERLINK "https://www.google.com/url?q=http://www.ed.gov.ru/&amp;sa=D&amp;source=editors&amp;ust=1682319427118390&amp;usg=AOvVaw0UxAPX3OmvMO91DRWXBxBu"</w:instrText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fldChar w:fldCharType="separate"/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t>http://www.ed.gov.ru</w:t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fldChar w:fldCharType="end"/>
      </w:r>
    </w:p>
    <w:p w14:paraId="1B050000">
      <w:pPr>
        <w:spacing w:after="0" w:before="4"/>
        <w:ind/>
        <w:rPr>
          <w:rFonts w:ascii="Times New Roman" w:hAnsi="Times New Roman"/>
          <w:sz w:val="24"/>
          <w:highlight w:val="white"/>
        </w:rPr>
      </w:pPr>
    </w:p>
    <w:p w14:paraId="1C050000">
      <w:pPr>
        <w:numPr>
          <w:ilvl w:val="0"/>
          <w:numId w:val="18"/>
        </w:numPr>
        <w:spacing w:after="0"/>
        <w:ind w:firstLine="0" w:left="464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Федеральный портал «Российское образование» </w:t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fldChar w:fldCharType="begin"/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instrText>HYPERLINK "https://www.google.com/url?q=http://www.edu.ru/&amp;sa=D&amp;source=editors&amp;ust=1682319427118749&amp;usg=AOvVaw3VfaO2tsg5-mkrSxUevTwH"</w:instrText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fldChar w:fldCharType="separate"/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t>http://www.edu.ru</w:t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fldChar w:fldCharType="end"/>
      </w:r>
    </w:p>
    <w:p w14:paraId="1D050000">
      <w:pPr>
        <w:spacing w:after="0" w:before="4"/>
        <w:ind/>
        <w:rPr>
          <w:rFonts w:ascii="Times New Roman" w:hAnsi="Times New Roman"/>
          <w:sz w:val="24"/>
          <w:highlight w:val="white"/>
        </w:rPr>
      </w:pPr>
    </w:p>
    <w:p w14:paraId="1E050000">
      <w:pPr>
        <w:numPr>
          <w:ilvl w:val="0"/>
          <w:numId w:val="19"/>
        </w:numPr>
        <w:spacing w:after="0" w:before="2"/>
        <w:ind w:firstLine="0" w:left="464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Российский образовательный портал </w:t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fldChar w:fldCharType="begin"/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instrText>HYPERLINK "https://www.google.com/url?q=http://www.school.edu.ru/&amp;sa=D&amp;source=editors&amp;ust=1682319427119241&amp;usg=AOvVaw0543wiEqs2CvewMgGNBVm6"</w:instrText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fldChar w:fldCharType="separate"/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t>http://www.school.edu.ru</w:t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fldChar w:fldCharType="end"/>
      </w:r>
    </w:p>
    <w:p w14:paraId="1F050000">
      <w:pPr>
        <w:spacing w:after="0" w:before="4"/>
        <w:ind/>
        <w:rPr>
          <w:rFonts w:ascii="Times New Roman" w:hAnsi="Times New Roman"/>
          <w:sz w:val="24"/>
          <w:highlight w:val="white"/>
        </w:rPr>
      </w:pPr>
    </w:p>
    <w:p w14:paraId="20050000">
      <w:pPr>
        <w:spacing w:after="0" w:before="4"/>
        <w:ind/>
        <w:rPr>
          <w:rFonts w:ascii="Times New Roman" w:hAnsi="Times New Roman"/>
          <w:sz w:val="24"/>
          <w:highlight w:val="white"/>
        </w:rPr>
      </w:pPr>
    </w:p>
    <w:p w14:paraId="21050000">
      <w:pPr>
        <w:numPr>
          <w:ilvl w:val="0"/>
          <w:numId w:val="20"/>
        </w:numPr>
        <w:spacing w:after="0"/>
        <w:ind w:firstLine="0" w:left="464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Школьный портал </w:t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fldChar w:fldCharType="begin"/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instrText>HYPERLINK "https://www.google.com/url?q=http://www.portalschool.ru/&amp;sa=D&amp;source=editors&amp;ust=1682319427120397&amp;usg=AOvVaw0S71l0uP5ilDiECJ0i0ESV"</w:instrText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fldChar w:fldCharType="separate"/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t>http://www.portalschool.ru</w:t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fldChar w:fldCharType="end"/>
      </w:r>
    </w:p>
    <w:p w14:paraId="22050000">
      <w:pPr>
        <w:spacing w:after="0" w:before="4"/>
        <w:ind/>
        <w:rPr>
          <w:rFonts w:ascii="Times New Roman" w:hAnsi="Times New Roman"/>
          <w:sz w:val="24"/>
          <w:highlight w:val="white"/>
        </w:rPr>
      </w:pPr>
    </w:p>
    <w:p w14:paraId="23050000">
      <w:pPr>
        <w:numPr>
          <w:ilvl w:val="0"/>
          <w:numId w:val="21"/>
        </w:numPr>
        <w:spacing w:after="0"/>
        <w:ind w:firstLine="794" w:left="106" w:right="4184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Федеральный портал «Информационно- </w:t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fldChar w:fldCharType="begin"/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instrText>HYPERLINK "https://www.google.com/url?q=http://www.ict.edu.ru/&amp;sa=D&amp;source=editors&amp;ust=1682319427120863&amp;usg=AOvVaw2CkC9eT3eqjehvMHvNvUl6"</w:instrText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fldChar w:fldCharType="separate"/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t>http://www.ict.edu.ru</w:t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fldChar w:fldCharType="end"/>
      </w:r>
      <w:r>
        <w:rPr>
          <w:rFonts w:ascii="Times New Roman" w:hAnsi="Times New Roman"/>
          <w:sz w:val="24"/>
          <w:highlight w:val="white"/>
        </w:rPr>
        <w:t> коммуникационные технологии в образовании»</w:t>
      </w:r>
    </w:p>
    <w:p w14:paraId="24050000">
      <w:pPr>
        <w:numPr>
          <w:ilvl w:val="0"/>
          <w:numId w:val="21"/>
        </w:numPr>
        <w:spacing w:after="0"/>
        <w:ind w:firstLine="0" w:left="464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Российский портал открытого образования </w:t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fldChar w:fldCharType="begin"/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instrText>HYPERLINK "https://www.google.com/url?q=http://www.opennet.edu.ru/&amp;sa=D&amp;source=editors&amp;ust=1682319427121108&amp;usg=AOvVaw1ywbTffkvp1spVJwxQsnLq"</w:instrText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fldChar w:fldCharType="separate"/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t>http://www.opennet.edu.ru</w:t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fldChar w:fldCharType="end"/>
      </w:r>
    </w:p>
    <w:p w14:paraId="25050000">
      <w:pPr>
        <w:spacing w:after="0" w:before="4"/>
        <w:ind/>
        <w:rPr>
          <w:rFonts w:ascii="Times New Roman" w:hAnsi="Times New Roman"/>
          <w:sz w:val="24"/>
          <w:highlight w:val="white"/>
        </w:rPr>
      </w:pPr>
    </w:p>
    <w:p w14:paraId="26050000">
      <w:pPr>
        <w:numPr>
          <w:ilvl w:val="0"/>
          <w:numId w:val="22"/>
        </w:numPr>
        <w:spacing w:after="0" w:before="2"/>
        <w:ind w:firstLine="794" w:left="106" w:right="3748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Сайт «Начальная школа» с онлайн-поддержкой </w:t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fldChar w:fldCharType="begin"/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instrText>HYPERLINK "https://www.google.com/url?q=http://1-4.prosv.ru/&amp;sa=D&amp;source=editors&amp;ust=1682319427121419&amp;usg=AOvVaw3wd91bUfRjYUvDmkWFYyD6"</w:instrText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fldChar w:fldCharType="separate"/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t>http://1-4.prosv.ru</w:t>
      </w:r>
      <w:r>
        <w:rPr>
          <w:rFonts w:ascii="Times New Roman" w:hAnsi="Times New Roman"/>
          <w:color w:val="0000EE"/>
          <w:sz w:val="24"/>
          <w:highlight w:val="white"/>
          <w:u w:color="000000" w:val="single"/>
        </w:rPr>
        <w:fldChar w:fldCharType="end"/>
      </w:r>
      <w:r>
        <w:rPr>
          <w:rFonts w:ascii="Times New Roman" w:hAnsi="Times New Roman"/>
          <w:sz w:val="24"/>
          <w:highlight w:val="white"/>
        </w:rPr>
        <w:t> учебников комплекта «Школа России» 1-4 кл.</w:t>
      </w:r>
      <w:bookmarkEnd w:id="6"/>
    </w:p>
    <w:p w14:paraId="27050000">
      <w:pPr>
        <w:rPr>
          <w:rFonts w:ascii="Times New Roman" w:hAnsi="Times New Roman"/>
          <w:sz w:val="24"/>
        </w:rPr>
      </w:pPr>
    </w:p>
    <w:sectPr>
      <w:pgSz w:h="16383" w:orient="portrait" w:w="11906"/>
      <w:pgMar w:bottom="1134" w:footer="720" w:gutter="0" w:header="7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lvl w:ilvl="0"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6">
    <w:lvl w:ilvl="0"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7">
    <w:lvl w:ilvl="0"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8">
    <w:lvl w:ilvl="0"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9">
    <w:lvl w:ilvl="0"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0">
    <w:lvl w:ilvl="0"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1">
    <w:lvl w:ilvl="0"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footer"/>
    <w:basedOn w:val="Style_2"/>
    <w:link w:val="Style_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4_ch" w:type="character">
    <w:name w:val="footer"/>
    <w:basedOn w:val="Style_2_ch"/>
    <w:link w:val="Style_4"/>
  </w:style>
  <w:style w:styleId="Style_5" w:type="paragraph">
    <w:name w:val="toc 4"/>
    <w:next w:val="Style_2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</w:rPr>
  </w:style>
  <w:style w:styleId="Style_8_ch" w:type="character">
    <w:name w:val="Endnote"/>
    <w:link w:val="Style_8"/>
    <w:rPr>
      <w:rFonts w:ascii="XO Thames" w:hAnsi="XO Thames"/>
    </w:rPr>
  </w:style>
  <w:style w:styleId="Style_9" w:type="paragraph">
    <w:name w:val="heading 3"/>
    <w:basedOn w:val="Style_2"/>
    <w:next w:val="Style_2"/>
    <w:link w:val="Style_9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9_ch" w:type="character">
    <w:name w:val="heading 3"/>
    <w:basedOn w:val="Style_2_ch"/>
    <w:link w:val="Style_9"/>
    <w:rPr>
      <w:rFonts w:asciiTheme="majorAscii" w:hAnsiTheme="majorHAnsi"/>
      <w:b w:val="1"/>
      <w:color w:themeColor="accent1" w:val="4F81BD"/>
    </w:rPr>
  </w:style>
  <w:style w:styleId="Style_10" w:type="paragraph">
    <w:name w:val="Выделение1"/>
    <w:basedOn w:val="Style_11"/>
    <w:link w:val="Style_10_ch"/>
    <w:rPr>
      <w:i w:val="1"/>
    </w:rPr>
  </w:style>
  <w:style w:styleId="Style_10_ch" w:type="character">
    <w:name w:val="Выделение1"/>
    <w:basedOn w:val="Style_11_ch"/>
    <w:link w:val="Style_10"/>
    <w:rPr>
      <w:i w:val="1"/>
    </w:rPr>
  </w:style>
  <w:style w:styleId="Style_12" w:type="paragraph">
    <w:name w:val="toc 3"/>
    <w:next w:val="Style_2"/>
    <w:link w:val="Style_12_ch"/>
    <w:uiPriority w:val="39"/>
    <w:pPr>
      <w:ind w:firstLine="0" w:left="400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Обычный1"/>
    <w:link w:val="Style_13_ch"/>
  </w:style>
  <w:style w:styleId="Style_13_ch" w:type="character">
    <w:name w:val="Обычный1"/>
    <w:link w:val="Style_13"/>
  </w:style>
  <w:style w:styleId="Style_14" w:type="paragraph">
    <w:name w:val="heading 5"/>
    <w:next w:val="Style_2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4_ch" w:type="character">
    <w:name w:val="heading 5"/>
    <w:link w:val="Style_14"/>
    <w:rPr>
      <w:rFonts w:ascii="XO Thames" w:hAnsi="XO Thames"/>
      <w:b w:val="1"/>
    </w:rPr>
  </w:style>
  <w:style w:styleId="Style_15" w:type="paragraph">
    <w:name w:val="heading 1"/>
    <w:basedOn w:val="Style_2"/>
    <w:next w:val="Style_2"/>
    <w:link w:val="Style_15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376092"/>
      <w:sz w:val="28"/>
    </w:rPr>
  </w:style>
  <w:style w:styleId="Style_15_ch" w:type="character">
    <w:name w:val="heading 1"/>
    <w:basedOn w:val="Style_2_ch"/>
    <w:link w:val="Style_15"/>
    <w:rPr>
      <w:rFonts w:asciiTheme="majorAscii" w:hAnsiTheme="majorHAnsi"/>
      <w:b w:val="1"/>
      <w:color w:themeColor="accent1" w:themeShade="BF" w:val="376092"/>
      <w:sz w:val="28"/>
    </w:rPr>
  </w:style>
  <w:style w:styleId="Style_16" w:type="paragraph">
    <w:name w:val="header"/>
    <w:basedOn w:val="Style_2"/>
    <w:link w:val="Style_16_ch"/>
    <w:pPr>
      <w:tabs>
        <w:tab w:leader="none" w:pos="4680" w:val="center"/>
        <w:tab w:leader="none" w:pos="9360" w:val="right"/>
      </w:tabs>
      <w:ind/>
    </w:pPr>
  </w:style>
  <w:style w:styleId="Style_16_ch" w:type="character">
    <w:name w:val="header"/>
    <w:basedOn w:val="Style_2_ch"/>
    <w:link w:val="Style_16"/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</w:rPr>
  </w:style>
  <w:style w:styleId="Style_18_ch" w:type="character">
    <w:name w:val="Footnote"/>
    <w:link w:val="Style_18"/>
    <w:rPr>
      <w:rFonts w:ascii="XO Thames" w:hAnsi="XO Thames"/>
    </w:rPr>
  </w:style>
  <w:style w:styleId="Style_19" w:type="paragraph">
    <w:name w:val="toc 1"/>
    <w:next w:val="Style_2"/>
    <w:link w:val="Style_19_ch"/>
    <w:uiPriority w:val="39"/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caption"/>
    <w:basedOn w:val="Style_2"/>
    <w:next w:val="Style_2"/>
    <w:link w:val="Style_20_ch"/>
    <w:pPr>
      <w:spacing w:line="240" w:lineRule="auto"/>
      <w:ind/>
    </w:pPr>
    <w:rPr>
      <w:b w:val="1"/>
      <w:color w:themeColor="accent1" w:val="4F81BD"/>
      <w:sz w:val="18"/>
    </w:rPr>
  </w:style>
  <w:style w:styleId="Style_20_ch" w:type="character">
    <w:name w:val="caption"/>
    <w:basedOn w:val="Style_2_ch"/>
    <w:link w:val="Style_20"/>
    <w:rPr>
      <w:b w:val="1"/>
      <w:color w:themeColor="accent1" w:val="4F81BD"/>
      <w:sz w:val="1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Normal Indent"/>
    <w:basedOn w:val="Style_2"/>
    <w:link w:val="Style_22_ch"/>
    <w:pPr>
      <w:ind w:firstLine="0" w:left="720"/>
    </w:pPr>
  </w:style>
  <w:style w:styleId="Style_22_ch" w:type="character">
    <w:name w:val="Normal Indent"/>
    <w:basedOn w:val="Style_2_ch"/>
    <w:link w:val="Style_22"/>
  </w:style>
  <w:style w:styleId="Style_23" w:type="paragraph">
    <w:name w:val="toc 9"/>
    <w:next w:val="Style_2"/>
    <w:link w:val="Style_23_ch"/>
    <w:uiPriority w:val="39"/>
    <w:pPr>
      <w:ind w:firstLine="0" w:left="1600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2"/>
    <w:link w:val="Style_24_ch"/>
    <w:uiPriority w:val="39"/>
    <w:pPr>
      <w:ind w:firstLine="0" w:left="1400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Гиперссылка1"/>
    <w:basedOn w:val="Style_11"/>
    <w:link w:val="Style_25_ch"/>
    <w:rPr>
      <w:color w:themeColor="hyperlink" w:val="0000FF"/>
      <w:u w:val="single"/>
    </w:rPr>
  </w:style>
  <w:style w:styleId="Style_25_ch" w:type="character">
    <w:name w:val="Гиперссылка1"/>
    <w:basedOn w:val="Style_11_ch"/>
    <w:link w:val="Style_25"/>
    <w:rPr>
      <w:color w:themeColor="hyperlink" w:val="0000FF"/>
      <w:u w:val="single"/>
    </w:rPr>
  </w:style>
  <w:style w:styleId="Style_11" w:type="paragraph">
    <w:name w:val="Основной шрифт абзаца1"/>
    <w:link w:val="Style_11_ch"/>
  </w:style>
  <w:style w:styleId="Style_11_ch" w:type="character">
    <w:name w:val="Основной шрифт абзаца1"/>
    <w:link w:val="Style_11"/>
  </w:style>
  <w:style w:styleId="Style_26" w:type="paragraph">
    <w:name w:val="toc 5"/>
    <w:next w:val="Style_2"/>
    <w:link w:val="Style_26_ch"/>
    <w:uiPriority w:val="39"/>
    <w:pPr>
      <w:ind w:firstLine="0" w:left="800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28" w:type="paragraph">
    <w:name w:val="Subtitle"/>
    <w:basedOn w:val="Style_2"/>
    <w:next w:val="Style_2"/>
    <w:link w:val="Style_28_ch"/>
    <w:uiPriority w:val="11"/>
    <w:qFormat/>
    <w:pPr>
      <w:numPr>
        <w:ilvl w:val="1"/>
      </w:numPr>
      <w:ind w:firstLine="0" w:left="86"/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28_ch" w:type="character">
    <w:name w:val="Subtitle"/>
    <w:basedOn w:val="Style_2_ch"/>
    <w:link w:val="Style_28"/>
    <w:rPr>
      <w:rFonts w:asciiTheme="majorAscii" w:hAnsiTheme="majorHAnsi"/>
      <w:i w:val="1"/>
      <w:color w:themeColor="accent1" w:val="4F81BD"/>
      <w:spacing w:val="15"/>
      <w:sz w:val="24"/>
    </w:rPr>
  </w:style>
  <w:style w:styleId="Style_29" w:type="paragraph">
    <w:name w:val="Title"/>
    <w:basedOn w:val="Style_2"/>
    <w:next w:val="Style_2"/>
    <w:link w:val="Style_29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17375E"/>
      <w:spacing w:val="5"/>
      <w:sz w:val="52"/>
    </w:rPr>
  </w:style>
  <w:style w:styleId="Style_29_ch" w:type="character">
    <w:name w:val="Title"/>
    <w:basedOn w:val="Style_2_ch"/>
    <w:link w:val="Style_29"/>
    <w:rPr>
      <w:rFonts w:asciiTheme="majorAscii" w:hAnsiTheme="majorHAnsi"/>
      <w:color w:themeColor="text2" w:themeShade="BF" w:val="17375E"/>
      <w:spacing w:val="5"/>
      <w:sz w:val="52"/>
    </w:rPr>
  </w:style>
  <w:style w:styleId="Style_30" w:type="paragraph">
    <w:name w:val="heading 4"/>
    <w:basedOn w:val="Style_2"/>
    <w:next w:val="Style_2"/>
    <w:link w:val="Style_30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30_ch" w:type="character">
    <w:name w:val="heading 4"/>
    <w:basedOn w:val="Style_2_ch"/>
    <w:link w:val="Style_30"/>
    <w:rPr>
      <w:rFonts w:asciiTheme="majorAscii" w:hAnsiTheme="majorHAnsi"/>
      <w:b w:val="1"/>
      <w:i w:val="1"/>
      <w:color w:themeColor="accent1" w:val="4F81BD"/>
    </w:rPr>
  </w:style>
  <w:style w:styleId="Style_31" w:type="paragraph">
    <w:name w:val="heading 2"/>
    <w:basedOn w:val="Style_2"/>
    <w:next w:val="Style_2"/>
    <w:link w:val="Style_31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31_ch" w:type="character">
    <w:name w:val="heading 2"/>
    <w:basedOn w:val="Style_2_ch"/>
    <w:link w:val="Style_31"/>
    <w:rPr>
      <w:rFonts w:asciiTheme="majorAscii" w:hAnsiTheme="majorHAnsi"/>
      <w:b w:val="1"/>
      <w:color w:themeColor="accent1" w:val="4F81BD"/>
      <w:sz w:val="26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2" w:type="table">
    <w:name w:val="Table Grid"/>
    <w:basedOn w:val="Style_1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2024-09-12T11:26:24Z</dcterms:modified>
</cp:coreProperties>
</file>