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firstLine="0" w:left="120"/>
        <w:jc w:val="center"/>
      </w:pPr>
      <w:bookmarkStart w:id="1" w:name="block-20672077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p w14:paraId="06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p w14:paraId="07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4442"/>
      </w:tblGrid>
      <w:tr>
        <w:trPr>
          <w:trHeight w:hRule="atLeast" w:val="2537"/>
        </w:trP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A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D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44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0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3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4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5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6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7000000">
      <w:pPr>
        <w:spacing w:before="978" w:line="264" w:lineRule="auto"/>
        <w:ind w:firstLine="0" w:left="2552" w:right="2842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РАБОЧАЯ ПРОГРАММА</w:t>
      </w:r>
    </w:p>
    <w:p w14:paraId="18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>(ID 2758715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9000000">
      <w:pPr>
        <w:spacing w:line="264" w:lineRule="auto"/>
        <w:ind w:firstLine="0" w:left="2552" w:right="2842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учебного предмета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«Окружающий мир»</w:t>
      </w:r>
    </w:p>
    <w:p w14:paraId="1A000000">
      <w:pPr>
        <w:spacing w:line="264" w:lineRule="auto"/>
        <w:ind w:firstLine="0" w:left="2552" w:right="2842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для 3</w:t>
      </w:r>
      <w:r>
        <w:rPr>
          <w:rFonts w:ascii="Times New Roman" w:hAnsi="Times New Roman"/>
          <w:b w:val="1"/>
          <w:color w:val="000000"/>
          <w:sz w:val="24"/>
        </w:rPr>
        <w:t xml:space="preserve"> класса начального общего образования </w:t>
      </w:r>
      <w:r>
        <w:rPr>
          <w:rFonts w:ascii="Times New Roman" w:hAnsi="Times New Roman"/>
          <w:b w:val="1"/>
        </w:rPr>
        <w:br/>
      </w:r>
      <w:r>
        <w:rPr>
          <w:rFonts w:ascii="Times New Roman" w:hAnsi="Times New Roman"/>
          <w:b w:val="1"/>
          <w:color w:val="000000"/>
          <w:sz w:val="24"/>
        </w:rPr>
        <w:t>на 2024 - 2025</w:t>
      </w:r>
      <w:r>
        <w:rPr>
          <w:rFonts w:ascii="Times New Roman" w:hAnsi="Times New Roman"/>
          <w:b w:val="1"/>
          <w:color w:val="000000"/>
          <w:sz w:val="24"/>
        </w:rPr>
        <w:t xml:space="preserve">  учебный год</w:t>
      </w:r>
    </w:p>
    <w:p w14:paraId="1B000000">
      <w:pPr>
        <w:spacing w:before="2112" w:line="264" w:lineRule="auto"/>
        <w:ind w:hanging="1716" w:left="638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</w:rPr>
        <w:t xml:space="preserve">Составитель: Мишина Елена Александровна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>читель начальных классов</w:t>
      </w:r>
    </w:p>
    <w:p w14:paraId="1C000000">
      <w:pPr>
        <w:ind/>
        <w:jc w:val="center"/>
        <w:rPr>
          <w:rFonts w:ascii="Times New Roman" w:hAnsi="Times New Roman"/>
          <w:color w:val="000000"/>
          <w:sz w:val="24"/>
        </w:rPr>
      </w:pPr>
    </w:p>
    <w:p w14:paraId="1D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4"/>
        </w:rPr>
        <w:t>с. Стародевичье</w:t>
      </w:r>
      <w:r>
        <w:rPr>
          <w:rFonts w:ascii="Times New Roman" w:hAnsi="Times New Roman"/>
          <w:b w:val="1"/>
          <w:color w:val="000000"/>
          <w:sz w:val="24"/>
        </w:rPr>
        <w:t>,</w:t>
      </w:r>
      <w:r>
        <w:rPr>
          <w:rFonts w:ascii="Times New Roman" w:hAnsi="Times New Roman"/>
          <w:b w:val="1"/>
          <w:color w:val="000000"/>
          <w:sz w:val="24"/>
        </w:rPr>
        <w:t xml:space="preserve"> 202</w:t>
      </w:r>
      <w:r>
        <w:rPr>
          <w:rFonts w:ascii="Times New Roman" w:hAnsi="Times New Roman"/>
          <w:b w:val="1"/>
          <w:color w:val="000000"/>
          <w:sz w:val="24"/>
        </w:rPr>
        <w:t>4</w:t>
      </w:r>
    </w:p>
    <w:p w14:paraId="1E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1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2" w:name="block-20672076"/>
      <w:bookmarkEnd w:id="1"/>
      <w:r>
        <w:rPr>
          <w:rFonts w:ascii="Times New Roman" w:hAnsi="Times New Roman"/>
          <w:b w:val="1"/>
          <w:sz w:val="24"/>
        </w:rPr>
        <w:t>ПОЯСНИТЕЛЬНАЯ ЗАПИСКА</w:t>
      </w:r>
    </w:p>
    <w:p w14:paraId="2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ОБЩАЯ ХАРАКТЕРИСТИКА ПРЕДМЕТА</w:t>
      </w:r>
    </w:p>
    <w:p w14:paraId="24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Планируемые результаты программы по окружающему миру включают личностные, </w:t>
      </w:r>
      <w:r>
        <w:rPr>
          <w:rFonts w:ascii="Times New Roman" w:hAnsi="Times New Roman"/>
          <w:sz w:val="24"/>
        </w:rPr>
        <w:t>метапредметные</w:t>
      </w:r>
      <w:r>
        <w:rPr>
          <w:rFonts w:ascii="Times New Roman" w:hAnsi="Times New Roman"/>
          <w:sz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9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ЦЕЛИ ИЗУЧЕНИЯ ПРЕДМЕТА</w:t>
      </w:r>
    </w:p>
    <w:p w14:paraId="2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C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D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E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sz w:val="24"/>
        </w:rPr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F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0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проявление уважения к истории, культуре, традициям народов Российской Федерации; </w:t>
      </w:r>
    </w:p>
    <w:p w14:paraId="31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2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3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Отбор содержания программы по окружающему миру осуществлён на основе следующих ведущих идей:</w:t>
      </w:r>
    </w:p>
    <w:p w14:paraId="36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раскрытие роли человека в природе и обществе;</w:t>
      </w:r>
    </w:p>
    <w:p w14:paraId="37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9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МЕСТО УЧЕБНОГО ПРЕДМЕТА «ОКРУЖАЮЩИЙ МИР» В УЧЕБНОМ ПЛАНЕ</w:t>
      </w:r>
    </w:p>
    <w:p w14:paraId="3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Число часов, отведённых на изучение курса «Окружающий мир», составляет в 3 классе – 68 часов (2 часа в неделю).</w:t>
      </w:r>
    </w:p>
    <w:p w14:paraId="3C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D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3" w:name="block-20672079"/>
      <w:bookmarkEnd w:id="2"/>
      <w:r>
        <w:rPr>
          <w:rFonts w:ascii="Times New Roman" w:hAnsi="Times New Roman"/>
          <w:b w:val="1"/>
          <w:sz w:val="24"/>
        </w:rPr>
        <w:t>СОДЕРЖАНИЕ УЧЕБНОГО ПРЕДМЕТА</w:t>
      </w:r>
    </w:p>
    <w:p w14:paraId="3E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 КЛАСС</w:t>
      </w:r>
    </w:p>
    <w:p w14:paraId="4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Человек и общество</w:t>
      </w:r>
    </w:p>
    <w:p w14:paraId="4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4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Страны и народы мира. Памятники природы и культуры – символы стран, в которых они находятся.</w:t>
      </w:r>
    </w:p>
    <w:p w14:paraId="4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Человек и природа</w:t>
      </w:r>
    </w:p>
    <w:p w14:paraId="4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Методы изучения природы. Карта мира. Материки и части света.</w:t>
      </w:r>
    </w:p>
    <w:p w14:paraId="4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4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</w:t>
      </w:r>
      <w:r>
        <w:rPr>
          <w:rFonts w:ascii="Times New Roman" w:hAnsi="Times New Roman"/>
          <w:sz w:val="24"/>
        </w:rPr>
        <w:t>изменений. Растения родного края, названия и краткая характеристика на основе наблюдений. Охрана растений.</w:t>
      </w:r>
    </w:p>
    <w:p w14:paraId="4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4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Правила безопасной жизнедеятельности</w:t>
      </w:r>
    </w:p>
    <w:p w14:paraId="5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5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Базовые логические и исследовательские действия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54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55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56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57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моделировать цепи питания в природном сообществе; </w:t>
      </w:r>
    </w:p>
    <w:p w14:paraId="58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Работа с информацией </w:t>
      </w:r>
      <w:r>
        <w:rPr>
          <w:rFonts w:ascii="Times New Roman" w:hAnsi="Times New Roman"/>
          <w:sz w:val="24"/>
        </w:rPr>
        <w:t>как часть познавательных универсальных учебных действий способствует формированию умений:</w:t>
      </w:r>
    </w:p>
    <w:p w14:paraId="5A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B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5C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несложные планы, соотносить условные обозначения с изображёнными объектами; </w:t>
      </w:r>
    </w:p>
    <w:p w14:paraId="5D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5E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безопасности при работе в информационной среде. </w:t>
      </w:r>
    </w:p>
    <w:p w14:paraId="5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Коммуникативные универсальные учебные действия</w:t>
      </w:r>
      <w:r>
        <w:rPr>
          <w:rFonts w:ascii="Times New Roman" w:hAnsi="Times New Roman"/>
          <w:sz w:val="24"/>
        </w:rPr>
        <w:t xml:space="preserve"> способствуют формированию умений:</w:t>
      </w:r>
    </w:p>
    <w:p w14:paraId="60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понятиях, соотносить понятия и термины с их краткой характеристикой:</w:t>
      </w:r>
    </w:p>
    <w:p w14:paraId="6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6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64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(характеризовать) условия жизни на Земле;</w:t>
      </w:r>
    </w:p>
    <w:p w14:paraId="65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схожие, различные, индивидуальные признаки на основе сравнения объектов природы; </w:t>
      </w:r>
    </w:p>
    <w:p w14:paraId="66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приводить примеры, кратко характеризовать представителей разных царств природы; </w:t>
      </w:r>
    </w:p>
    <w:p w14:paraId="67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называть признаки (характеризовать) животного (растения) как живого организма; </w:t>
      </w:r>
    </w:p>
    <w:p w14:paraId="68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(характеризовать) отдельные страницы истории нашей страны (в пределах изученного).</w:t>
      </w:r>
    </w:p>
    <w:p w14:paraId="6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Регулятивные универсальные учебные действия способствуют формированию умений:</w:t>
      </w:r>
    </w:p>
    <w:p w14:paraId="6A000000">
      <w:pPr>
        <w:numPr>
          <w:ilvl w:val="0"/>
          <w:numId w:val="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B000000">
      <w:pPr>
        <w:numPr>
          <w:ilvl w:val="0"/>
          <w:numId w:val="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причину возникающей трудности или ошибки, корректировать свои действия.</w:t>
      </w:r>
    </w:p>
    <w:p w14:paraId="6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Совместная деятельность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способствует формированию умений:</w:t>
      </w:r>
    </w:p>
    <w:p w14:paraId="6D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участвуя в совместной деятельности, выполнять роли руководителя (лидера), подчинённого; </w:t>
      </w:r>
    </w:p>
    <w:p w14:paraId="6E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F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70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самостоятельно разрешать возникающие конфликты с учётом этики общения. </w:t>
      </w:r>
    </w:p>
    <w:p w14:paraId="71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72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4" w:name="block-20672080"/>
      <w:bookmarkEnd w:id="3"/>
      <w:r>
        <w:rPr>
          <w:rFonts w:ascii="Times New Roman" w:hAnsi="Times New Roman"/>
          <w:b w:val="1"/>
          <w:sz w:val="24"/>
        </w:rPr>
        <w:t>ПЛАНИРУЕМЫЕ ОБРАЗОВАТЕЛЬНЫЕ РЕЗУЛЬТАТЫ</w:t>
      </w:r>
    </w:p>
    <w:p w14:paraId="7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r>
        <w:rPr>
          <w:rFonts w:ascii="Times New Roman" w:hAnsi="Times New Roman"/>
          <w:sz w:val="24"/>
        </w:rPr>
        <w:t>метапредметных</w:t>
      </w:r>
      <w:r>
        <w:rPr>
          <w:rFonts w:ascii="Times New Roman" w:hAnsi="Times New Roman"/>
          <w:sz w:val="24"/>
        </w:rPr>
        <w:t xml:space="preserve"> и предметных результатов освоения учебного предмета.</w:t>
      </w:r>
    </w:p>
    <w:p w14:paraId="75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76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ЛИЧНОСТНЫЕ РЕЗУЛЬТАТЫ</w:t>
      </w:r>
    </w:p>
    <w:p w14:paraId="7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Гражданско-патриотического воспитания:</w:t>
      </w:r>
    </w:p>
    <w:p w14:paraId="79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A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B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сопричастность к прошлому, настоящему и будущему своей страны и родного края; </w:t>
      </w:r>
    </w:p>
    <w:p w14:paraId="7C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D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Духовно-нравственного воспитания:</w:t>
      </w:r>
    </w:p>
    <w:p w14:paraId="7F000000">
      <w:pPr>
        <w:numPr>
          <w:ilvl w:val="0"/>
          <w:numId w:val="1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80000000">
      <w:pPr>
        <w:numPr>
          <w:ilvl w:val="0"/>
          <w:numId w:val="1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81000000">
      <w:pPr>
        <w:numPr>
          <w:ilvl w:val="0"/>
          <w:numId w:val="1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8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Эстетического воспитания:</w:t>
      </w:r>
    </w:p>
    <w:p w14:paraId="83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sz w:val="24"/>
        </w:rPr>
        <w:t xml:space="preserve">восприимчивости и интереса к разным видам искусства, традициям и творчеству своего и других народов; </w:t>
      </w:r>
    </w:p>
    <w:p w14:paraId="84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8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Физического воспитания, формирования культуры здоровья и эмоционального благополучия:</w:t>
      </w:r>
    </w:p>
    <w:p w14:paraId="86000000">
      <w:pPr>
        <w:numPr>
          <w:ilvl w:val="0"/>
          <w:numId w:val="1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87000000">
      <w:pPr>
        <w:numPr>
          <w:ilvl w:val="0"/>
          <w:numId w:val="1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8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Трудового воспитания:</w:t>
      </w:r>
    </w:p>
    <w:p w14:paraId="89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8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Экологического воспитания:</w:t>
      </w:r>
    </w:p>
    <w:p w14:paraId="8B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8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Ценности научного познания:</w:t>
      </w:r>
    </w:p>
    <w:p w14:paraId="8D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ценности познания для развития человека, необходимости самообразования и саморазвития;</w:t>
      </w:r>
    </w:p>
    <w:p w14:paraId="8E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8F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90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МЕТАПРЕДМЕТНЫЕ РЕЗУЛЬТАТЫ</w:t>
      </w:r>
    </w:p>
    <w:p w14:paraId="9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Познавательные универсальные учебные действия:</w:t>
      </w:r>
    </w:p>
    <w:p w14:paraId="9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1) Базовые логические действия:</w:t>
      </w:r>
    </w:p>
    <w:p w14:paraId="93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94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95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96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объединять части объекта (объекты) по определённому признаку; </w:t>
      </w:r>
    </w:p>
    <w:p w14:paraId="97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существенный признак для классификации, классифицировать предложенные объекты; </w:t>
      </w:r>
    </w:p>
    <w:p w14:paraId="98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99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9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2) Базовые исследовательские действия:</w:t>
      </w:r>
    </w:p>
    <w:p w14:paraId="9B000000">
      <w:pPr>
        <w:numPr>
          <w:ilvl w:val="0"/>
          <w:numId w:val="1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9C000000">
      <w:pPr>
        <w:numPr>
          <w:ilvl w:val="0"/>
          <w:numId w:val="1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проявлять интерес к экспериментам, проводимым под руководством учителя; </w:t>
      </w:r>
    </w:p>
    <w:p w14:paraId="9D000000">
      <w:pPr>
        <w:numPr>
          <w:ilvl w:val="0"/>
          <w:numId w:val="1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9E000000">
      <w:pPr>
        <w:numPr>
          <w:ilvl w:val="0"/>
          <w:numId w:val="1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9F000000">
      <w:pPr>
        <w:numPr>
          <w:ilvl w:val="0"/>
          <w:numId w:val="1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A0000000">
      <w:pPr>
        <w:numPr>
          <w:ilvl w:val="0"/>
          <w:numId w:val="1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A1000000">
      <w:pPr>
        <w:numPr>
          <w:ilvl w:val="0"/>
          <w:numId w:val="1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A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3) Работа с информацией:</w:t>
      </w:r>
    </w:p>
    <w:p w14:paraId="A3000000">
      <w:pPr>
        <w:numPr>
          <w:ilvl w:val="0"/>
          <w:numId w:val="1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A4000000">
      <w:pPr>
        <w:numPr>
          <w:ilvl w:val="0"/>
          <w:numId w:val="1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A5000000">
      <w:pPr>
        <w:numPr>
          <w:ilvl w:val="0"/>
          <w:numId w:val="1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A6000000">
      <w:pPr>
        <w:numPr>
          <w:ilvl w:val="0"/>
          <w:numId w:val="1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A7000000">
      <w:pPr>
        <w:numPr>
          <w:ilvl w:val="0"/>
          <w:numId w:val="1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A8000000">
      <w:pPr>
        <w:numPr>
          <w:ilvl w:val="0"/>
          <w:numId w:val="1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A9000000">
      <w:pPr>
        <w:numPr>
          <w:ilvl w:val="0"/>
          <w:numId w:val="1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AA000000">
      <w:pPr>
        <w:numPr>
          <w:ilvl w:val="0"/>
          <w:numId w:val="1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A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Коммуникативные универсальные учебные действия:</w:t>
      </w:r>
    </w:p>
    <w:p w14:paraId="AC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AD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AE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AF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B0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создавать устные и письменные тексты (описание, рассуждение, повествование); </w:t>
      </w:r>
    </w:p>
    <w:p w14:paraId="B1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B2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B3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B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Регулятивные универсальные учебные действия:</w:t>
      </w:r>
    </w:p>
    <w:p w14:paraId="B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1) Самоорганизация:</w:t>
      </w:r>
    </w:p>
    <w:p w14:paraId="B6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B7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выстраивать последовательность выбранных действий и операций.</w:t>
      </w:r>
    </w:p>
    <w:p w14:paraId="B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2) Самоконтроль и самооценка:</w:t>
      </w:r>
    </w:p>
    <w:p w14:paraId="B9000000">
      <w:pPr>
        <w:numPr>
          <w:ilvl w:val="0"/>
          <w:numId w:val="2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осуществлять контроль процесса и результата своей деятельности; </w:t>
      </w:r>
    </w:p>
    <w:p w14:paraId="BA000000">
      <w:pPr>
        <w:numPr>
          <w:ilvl w:val="0"/>
          <w:numId w:val="2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ошибки в своей работе и устанавливать их причины; </w:t>
      </w:r>
    </w:p>
    <w:p w14:paraId="BB000000">
      <w:pPr>
        <w:numPr>
          <w:ilvl w:val="0"/>
          <w:numId w:val="2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корректировать свои действия при необходимости (с небольшой помощью учителя); </w:t>
      </w:r>
    </w:p>
    <w:p w14:paraId="BC000000">
      <w:pPr>
        <w:numPr>
          <w:ilvl w:val="0"/>
          <w:numId w:val="2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BD000000">
      <w:pPr>
        <w:numPr>
          <w:ilvl w:val="0"/>
          <w:numId w:val="2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BE000000">
      <w:pPr>
        <w:numPr>
          <w:ilvl w:val="0"/>
          <w:numId w:val="2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B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Совместная деятельность:</w:t>
      </w:r>
    </w:p>
    <w:p w14:paraId="C0000000">
      <w:pPr>
        <w:numPr>
          <w:ilvl w:val="0"/>
          <w:numId w:val="2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C1000000">
      <w:pPr>
        <w:numPr>
          <w:ilvl w:val="0"/>
          <w:numId w:val="2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C2000000">
      <w:pPr>
        <w:numPr>
          <w:ilvl w:val="0"/>
          <w:numId w:val="2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проявлять готовность руководить, выполнять поручения, подчиняться; </w:t>
      </w:r>
    </w:p>
    <w:p w14:paraId="C3000000">
      <w:pPr>
        <w:numPr>
          <w:ilvl w:val="0"/>
          <w:numId w:val="2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C4000000">
      <w:pPr>
        <w:numPr>
          <w:ilvl w:val="0"/>
          <w:numId w:val="2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ответственно выполнять свою часть работы. </w:t>
      </w:r>
    </w:p>
    <w:p w14:paraId="C5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C6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ПРЕДМЕТНЫЕ РЕЗУЛЬТАТЫ</w:t>
      </w:r>
    </w:p>
    <w:p w14:paraId="C7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C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 КЛАСС</w:t>
      </w:r>
    </w:p>
    <w:p w14:paraId="C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в </w:t>
      </w:r>
      <w:r>
        <w:rPr>
          <w:rFonts w:ascii="Times New Roman" w:hAnsi="Times New Roman"/>
          <w:b w:val="1"/>
          <w:sz w:val="24"/>
        </w:rPr>
        <w:t xml:space="preserve">3 классе </w:t>
      </w:r>
      <w:r>
        <w:rPr>
          <w:rFonts w:ascii="Times New Roman" w:hAnsi="Times New Roman"/>
          <w:sz w:val="24"/>
        </w:rPr>
        <w:t>обучающийся научится:</w:t>
      </w:r>
    </w:p>
    <w:p w14:paraId="CA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CB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CC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>
        <w:rPr>
          <w:rFonts w:ascii="Times New Roman" w:hAnsi="Times New Roman"/>
          <w:sz w:val="24"/>
        </w:rPr>
        <w:t xml:space="preserve">прикладного искусства; проявлять интерес и уважение к истории и культуре народов России; </w:t>
      </w:r>
    </w:p>
    <w:p w14:paraId="CD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показывать на карте мира материки, изученные страны мира; </w:t>
      </w:r>
    </w:p>
    <w:p w14:paraId="CE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расходы и доходы семейного бюджета; </w:t>
      </w:r>
    </w:p>
    <w:p w14:paraId="CF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D0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D1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группировать изученные объекты живой и неживой природы, проводить простейшую классификацию; </w:t>
      </w:r>
    </w:p>
    <w:p w14:paraId="D2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сравнивать по заданному количеству признаков объекты живой и неживой природы; </w:t>
      </w:r>
    </w:p>
    <w:p w14:paraId="D3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D4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D5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D6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D7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D8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D9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DA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основы профилактики заболеваний;</w:t>
      </w:r>
    </w:p>
    <w:p w14:paraId="DB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безопасного поведения во дворе жилого дома; </w:t>
      </w:r>
    </w:p>
    <w:p w14:paraId="DC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нравственного поведения на природе; </w:t>
      </w:r>
    </w:p>
    <w:p w14:paraId="DD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DE000000">
      <w:pPr>
        <w:numPr>
          <w:ilvl w:val="0"/>
          <w:numId w:val="2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возможных мошеннических действиях при общении в мессенджерах.</w:t>
      </w:r>
    </w:p>
    <w:p w14:paraId="D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E0000000">
      <w:pPr>
        <w:spacing w:after="0" w:line="264" w:lineRule="auto"/>
        <w:ind w:firstLine="0" w:left="9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E1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E200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5" w:name="block-20672078"/>
      <w:bookmarkEnd w:id="4"/>
      <w:r>
        <w:rPr>
          <w:rFonts w:ascii="Times New Roman" w:hAnsi="Times New Roman"/>
          <w:b w:val="1"/>
          <w:sz w:val="24"/>
        </w:rPr>
        <w:t xml:space="preserve"> ТЕМАТИЧЕСКОЕ ПЛАНИРОВАНИЕ </w:t>
      </w:r>
    </w:p>
    <w:p w14:paraId="E3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3 КЛАСС 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hRule="atLeast" w:val="300"/>
        </w:trPr>
        <w:tc>
          <w:tcPr>
            <w:tcW w:type="dxa" w:w="7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п/п </w:t>
            </w:r>
          </w:p>
          <w:p w14:paraId="E5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Наименование разделов и тем программы </w:t>
            </w:r>
          </w:p>
          <w:p w14:paraId="E7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часов</w:t>
            </w:r>
          </w:p>
        </w:tc>
        <w:tc>
          <w:tcPr>
            <w:tcW w:type="dxa" w:w="40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Электронные (цифровые) образовательные ресурсы </w:t>
            </w:r>
          </w:p>
          <w:p w14:paraId="EA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5"/>
        </w:trPr>
        <w:tc>
          <w:tcPr>
            <w:tcW w:type="dxa" w:w="7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  <w:p w14:paraId="EC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Контрольные работы </w:t>
            </w:r>
          </w:p>
          <w:p w14:paraId="EE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Практические работы </w:t>
            </w:r>
          </w:p>
          <w:p w14:paraId="F0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ind/>
              <w:jc w:val="both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Как устроен мир 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type="dxa" w:w="2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"https://m.edsoo.ru/7f4116e4"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Эта удивительная природа 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19 </w:t>
            </w:r>
          </w:p>
        </w:tc>
        <w:tc>
          <w:tcPr>
            <w:tcW w:type="dxa" w:w="2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4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"https://m.edsoo.ru/7f4116e4"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ind/>
              <w:jc w:val="both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Мы и наше здоровье </w:t>
            </w:r>
          </w:p>
          <w:p w14:paraId="FF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</w:t>
            </w:r>
          </w:p>
        </w:tc>
        <w:tc>
          <w:tcPr>
            <w:tcW w:type="dxa" w:w="2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"https://m.edsoo.ru/7f4116e4"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2027"/>
          <w:hidden w:val="0"/>
        </w:trPr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r>
              <w:rPr>
                <w:rFonts w:ascii="Times New Roman" w:hAnsi="Times New Roman"/>
                <w:sz w:val="24"/>
              </w:rPr>
              <w:t xml:space="preserve">Наша безопасность 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</w:t>
            </w:r>
          </w:p>
        </w:tc>
        <w:tc>
          <w:tcPr>
            <w:tcW w:type="dxa" w:w="2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"https://m.edsoo.ru/7f4116e4"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r>
              <w:rPr>
                <w:rFonts w:ascii="Times New Roman" w:hAnsi="Times New Roman"/>
                <w:spacing w:val="-1"/>
                <w:sz w:val="24"/>
              </w:rPr>
              <w:t xml:space="preserve">Чему учит экономика 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12</w:t>
            </w:r>
          </w:p>
        </w:tc>
        <w:tc>
          <w:tcPr>
            <w:tcW w:type="dxa" w:w="2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"https://m.edsoo.ru/7f4116e4"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Путешествие по городам и странам 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type="dxa" w:w="2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"https://m.edsoo.ru/7f4116e4"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28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type="dxa" w:w="2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19 </w:t>
            </w:r>
          </w:p>
        </w:tc>
        <w:tc>
          <w:tcPr>
            <w:tcW w:type="dxa" w:w="4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B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1C010000">
      <w:pPr>
        <w:spacing w:after="0"/>
        <w:ind w:firstLine="0" w:left="120"/>
        <w:rPr>
          <w:rFonts w:ascii="Times New Roman" w:hAnsi="Times New Roman"/>
          <w:b w:val="1"/>
          <w:sz w:val="24"/>
        </w:rPr>
      </w:pPr>
      <w:bookmarkStart w:id="6" w:name="block-20672083"/>
      <w:bookmarkEnd w:id="5"/>
      <w:r>
        <w:rPr>
          <w:rFonts w:ascii="Times New Roman" w:hAnsi="Times New Roman"/>
          <w:b w:val="1"/>
          <w:sz w:val="24"/>
        </w:rPr>
        <w:t xml:space="preserve">ПОУРОЧНОЕ ПЛАНИРОВАНИЕ </w:t>
      </w:r>
    </w:p>
    <w:p w14:paraId="1D01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3 КЛАСС 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hRule="atLeast" w:val="300"/>
        </w:trPr>
        <w:tc>
          <w:tcPr>
            <w:tcW w:type="dxa" w:w="4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п/п </w:t>
            </w:r>
          </w:p>
          <w:p w14:paraId="1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Тема урока </w:t>
            </w:r>
          </w:p>
          <w:p w14:paraId="2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4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часов</w:t>
            </w:r>
          </w:p>
        </w:tc>
        <w:tc>
          <w:tcPr>
            <w:tcW w:type="dxa" w:w="1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Дата изучения </w:t>
            </w:r>
          </w:p>
          <w:p w14:paraId="2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2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5"/>
        </w:trPr>
        <w:tc>
          <w:tcPr>
            <w:tcW w:type="dxa" w:w="4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5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  <w:p w14:paraId="2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Контрольные работы </w:t>
            </w:r>
          </w:p>
          <w:p w14:paraId="2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Практические работы </w:t>
            </w:r>
          </w:p>
          <w:p w14:paraId="2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55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Природа. Ценность природы для людей.</w:t>
            </w:r>
          </w:p>
          <w:p w14:paraId="2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190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"https://m.edsoo.ru/f840c162"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https://m.edsoo.ru/f840c162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Общество. 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"https://m.edsoo.ru/f840f9fc"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https://m.edsoo.ru/f840f9fc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Российская Федерация.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"https://m.edsoo.ru/f840ff74"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https://m.edsoo.ru/f840ff74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чём расскажет план.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экология. Наши проекты.</w:t>
            </w:r>
          </w:p>
          <w:p w14:paraId="5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«Как устроен мир». Проверочная работа.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163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«Как устроен мир». Проверочная работа.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"https://m.edsoo.ru/f841330e"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https://m.edsoo.ru/f841330e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Звёздное небо – Великая книга Природы.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"https://m.edsoo.ru/f84123aa"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https://m.edsoo.ru/f84123aa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950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Тела, вещества, частицы. Практическая работа  «Тела, вещества, частицы».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веществ. «Обнаружение крахмала в продуктах питания». Практическая работа № 1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217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Воздух и его охрана. «Свойства воздуха». Практическая работа № 2.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Вода. «Свойства воды». Практическая работа № 3.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136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Превращения и круговорот воды. Практическая работа № 4.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"https://m.edsoo.ru/f840c7ca"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https://m.edsoo.ru/f840c7ca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Берегите воду!       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"https://m.edsoo.ru/f840c392"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https://m.edsoo.ru/f840c392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почва. Практическая работа № 5.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"https://m.edsoo.ru/f840d328"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https://m.edsoo.ru/f840d328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растений. Практическая работа № 6.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"https://m.edsoo.ru/f840cb62"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https://m.edsoo.ru/f840cb62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Солнце, растения и мы с вами.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"https://m.edsoo.ru/f840ce78"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https://m.edsoo.ru/f840ce78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растений. Практическая работа № 7.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"https://m.edsoo.ru/f840d03a"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https://m.edsoo.ru/f840d03a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растений. Проверочная работа.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"https://m.edsoo.ru/f840da26"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https://m.edsoo.ru/f840da26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87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животных. Практическая работа № 8.</w:t>
            </w:r>
          </w:p>
          <w:p w14:paraId="B6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"https://m.edsoo.ru/f840df26"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https://m.edsoo.ru/f840df26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Кто что</w:t>
            </w:r>
            <w:r>
              <w:rPr>
                <w:rFonts w:ascii="Times New Roman" w:hAnsi="Times New Roman"/>
                <w:sz w:val="24"/>
              </w:rPr>
              <w:t xml:space="preserve"> ест? 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"https://m.edsoo.ru/f840e0de"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https://m.edsoo.ru/f840e0de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животных.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"https://m.edsoo.ru/f840e282"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https://m.edsoo.ru/f840e282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животных.</w:t>
            </w:r>
          </w:p>
          <w:p w14:paraId="C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"https://m.edsoo.ru/f840e41c"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https://m.edsoo.ru/f840e41c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царстве грибов.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"https://m.edsoo.ru/f840e6a6"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https://m.edsoo.ru/f840e6a6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Великий круговорот жизни.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"https://m.edsoo.ru/f840e85e"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https://m.edsoo.ru/f840e85e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«Эта удивительная природа». Проверочная работа.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"https://m.edsoo.ru/f840ea16"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https://m.edsoo.ru/f840ea16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Организм человека. Практическая работа № 9.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"https://m.edsoo.ru/f840ea16"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https://m.edsoo.ru/f840ea16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Органы чувств.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"https://m.edsoo.ru/f840ebe2"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https://m.edsoo.ru/f840ebe2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Надёжная защита организма. Практическая работа № 10.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"https://m.edsoo.ru/f840ed90"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https://m.edsoo.ru/f840ed90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Опора тела и движение. Практическая работа № 11.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"https://m.edsoo.ru/f840ef2a"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https://m.edsoo.ru/f840ef2a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Наше питание. 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"https://m.edsoo.ru/f840fde4"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https://m.edsoo.ru/f840fde4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Пищеварительная система.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Дыхание и кровообращение. Практическая работа № 14.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"https://m.edsoo.ru/f840f240"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https://m.edsoo.ru/f840f240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6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Умей предупреждать болезни.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"https://m.edsoo.ru/f84104ba"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https://m.edsoo.ru/f84104ba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"https://m.edsoo.ru/f8410f78"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https://m.edsoo.ru/f8410f78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«Мы и наше здоровье». Проверочная работа.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"https://m.edsoo.ru/f84116c6"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https://m.edsoo.ru/f84116c6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Огонь, вода и газ.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"https://m.edsoo.ru/f8410dd4"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https://m.edsoo.ru/f8410dd4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Чтобы путь был счастливым.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"https://m.edsoo.ru/f8410aa0"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https://m.edsoo.ru/f8410aa0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Дорожные знаки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"https://m.edsoo.ru/f8410654"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https://m.edsoo.ru/f8410654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Опасные места. 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"https://m.edsoo.ru/f8410c3a"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https://m.edsoo.ru/f8410c3a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Опасные места. Тест.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"https://m.edsoo.ru/f8410910"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https://m.edsoo.ru/f8410910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и наша безопасность.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Экологическая безопасность.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"https://m.edsoo.ru/f8411f90"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https://m.edsoo.ru/f8411f90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теме: «Наша безопасность». Проверочная работа.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"https://m.edsoo.ru/f8411dd8"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https://m.edsoo.ru/f8411dd8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чего нужна экономика.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"https://m.edsoo.ru/f8411c0c"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https://m.edsoo.ru/f8411c0c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богатства и труд людей – основа экономики.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"https://m.edsoo.ru/f84118a6"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https://m.edsoo.ru/f84118a6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20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Полезные ископаемые. Практическая работа№ 15.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"https://m.edsoo.ru/f84112c0"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https://m.edsoo.ru/f84112c0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Растениеводство. Практическая работа № 16.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"https://m.edsoo.ru/f841254e"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https://m.edsoo.ru/f841254e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Животноводство.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"https://m.edsoo.ru/f8412706"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https://m.edsoo.ru/f8412706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Какая бывает промышленность.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"https://m.edsoo.ru/f8412896"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https://m.edsoo.ru/f8412896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Какая бывает промышленность. Проект «Экономика родного края».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Что такое деньги. </w:t>
            </w:r>
            <w:r>
              <w:rPr>
                <w:rFonts w:ascii="Times New Roman" w:hAnsi="Times New Roman"/>
                <w:spacing w:val="-6"/>
                <w:sz w:val="24"/>
              </w:rPr>
              <w:t>Практическая работа № 17.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"https://m.edsoo.ru/f8412a1c"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https://m.edsoo.ru/f8412a1c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Государственный бюджет.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Семейный бюджет.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136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Экономика и экология.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теме: «Чему учит экономика». Проверочная работа.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"https://m.edsoo.ru/f8412ef4"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https://m.edsoo.ru/f8412ef4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Золотое кольцо России.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"https://m.edsoo.ru/f8413c3c"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https://m.edsoo.ru/f8413c3c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Золотое кольцо России.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"https://m.edsoo.ru/f8413e30"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https://m.edsoo.ru/f8413e30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Золотое кольцо России.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"https://m.edsoo.ru/f84140ba"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https://m.edsoo.ru/f84140ba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Золотое кольцо России.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88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Наши ближайшие соседи.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севере Европы.</w:t>
            </w:r>
          </w:p>
          <w:p w14:paraId="D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8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Бенилюкс.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центре Европы.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Франции и Великобритании.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юге Европы. Всемирное наследие.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"https://m.edsoo.ru/f841380e"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https://m.edsoo.ru/f841380e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Всемирное наследие.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Учи. </w:t>
            </w:r>
            <w:r>
              <w:rPr>
                <w:rFonts w:ascii="Times New Roman" w:hAnsi="Times New Roman"/>
                <w:sz w:val="24"/>
              </w:rPr>
              <w:t>ру</w:t>
            </w:r>
          </w:p>
        </w:tc>
      </w:tr>
      <w:tr>
        <w:trPr>
          <w:trHeight w:hRule="atLeast" w:val="109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type="dxa" w:w="3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Обобщающий урок.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9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</w:t>
            </w:r>
          </w:p>
        </w:tc>
        <w:tc>
          <w:tcPr>
            <w:tcW w:type="dxa" w:w="2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17</w:t>
            </w:r>
          </w:p>
        </w:tc>
        <w:tc>
          <w:tcPr>
            <w:tcW w:type="dxa" w:w="42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303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1403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7" w:name="block-20672082"/>
      <w:bookmarkEnd w:id="6"/>
      <w:r>
        <w:rPr>
          <w:rFonts w:ascii="Times New Roman" w:hAnsi="Times New Roman"/>
          <w:b w:val="1"/>
          <w:sz w:val="24"/>
        </w:rPr>
        <w:t>УЧЕБНО-МЕТОДИЧЕСКОЕ ОБЕСПЕЧЕНИЕ ОБРАЗОВАТЕЛЬНОГО ПРОЦЕССА</w:t>
      </w:r>
    </w:p>
    <w:p w14:paraId="15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ОБЯЗАТЕЛЬНЫЕ УЧЕБНЫЕ МАТЕРИАЛЫ ДЛЯ УЧЕНИКА</w:t>
      </w:r>
    </w:p>
    <w:p w14:paraId="16030000">
      <w:pPr>
        <w:pStyle w:val="Style_2"/>
        <w:spacing w:before="156" w:line="288" w:lineRule="auto"/>
        <w:ind w:firstLine="0" w:left="106" w:right="7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Окружающий мир (в 2 </w:t>
      </w:r>
      <w:r>
        <w:rPr>
          <w:rFonts w:ascii="Times New Roman" w:hAnsi="Times New Roman"/>
          <w:sz w:val="24"/>
        </w:rPr>
        <w:t>частях);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класс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/Плешаков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А.А.;</w:t>
      </w:r>
    </w:p>
    <w:p w14:paraId="17030000">
      <w:pPr>
        <w:pStyle w:val="Style_2"/>
        <w:spacing w:line="275" w:lineRule="exact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Акционерное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общество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«Издательство;</w:t>
      </w:r>
    </w:p>
    <w:p w14:paraId="18030000">
      <w:pPr>
        <w:pStyle w:val="Style_2"/>
        <w:spacing w:before="60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«Просвещение»;</w:t>
      </w:r>
    </w:p>
    <w:p w14:paraId="19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Рабочие тетради: Плешаков А.А. Окружающий мир 1 – 4 классы;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М.: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Просвещение;</w:t>
      </w:r>
    </w:p>
    <w:p w14:paraId="1A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МЕТОДИЧЕСКИЕ МАТЕРИАЛЫ ДЛЯ УЧИТЕЛЯ</w:t>
      </w:r>
    </w:p>
    <w:p w14:paraId="1B030000">
      <w:pPr>
        <w:pStyle w:val="Style_2"/>
        <w:spacing w:before="156" w:line="288" w:lineRule="auto"/>
        <w:ind w:firstLine="0" w:left="106" w:right="44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Учебно-методические комплекты (УМК) для 1 – 4 классов (программы, учебники, рабочие тетради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хрестоматии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 т.п.)</w:t>
      </w:r>
    </w:p>
    <w:p w14:paraId="1C030000">
      <w:pPr>
        <w:pStyle w:val="Style_2"/>
        <w:spacing w:line="288" w:lineRule="auto"/>
        <w:ind w:firstLine="0" w:left="106" w:right="552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«Окружающий мир» А.А. Плешакова.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РАБОЧИЕ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ТЕТРАДИ</w:t>
      </w:r>
    </w:p>
    <w:p w14:paraId="1D030000">
      <w:pPr>
        <w:pStyle w:val="Style_2"/>
        <w:spacing w:line="288" w:lineRule="auto"/>
        <w:ind w:firstLine="0" w:left="106" w:right="39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Плешаков А.А. Окружающий мир 1 – 4 классы, М.: Просвещение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МЕТОДИЧЕСКИЕ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ПОСОБИЯ</w:t>
      </w:r>
    </w:p>
    <w:p w14:paraId="1E030000">
      <w:pPr>
        <w:pStyle w:val="Style_2"/>
        <w:spacing w:line="288" w:lineRule="auto"/>
        <w:ind w:firstLine="0" w:left="106" w:right="1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Плешаков А.А., Александрова В.П., Борисова С.А. Окружающий мир: поурочные разрабо</w:t>
      </w:r>
      <w:r>
        <w:rPr>
          <w:rFonts w:ascii="Times New Roman" w:hAnsi="Times New Roman"/>
          <w:sz w:val="24"/>
        </w:rPr>
        <w:t>тки: 3</w:t>
      </w:r>
      <w:r>
        <w:rPr>
          <w:rFonts w:ascii="Times New Roman" w:hAnsi="Times New Roman"/>
          <w:sz w:val="24"/>
        </w:rPr>
        <w:t xml:space="preserve"> класс.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Плешаков А.А.,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земли до неба: Атлас-определитель: Пособие для учащихся общеобразовательных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учреждений.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– М.: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Просвещение</w:t>
      </w:r>
    </w:p>
    <w:p w14:paraId="1F030000">
      <w:pPr>
        <w:pStyle w:val="Style_2"/>
        <w:spacing w:line="288" w:lineRule="auto"/>
        <w:ind w:firstLine="0" w:left="106" w:right="21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Плешаков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А.А.,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Зеленые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страницы.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Книга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учащихся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начальных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классов.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Стандарт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начального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документы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его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реализации.</w:t>
      </w:r>
    </w:p>
    <w:p w14:paraId="20030000">
      <w:pPr>
        <w:pStyle w:val="Style_2"/>
        <w:spacing w:line="275" w:lineRule="exact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Методические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пособия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учителя.</w:t>
      </w:r>
    </w:p>
    <w:p w14:paraId="21030000">
      <w:pPr>
        <w:pStyle w:val="Style_2"/>
        <w:spacing w:before="55" w:line="288" w:lineRule="auto"/>
        <w:ind w:firstLine="0" w:left="106" w:right="3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Детская справочная литература (справочники, энциклопедии) об окружающем мире (природе, труде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людей,</w:t>
      </w:r>
    </w:p>
    <w:p w14:paraId="22030000">
      <w:pPr>
        <w:pStyle w:val="Style_2"/>
        <w:spacing w:line="275" w:lineRule="exact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общественных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явлениях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пр.)</w:t>
      </w:r>
    </w:p>
    <w:p w14:paraId="23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24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25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26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27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28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29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ЦИФРОВЫЕ ОБРАЗОВАТЕЛЬНЫЕ РЕСУРСЫ И РЕСУРСЫ СЕТИ ИНТЕРНЕТ</w:t>
      </w:r>
    </w:p>
    <w:p w14:paraId="2A030000">
      <w:pPr>
        <w:pStyle w:val="Style_2"/>
        <w:spacing w:before="157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платформа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Яндекс. Учебник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https://education.yandex.ru</w:t>
      </w:r>
    </w:p>
    <w:p w14:paraId="2B030000">
      <w:pPr>
        <w:pStyle w:val="Style_3"/>
        <w:numPr>
          <w:ilvl w:val="0"/>
          <w:numId w:val="24"/>
        </w:numPr>
        <w:tabs>
          <w:tab w:leader="none" w:pos="246" w:val="left"/>
        </w:tabs>
        <w:spacing w:before="60"/>
        <w:ind w:firstLine="0" w:left="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платформа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Учи.ру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https://uchi.ru/</w:t>
      </w:r>
    </w:p>
    <w:p w14:paraId="2C030000">
      <w:pPr>
        <w:pStyle w:val="Style_3"/>
        <w:numPr>
          <w:ilvl w:val="0"/>
          <w:numId w:val="24"/>
        </w:numPr>
        <w:tabs>
          <w:tab w:leader="none" w:pos="246" w:val="left"/>
        </w:tabs>
        <w:spacing w:before="60"/>
        <w:ind w:firstLine="0" w:left="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Сайт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«Детские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радости»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ориентирован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дошкольный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младший</w:t>
      </w:r>
    </w:p>
    <w:p w14:paraId="2D030000">
      <w:pPr>
        <w:pStyle w:val="Style_2"/>
        <w:spacing w:before="60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школьный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возраст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детей,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родителей,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воспитателей,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педагогов: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https://detskieradosti.ru</w:t>
      </w:r>
    </w:p>
    <w:p w14:paraId="2E030000">
      <w:pPr>
        <w:pStyle w:val="Style_3"/>
        <w:numPr>
          <w:ilvl w:val="0"/>
          <w:numId w:val="24"/>
        </w:numPr>
        <w:tabs>
          <w:tab w:leader="none" w:pos="246" w:val="left"/>
        </w:tabs>
        <w:spacing w:before="60"/>
        <w:ind w:firstLine="0" w:left="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Детские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презентации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клипы: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https://viki.rdf.ru</w:t>
      </w:r>
    </w:p>
    <w:p w14:paraId="2F030000">
      <w:pPr>
        <w:pStyle w:val="Style_3"/>
        <w:numPr>
          <w:ilvl w:val="0"/>
          <w:numId w:val="24"/>
        </w:numPr>
        <w:tabs>
          <w:tab w:leader="none" w:pos="246" w:val="left"/>
        </w:tabs>
        <w:spacing w:before="60"/>
        <w:ind w:firstLine="0" w:left="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Единая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коллекция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ЦОР: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"http://school-collection.edu.ru/"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http://school-collection.edu.ru</w:t>
      </w:r>
      <w:r>
        <w:rPr>
          <w:rFonts w:ascii="Times New Roman" w:hAnsi="Times New Roman"/>
          <w:sz w:val="24"/>
        </w:rPr>
        <w:fldChar w:fldCharType="end"/>
      </w:r>
    </w:p>
    <w:p w14:paraId="30030000">
      <w:pPr>
        <w:pStyle w:val="Style_3"/>
        <w:numPr>
          <w:ilvl w:val="0"/>
          <w:numId w:val="24"/>
        </w:numPr>
        <w:tabs>
          <w:tab w:leader="none" w:pos="246" w:val="left"/>
        </w:tabs>
        <w:spacing w:before="60"/>
        <w:ind w:firstLine="0" w:left="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материалов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начальной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школы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"http://www.nachalka.com/biblioteka"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http://www.nachalka.com/biblioteka</w:t>
      </w:r>
      <w:r>
        <w:rPr>
          <w:rFonts w:ascii="Times New Roman" w:hAnsi="Times New Roman"/>
          <w:sz w:val="24"/>
        </w:rPr>
        <w:fldChar w:fldCharType="end"/>
      </w:r>
    </w:p>
    <w:p w14:paraId="31030000">
      <w:pPr>
        <w:pStyle w:val="Style_3"/>
        <w:numPr>
          <w:ilvl w:val="0"/>
          <w:numId w:val="24"/>
        </w:numPr>
        <w:tabs>
          <w:tab w:leader="none" w:pos="246" w:val="left"/>
        </w:tabs>
        <w:spacing w:before="60"/>
        <w:ind w:firstLine="0" w:left="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Фестиваль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педагогических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идей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"http://festival.1september.ru/"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http://festival.1september.ru</w:t>
      </w:r>
      <w:r>
        <w:rPr>
          <w:rFonts w:ascii="Times New Roman" w:hAnsi="Times New Roman"/>
          <w:sz w:val="24"/>
        </w:rPr>
        <w:fldChar w:fldCharType="end"/>
      </w:r>
    </w:p>
    <w:p w14:paraId="32030000">
      <w:pPr>
        <w:pStyle w:val="Style_3"/>
        <w:numPr>
          <w:ilvl w:val="0"/>
          <w:numId w:val="24"/>
        </w:numPr>
        <w:tabs>
          <w:tab w:leader="none" w:pos="246" w:val="left"/>
        </w:tabs>
        <w:spacing w:before="60"/>
        <w:ind w:firstLine="0" w:left="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«Музеи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России»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"http://www.museum.ru/"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http://www.museum.ru</w:t>
      </w:r>
      <w:r>
        <w:rPr>
          <w:rFonts w:ascii="Times New Roman" w:hAnsi="Times New Roman"/>
          <w:sz w:val="24"/>
        </w:rPr>
        <w:fldChar w:fldCharType="end"/>
      </w:r>
    </w:p>
    <w:p w14:paraId="33030000">
      <w:pPr>
        <w:pStyle w:val="Style_3"/>
        <w:numPr>
          <w:ilvl w:val="0"/>
          <w:numId w:val="24"/>
        </w:numPr>
        <w:tabs>
          <w:tab w:leader="none" w:pos="246" w:val="left"/>
        </w:tabs>
        <w:spacing w:before="61"/>
        <w:ind w:firstLine="0" w:left="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Детские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презентации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клипы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"http://viki.rdf.ru/"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http://viki.rdf.ru/</w:t>
      </w:r>
      <w:r>
        <w:rPr>
          <w:rFonts w:ascii="Times New Roman" w:hAnsi="Times New Roman"/>
          <w:sz w:val="24"/>
        </w:rPr>
        <w:fldChar w:fldCharType="end"/>
      </w:r>
    </w:p>
    <w:p w14:paraId="34030000">
      <w:pPr>
        <w:pStyle w:val="Style_3"/>
        <w:numPr>
          <w:ilvl w:val="0"/>
          <w:numId w:val="24"/>
        </w:numPr>
        <w:tabs>
          <w:tab w:leader="none" w:pos="246" w:val="left"/>
        </w:tabs>
        <w:spacing w:before="60" w:line="288" w:lineRule="auto"/>
        <w:ind w:firstLine="0" w:left="0" w:right="742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Педсовет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"http://pedsovet.org/"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http://pedsovet.org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Электронные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версии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журналов.</w:t>
      </w:r>
    </w:p>
    <w:p w14:paraId="35030000">
      <w:pPr>
        <w:pStyle w:val="Style_2"/>
        <w:spacing w:line="288" w:lineRule="auto"/>
        <w:ind w:firstLine="0" w:left="106" w:right="21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"http://barsuk.lenin.ru/"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 xml:space="preserve">http://barsuk.lenin.ru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- Журнал для детей "Барсук"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"http://www.kostyor.ru/archives.html"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http://www.kostyor.ru/archives.html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Журнал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школьников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"Костёр</w:t>
      </w:r>
      <w:bookmarkEnd w:id="7"/>
    </w:p>
    <w:p w14:paraId="36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37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38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39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3A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3B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3C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3D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3E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3F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40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41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42030000">
      <w:pPr>
        <w:pStyle w:val="Style_4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 distB="0" distT="0"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color w:val="000000"/>
          <w:sz w:val="24"/>
        </w:rPr>
        <w:t>МАТЕРИАЛЬНО-ТЕХНИЧЕСКОЕ</w:t>
      </w:r>
      <w:r>
        <w:rPr>
          <w:rFonts w:ascii="Times New Roman" w:hAnsi="Times New Roman"/>
          <w:color w:val="000000"/>
          <w:spacing w:val="-1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ОБЕСПЕЧЕНИЕ</w:t>
      </w:r>
      <w:r>
        <w:rPr>
          <w:rFonts w:ascii="Times New Roman" w:hAnsi="Times New Roman"/>
          <w:color w:val="000000"/>
          <w:spacing w:val="-13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ОБРАЗОВАТЕЛЬНОГО</w:t>
      </w:r>
      <w:r>
        <w:rPr>
          <w:rFonts w:ascii="Times New Roman" w:hAnsi="Times New Roman"/>
          <w:color w:val="000000"/>
          <w:spacing w:val="-1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ПРОЦЕССА</w:t>
      </w:r>
    </w:p>
    <w:p w14:paraId="43030000">
      <w:pPr>
        <w:spacing w:before="179"/>
        <w:ind w:firstLine="0" w:left="106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УЧЕБНОЕ</w:t>
      </w:r>
      <w:r>
        <w:rPr>
          <w:rFonts w:ascii="Times New Roman" w:hAnsi="Times New Roman"/>
          <w:b w:val="1"/>
          <w:color w:val="000000"/>
          <w:spacing w:val="-9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ОБОРУДОВАНИЕ</w:t>
      </w:r>
    </w:p>
    <w:p w14:paraId="44030000">
      <w:pPr>
        <w:pStyle w:val="Style_2"/>
        <w:spacing w:before="156" w:line="288" w:lineRule="auto"/>
        <w:ind w:firstLine="0" w:left="106" w:right="392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Классная доска с набором приспособлений для крепления таблиц</w:t>
      </w:r>
    </w:p>
    <w:p w14:paraId="45030000">
      <w:pPr>
        <w:pStyle w:val="Style_2"/>
        <w:spacing w:before="156" w:line="288" w:lineRule="auto"/>
        <w:ind w:firstLine="0" w:left="106" w:right="3922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Аудиоц</w:t>
      </w:r>
      <w:bookmarkStart w:id="8" w:name="_GoBack"/>
      <w:bookmarkEnd w:id="8"/>
      <w:r>
        <w:rPr>
          <w:rFonts w:ascii="Times New Roman" w:hAnsi="Times New Roman"/>
          <w:sz w:val="24"/>
        </w:rPr>
        <w:t>ентр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магнитофон</w:t>
      </w:r>
    </w:p>
    <w:p w14:paraId="46030000">
      <w:pPr>
        <w:pStyle w:val="Style_2"/>
        <w:spacing w:line="275" w:lineRule="exact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Интерактивная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доска,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нетбук</w:t>
      </w:r>
    </w:p>
    <w:p w14:paraId="47030000">
      <w:pPr>
        <w:pStyle w:val="Style_2"/>
        <w:spacing w:before="60" w:line="288" w:lineRule="auto"/>
        <w:ind w:firstLine="0" w:left="106" w:right="80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Таблицы природоведческого и обществоведческого содержания в соответствии с программным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обучением.</w:t>
      </w:r>
    </w:p>
    <w:p w14:paraId="48030000">
      <w:pPr>
        <w:pStyle w:val="Style_2"/>
        <w:spacing w:line="288" w:lineRule="auto"/>
        <w:ind w:firstLine="0" w:left="106" w:right="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Плакаты по основным темам естествознания, магнитные или иные (природные сообщества, леса, луга,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сады,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озёра и т.п.)</w:t>
      </w:r>
    </w:p>
    <w:p w14:paraId="49030000">
      <w:pPr>
        <w:pStyle w:val="Style_2"/>
        <w:spacing w:line="288" w:lineRule="auto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Портреты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выдающихся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людей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России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(политических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деятелей,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военачальников,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писателей,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поэтов,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композиторов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 др.)</w:t>
      </w:r>
    </w:p>
    <w:p w14:paraId="4A030000">
      <w:pPr>
        <w:pStyle w:val="Style_2"/>
        <w:spacing w:line="288" w:lineRule="auto"/>
        <w:ind w:firstLine="0" w:left="106" w:right="605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Географические и исторические карты.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Атлас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географических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исторических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карт.</w:t>
      </w:r>
    </w:p>
    <w:p w14:paraId="4B030000">
      <w:pPr>
        <w:pStyle w:val="Style_2"/>
        <w:spacing w:line="275" w:lineRule="exact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Иллюстративные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материалы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(альбомы,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комплекты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открыток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др.)</w:t>
      </w:r>
    </w:p>
    <w:p w14:paraId="4C030000">
      <w:pPr>
        <w:pStyle w:val="Style_2"/>
        <w:spacing w:before="7"/>
        <w:ind w:firstLine="0" w:left="0"/>
        <w:rPr>
          <w:rFonts w:ascii="Times New Roman" w:hAnsi="Times New Roman"/>
          <w:sz w:val="24"/>
        </w:rPr>
      </w:pPr>
    </w:p>
    <w:p w14:paraId="4D030000">
      <w:pPr>
        <w:pStyle w:val="Style_4"/>
        <w:spacing w:before="0" w:line="288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ОБОРУДОВАНИЕ</w:t>
      </w:r>
      <w:r>
        <w:rPr>
          <w:rFonts w:ascii="Times New Roman" w:hAnsi="Times New Roman"/>
          <w:color w:val="000000"/>
          <w:spacing w:val="-1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ДЛЯ</w:t>
      </w:r>
      <w:r>
        <w:rPr>
          <w:rFonts w:ascii="Times New Roman" w:hAnsi="Times New Roman"/>
          <w:color w:val="000000"/>
          <w:spacing w:val="-9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ПРОВЕДЕНИЯ</w:t>
      </w:r>
      <w:r>
        <w:rPr>
          <w:rFonts w:ascii="Times New Roman" w:hAnsi="Times New Roman"/>
          <w:color w:val="000000"/>
          <w:spacing w:val="-1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ЛАБОРАТОРНЫХ,</w:t>
      </w:r>
      <w:r>
        <w:rPr>
          <w:rFonts w:ascii="Times New Roman" w:hAnsi="Times New Roman"/>
          <w:color w:val="000000"/>
          <w:spacing w:val="-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ПРАКТИЧЕСКИХ</w:t>
      </w:r>
      <w:r>
        <w:rPr>
          <w:rFonts w:ascii="Times New Roman" w:hAnsi="Times New Roman"/>
          <w:color w:val="000000"/>
          <w:spacing w:val="-1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РАБОТ,</w:t>
      </w:r>
      <w:r>
        <w:rPr>
          <w:rFonts w:ascii="Times New Roman" w:hAnsi="Times New Roman"/>
          <w:color w:val="000000"/>
          <w:spacing w:val="-57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ДЕМОНСТРАЦИЙ</w:t>
      </w:r>
    </w:p>
    <w:p w14:paraId="4E030000">
      <w:pPr>
        <w:pStyle w:val="Style_2"/>
        <w:spacing w:before="95" w:line="288" w:lineRule="auto"/>
        <w:ind w:firstLine="0" w:left="106" w:right="14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Термометр. Гербарий. Образцы полезных ископаемых. Глобус. Пробирки. Колба. Стекло.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Секундомер.</w:t>
      </w:r>
    </w:p>
    <w:p w14:paraId="4F030000">
      <w:pPr>
        <w:pStyle w:val="Style_2"/>
        <w:spacing w:line="288" w:lineRule="auto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Весы.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Пипетка.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Щипцы.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Линейка.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Ножницы.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Клей. Спиртовка.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Тарелка.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Стаканы.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Фильтр(марля).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Воронка. Цветные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карандаши.</w:t>
      </w:r>
    </w:p>
    <w:p w14:paraId="50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51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p w14:paraId="52030000">
      <w:pPr>
        <w:tabs>
          <w:tab w:leader="none" w:pos="1290" w:val="left"/>
        </w:tabs>
        <w:ind/>
        <w:rPr>
          <w:rFonts w:ascii="Times New Roman" w:hAnsi="Times New Roman"/>
          <w:sz w:val="24"/>
        </w:rPr>
      </w:pPr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lvl w:ilvl="0">
      <w:numFmt w:val="bullet"/>
      <w:lvlText w:val="-"/>
      <w:lvlJc w:val="left"/>
      <w:pPr>
        <w:ind w:hanging="140" w:left="106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hanging="140" w:left="1168"/>
      </w:pPr>
    </w:lvl>
    <w:lvl w:ilvl="2">
      <w:numFmt w:val="bullet"/>
      <w:lvlText w:val="•"/>
      <w:lvlJc w:val="left"/>
      <w:pPr>
        <w:ind w:hanging="140" w:left="2236"/>
      </w:pPr>
    </w:lvl>
    <w:lvl w:ilvl="3">
      <w:numFmt w:val="bullet"/>
      <w:lvlText w:val="•"/>
      <w:lvlJc w:val="left"/>
      <w:pPr>
        <w:ind w:hanging="140" w:left="3304"/>
      </w:pPr>
    </w:lvl>
    <w:lvl w:ilvl="4">
      <w:numFmt w:val="bullet"/>
      <w:lvlText w:val="•"/>
      <w:lvlJc w:val="left"/>
      <w:pPr>
        <w:ind w:hanging="140" w:left="4372"/>
      </w:pPr>
    </w:lvl>
    <w:lvl w:ilvl="5">
      <w:numFmt w:val="bullet"/>
      <w:lvlText w:val="•"/>
      <w:lvlJc w:val="left"/>
      <w:pPr>
        <w:ind w:hanging="140" w:left="5440"/>
      </w:pPr>
    </w:lvl>
    <w:lvl w:ilvl="6">
      <w:numFmt w:val="bullet"/>
      <w:lvlText w:val="•"/>
      <w:lvlJc w:val="left"/>
      <w:pPr>
        <w:ind w:hanging="140" w:left="6508"/>
      </w:pPr>
    </w:lvl>
    <w:lvl w:ilvl="7">
      <w:numFmt w:val="bullet"/>
      <w:lvlText w:val="•"/>
      <w:lvlJc w:val="left"/>
      <w:pPr>
        <w:ind w:hanging="140" w:left="7576"/>
      </w:pPr>
    </w:lvl>
    <w:lvl w:ilvl="8">
      <w:numFmt w:val="bullet"/>
      <w:lvlText w:val="•"/>
      <w:lvlJc w:val="left"/>
      <w:pPr>
        <w:ind w:hanging="140" w:left="864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бычный1"/>
    <w:link w:val="Style_10_ch"/>
  </w:style>
  <w:style w:styleId="Style_10_ch" w:type="character">
    <w:name w:val="Обычный1"/>
    <w:link w:val="Style_10"/>
  </w:style>
  <w:style w:styleId="Style_11" w:type="paragraph">
    <w:name w:val="caption"/>
    <w:basedOn w:val="Style_5"/>
    <w:next w:val="Style_5"/>
    <w:link w:val="Style_11_ch"/>
    <w:pPr>
      <w:spacing w:line="240" w:lineRule="auto"/>
      <w:ind/>
    </w:pPr>
    <w:rPr>
      <w:b w:val="1"/>
      <w:color w:themeColor="accent1" w:val="4F81BD"/>
      <w:sz w:val="18"/>
    </w:rPr>
  </w:style>
  <w:style w:styleId="Style_11_ch" w:type="character">
    <w:name w:val="caption"/>
    <w:basedOn w:val="Style_5_ch"/>
    <w:link w:val="Style_11"/>
    <w:rPr>
      <w:b w:val="1"/>
      <w:color w:themeColor="accent1" w:val="4F81BD"/>
      <w:sz w:val="1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basedOn w:val="Style_5"/>
    <w:next w:val="Style_5"/>
    <w:link w:val="Style_13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3_ch" w:type="character">
    <w:name w:val="heading 3"/>
    <w:basedOn w:val="Style_5_ch"/>
    <w:link w:val="Style_13"/>
    <w:rPr>
      <w:rFonts w:asciiTheme="majorAscii" w:hAnsiTheme="majorHAnsi"/>
      <w:b w:val="1"/>
      <w:color w:themeColor="accent1" w:val="4F81BD"/>
    </w:rPr>
  </w:style>
  <w:style w:styleId="Style_14" w:type="paragraph">
    <w:name w:val="header"/>
    <w:basedOn w:val="Style_5"/>
    <w:link w:val="Style_14_ch"/>
    <w:pPr>
      <w:tabs>
        <w:tab w:leader="none" w:pos="4680" w:val="center"/>
        <w:tab w:leader="none" w:pos="9360" w:val="right"/>
      </w:tabs>
      <w:ind/>
    </w:pPr>
  </w:style>
  <w:style w:styleId="Style_14_ch" w:type="character">
    <w:name w:val="header"/>
    <w:basedOn w:val="Style_5_ch"/>
    <w:link w:val="Style_14"/>
  </w:style>
  <w:style w:styleId="Style_15" w:type="paragraph">
    <w:name w:val="Гиперссылка1"/>
    <w:basedOn w:val="Style_16"/>
    <w:link w:val="Style_15_ch"/>
    <w:rPr>
      <w:color w:themeColor="hyperlink" w:val="0000FF"/>
      <w:u w:val="single"/>
    </w:rPr>
  </w:style>
  <w:style w:styleId="Style_15_ch" w:type="character">
    <w:name w:val="Гиперссылка1"/>
    <w:basedOn w:val="Style_16_ch"/>
    <w:link w:val="Style_15"/>
    <w:rPr>
      <w:color w:themeColor="hyperlink" w:val="0000FF"/>
      <w:u w:val="single"/>
    </w:rPr>
  </w:style>
  <w:style w:styleId="Style_17" w:type="paragraph">
    <w:name w:val="Выделение1"/>
    <w:basedOn w:val="Style_16"/>
    <w:link w:val="Style_17_ch"/>
    <w:rPr>
      <w:i w:val="1"/>
    </w:rPr>
  </w:style>
  <w:style w:styleId="Style_17_ch" w:type="character">
    <w:name w:val="Выделение1"/>
    <w:basedOn w:val="Style_16_ch"/>
    <w:link w:val="Style_17"/>
    <w:rPr>
      <w:i w:val="1"/>
    </w:rPr>
  </w:style>
  <w:style w:styleId="Style_18" w:type="paragraph">
    <w:name w:val="toc 3"/>
    <w:next w:val="Style_5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Normal Indent"/>
    <w:basedOn w:val="Style_5"/>
    <w:link w:val="Style_19_ch"/>
    <w:pPr>
      <w:ind w:firstLine="0" w:left="720"/>
    </w:pPr>
  </w:style>
  <w:style w:styleId="Style_19_ch" w:type="character">
    <w:name w:val="Normal Indent"/>
    <w:basedOn w:val="Style_5_ch"/>
    <w:link w:val="Style_19"/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4_ch" w:type="character">
    <w:name w:val="heading 1"/>
    <w:basedOn w:val="Style_5_ch"/>
    <w:link w:val="Style_4"/>
    <w:rPr>
      <w:rFonts w:asciiTheme="majorAscii" w:hAnsiTheme="majorHAnsi"/>
      <w:b w:val="1"/>
      <w:color w:themeColor="accent1" w:themeShade="BF" w:val="376092"/>
      <w:sz w:val="28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5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5"/>
    <w:link w:val="Style_25_ch"/>
    <w:uiPriority w:val="39"/>
    <w:pPr>
      <w:ind w:firstLine="0"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5"/>
    <w:link w:val="Style_26_ch"/>
    <w:uiPriority w:val="39"/>
    <w:pPr>
      <w:ind w:firstLine="0"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3" w:type="paragraph">
    <w:name w:val="List Paragraph"/>
    <w:basedOn w:val="Style_5"/>
    <w:link w:val="Style_3_ch"/>
    <w:pPr>
      <w:widowControl w:val="0"/>
      <w:spacing w:after="0" w:before="119" w:line="240" w:lineRule="auto"/>
      <w:ind w:firstLine="0" w:left="526"/>
    </w:pPr>
    <w:rPr>
      <w:rFonts w:ascii="Times New Roman" w:hAnsi="Times New Roman"/>
      <w:color w:val="000000"/>
    </w:rPr>
  </w:style>
  <w:style w:styleId="Style_3_ch" w:type="character">
    <w:name w:val="List Paragraph"/>
    <w:basedOn w:val="Style_5_ch"/>
    <w:link w:val="Style_3"/>
    <w:rPr>
      <w:rFonts w:ascii="Times New Roman" w:hAnsi="Times New Roman"/>
      <w:color w:val="000000"/>
    </w:rPr>
  </w:style>
  <w:style w:styleId="Style_2" w:type="paragraph">
    <w:name w:val="Body Text"/>
    <w:basedOn w:val="Style_5"/>
    <w:link w:val="Style_2_ch"/>
    <w:pPr>
      <w:widowControl w:val="0"/>
      <w:spacing w:after="0" w:line="240" w:lineRule="auto"/>
      <w:ind w:firstLine="0" w:left="526"/>
    </w:pPr>
    <w:rPr>
      <w:rFonts w:ascii="Times New Roman" w:hAnsi="Times New Roman"/>
      <w:color w:val="000000"/>
      <w:sz w:val="24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0"/>
      <w:sz w:val="24"/>
    </w:rPr>
  </w:style>
  <w:style w:styleId="Style_27" w:type="paragraph">
    <w:name w:val="toc 5"/>
    <w:next w:val="Style_5"/>
    <w:link w:val="Style_27_ch"/>
    <w:uiPriority w:val="39"/>
    <w:pPr>
      <w:ind w:firstLine="0"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basedOn w:val="Style_5"/>
    <w:next w:val="Style_5"/>
    <w:link w:val="Style_28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8_ch" w:type="character">
    <w:name w:val="Subtitle"/>
    <w:basedOn w:val="Style_5_ch"/>
    <w:link w:val="Style_28"/>
    <w:rPr>
      <w:rFonts w:asciiTheme="majorAscii" w:hAnsiTheme="majorHAnsi"/>
      <w:i w:val="1"/>
      <w:color w:themeColor="accent1" w:val="4F81BD"/>
      <w:spacing w:val="15"/>
      <w:sz w:val="24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Title"/>
    <w:basedOn w:val="Style_5"/>
    <w:next w:val="Style_5"/>
    <w:link w:val="Style_30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30_ch" w:type="character">
    <w:name w:val="Title"/>
    <w:basedOn w:val="Style_5_ch"/>
    <w:link w:val="Style_30"/>
    <w:rPr>
      <w:rFonts w:asciiTheme="majorAscii" w:hAnsiTheme="majorHAnsi"/>
      <w:color w:themeColor="text2" w:themeShade="BF" w:val="17375E"/>
      <w:spacing w:val="5"/>
      <w:sz w:val="52"/>
    </w:rPr>
  </w:style>
  <w:style w:styleId="Style_31" w:type="paragraph">
    <w:name w:val="heading 4"/>
    <w:basedOn w:val="Style_5"/>
    <w:next w:val="Style_5"/>
    <w:link w:val="Style_31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31_ch" w:type="character">
    <w:name w:val="heading 4"/>
    <w:basedOn w:val="Style_5_ch"/>
    <w:link w:val="Style_31"/>
    <w:rPr>
      <w:rFonts w:asciiTheme="majorAscii" w:hAnsiTheme="majorHAnsi"/>
      <w:b w:val="1"/>
      <w:i w:val="1"/>
      <w:color w:themeColor="accent1" w:val="4F81BD"/>
    </w:rPr>
  </w:style>
  <w:style w:styleId="Style_32" w:type="paragraph">
    <w:name w:val="heading 2"/>
    <w:basedOn w:val="Style_5"/>
    <w:next w:val="Style_5"/>
    <w:link w:val="Style_32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32_ch" w:type="character">
    <w:name w:val="heading 2"/>
    <w:basedOn w:val="Style_5_ch"/>
    <w:link w:val="Style_32"/>
    <w:rPr>
      <w:rFonts w:asciiTheme="majorAscii" w:hAnsiTheme="majorHAnsi"/>
      <w:b w:val="1"/>
      <w:color w:themeColor="accent1" w:val="4F81BD"/>
      <w:sz w:val="26"/>
    </w:rPr>
  </w:style>
  <w:style w:styleId="Style_33" w:type="table">
    <w:name w:val="Table Grid"/>
    <w:basedOn w:val="Style_1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2024-09-12T12:35:18Z</dcterms:modified>
</cp:coreProperties>
</file>