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FD" w:rsidRPr="00BE6AA9" w:rsidRDefault="00BE6AA9">
      <w:pPr>
        <w:spacing w:after="0" w:line="408" w:lineRule="auto"/>
        <w:ind w:left="120"/>
        <w:jc w:val="center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57FD" w:rsidRPr="00BE6AA9" w:rsidRDefault="00BE6AA9">
      <w:pPr>
        <w:spacing w:after="0" w:line="408" w:lineRule="auto"/>
        <w:ind w:left="120"/>
        <w:jc w:val="center"/>
        <w:rPr>
          <w:lang w:val="ru-RU"/>
        </w:rPr>
      </w:pPr>
      <w:bookmarkStart w:id="0" w:name="c3983b34-b45f-4a25-94f4-a03dbdec5cc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BE6A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E57FD" w:rsidRPr="00BE6AA9" w:rsidRDefault="00BE6AA9">
      <w:pPr>
        <w:spacing w:after="0" w:line="408" w:lineRule="auto"/>
        <w:ind w:left="120"/>
        <w:jc w:val="center"/>
        <w:rPr>
          <w:lang w:val="ru-RU"/>
        </w:rPr>
      </w:pPr>
      <w:bookmarkStart w:id="1" w:name="0b39eddd-ebf7-404c-8ed4-76991eb8dd98"/>
      <w:r w:rsidRPr="00BE6AA9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</w:t>
      </w:r>
      <w:bookmarkEnd w:id="1"/>
    </w:p>
    <w:p w:rsidR="007E57FD" w:rsidRPr="00BE6AA9" w:rsidRDefault="00BE6AA9">
      <w:pPr>
        <w:spacing w:after="0" w:line="408" w:lineRule="auto"/>
        <w:ind w:left="120"/>
        <w:jc w:val="center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7E57FD" w:rsidRPr="00BE6AA9" w:rsidRDefault="007E57FD">
      <w:pPr>
        <w:spacing w:after="0"/>
        <w:ind w:left="120"/>
        <w:rPr>
          <w:lang w:val="ru-RU"/>
        </w:rPr>
      </w:pPr>
    </w:p>
    <w:p w:rsidR="007E57FD" w:rsidRPr="00BE6AA9" w:rsidRDefault="007E57FD">
      <w:pPr>
        <w:spacing w:after="0"/>
        <w:ind w:left="120"/>
        <w:rPr>
          <w:lang w:val="ru-RU"/>
        </w:rPr>
      </w:pPr>
    </w:p>
    <w:p w:rsidR="007E57FD" w:rsidRPr="00BE6AA9" w:rsidRDefault="007E57FD">
      <w:pPr>
        <w:spacing w:after="0"/>
        <w:ind w:left="120"/>
        <w:rPr>
          <w:lang w:val="ru-RU"/>
        </w:rPr>
      </w:pPr>
    </w:p>
    <w:p w:rsidR="007E57FD" w:rsidRPr="00BE6AA9" w:rsidRDefault="007E57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57FD">
        <w:tc>
          <w:tcPr>
            <w:tcW w:w="3114" w:type="dxa"/>
          </w:tcPr>
          <w:p w:rsidR="007E57FD" w:rsidRDefault="00BE6A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E57FD" w:rsidRDefault="00BE6A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E57FD" w:rsidRDefault="00BE6A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57FD" w:rsidRDefault="00BE6A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E57FD" w:rsidRDefault="00BE6A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</w:t>
            </w:r>
            <w:r w:rsidRPr="00BE6A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 г.</w:t>
            </w:r>
          </w:p>
          <w:p w:rsidR="007E57FD" w:rsidRDefault="007E57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57FD" w:rsidRDefault="00BE6A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E57FD" w:rsidRDefault="00BE6A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E57FD" w:rsidRDefault="00BE6A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57FD" w:rsidRDefault="00BE6A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7E57FD" w:rsidRDefault="00BE6A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«30» 08   2024 г.</w:t>
            </w:r>
          </w:p>
          <w:p w:rsidR="007E57FD" w:rsidRDefault="007E57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57FD" w:rsidRDefault="00BE6A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57FD" w:rsidRDefault="00BE6A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"Стародевиченского СОШ"</w:t>
            </w:r>
          </w:p>
          <w:p w:rsidR="007E57FD" w:rsidRDefault="00BE6A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57FD" w:rsidRDefault="00BE6A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7E57FD" w:rsidRDefault="00BE6A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«02» 09   2024 г.</w:t>
            </w:r>
          </w:p>
          <w:p w:rsidR="007E57FD" w:rsidRDefault="007E57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57FD" w:rsidRDefault="007E57FD">
      <w:pPr>
        <w:spacing w:after="0"/>
        <w:ind w:left="120"/>
      </w:pPr>
    </w:p>
    <w:p w:rsidR="007E57FD" w:rsidRDefault="007E57FD">
      <w:pPr>
        <w:spacing w:after="0"/>
        <w:ind w:left="120"/>
      </w:pPr>
    </w:p>
    <w:p w:rsidR="007E57FD" w:rsidRDefault="007E57FD">
      <w:pPr>
        <w:spacing w:after="0"/>
        <w:ind w:left="120"/>
      </w:pPr>
    </w:p>
    <w:p w:rsidR="007E57FD" w:rsidRDefault="007E57FD">
      <w:pPr>
        <w:spacing w:after="0"/>
        <w:ind w:left="120"/>
      </w:pPr>
    </w:p>
    <w:p w:rsidR="007E57FD" w:rsidRDefault="007E57FD">
      <w:pPr>
        <w:spacing w:after="0"/>
        <w:ind w:left="120"/>
      </w:pPr>
    </w:p>
    <w:p w:rsidR="007E57FD" w:rsidRDefault="00BE6A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E57FD" w:rsidRDefault="00BE6A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5601678)</w:t>
      </w:r>
    </w:p>
    <w:p w:rsidR="007E57FD" w:rsidRDefault="007E57FD">
      <w:pPr>
        <w:spacing w:after="0"/>
        <w:ind w:left="120"/>
        <w:jc w:val="center"/>
      </w:pPr>
    </w:p>
    <w:p w:rsidR="007E57FD" w:rsidRDefault="00BE6AA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«Обществознание»</w:t>
      </w:r>
    </w:p>
    <w:p w:rsidR="007E57FD" w:rsidRDefault="00BE6AA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6-9 классов </w:t>
      </w:r>
    </w:p>
    <w:p w:rsidR="007E57FD" w:rsidRDefault="007E57FD">
      <w:pPr>
        <w:spacing w:after="0"/>
        <w:ind w:left="120"/>
        <w:jc w:val="center"/>
      </w:pPr>
    </w:p>
    <w:p w:rsidR="007E57FD" w:rsidRDefault="007E57FD">
      <w:pPr>
        <w:spacing w:after="0"/>
        <w:ind w:left="120"/>
        <w:jc w:val="center"/>
      </w:pPr>
    </w:p>
    <w:p w:rsidR="007E57FD" w:rsidRDefault="00BE6AA9">
      <w:pPr>
        <w:spacing w:after="0"/>
        <w:jc w:val="center"/>
      </w:pPr>
      <w:bookmarkStart w:id="2" w:name="b20cd3b3-5277-4ad9-b272-db2c514c2082"/>
      <w:r>
        <w:rPr>
          <w:rFonts w:ascii="Times New Roman" w:hAnsi="Times New Roman"/>
          <w:b/>
          <w:color w:val="000000"/>
          <w:sz w:val="28"/>
        </w:rPr>
        <w:t xml:space="preserve">с.Стародевичье </w:t>
      </w:r>
      <w:bookmarkStart w:id="3" w:name="33318252-5f25-41fe-9fef-b19acd845ffc"/>
      <w:bookmarkEnd w:id="2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7E57FD" w:rsidRDefault="007E57FD">
      <w:pPr>
        <w:spacing w:after="0"/>
        <w:ind w:left="120"/>
      </w:pPr>
    </w:p>
    <w:p w:rsidR="007E57FD" w:rsidRDefault="007E57FD">
      <w:pPr>
        <w:sectPr w:rsidR="007E57FD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42566521"/>
    </w:p>
    <w:bookmarkEnd w:id="4"/>
    <w:p w:rsidR="007E57FD" w:rsidRDefault="00BE6A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E57FD" w:rsidRDefault="007E57FD">
      <w:pPr>
        <w:spacing w:after="0" w:line="264" w:lineRule="auto"/>
        <w:ind w:left="120"/>
        <w:jc w:val="both"/>
      </w:pPr>
    </w:p>
    <w:p w:rsidR="007E57FD" w:rsidRPr="00BE6AA9" w:rsidRDefault="00BE6AA9">
      <w:pPr>
        <w:spacing w:after="0" w:line="264" w:lineRule="auto"/>
        <w:ind w:left="120"/>
        <w:jc w:val="both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7E57FD" w:rsidRPr="00BE6AA9" w:rsidRDefault="007E57FD">
      <w:pPr>
        <w:spacing w:after="0" w:line="264" w:lineRule="auto"/>
        <w:ind w:left="120"/>
        <w:jc w:val="both"/>
        <w:rPr>
          <w:lang w:val="ru-RU"/>
        </w:rPr>
      </w:pPr>
    </w:p>
    <w:p w:rsidR="007E57FD" w:rsidRPr="00BE6AA9" w:rsidRDefault="00BE6AA9">
      <w:pPr>
        <w:spacing w:after="0" w:line="264" w:lineRule="auto"/>
        <w:ind w:firstLine="600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BE6AA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E6AA9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E57FD" w:rsidRPr="00BE6AA9" w:rsidRDefault="00BE6AA9">
      <w:pPr>
        <w:spacing w:after="0" w:line="264" w:lineRule="auto"/>
        <w:ind w:firstLine="600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BE6AA9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BE6AA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E6AA9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7E57FD" w:rsidRPr="00BE6AA9" w:rsidRDefault="00BE6AA9">
      <w:pPr>
        <w:spacing w:after="0" w:line="264" w:lineRule="auto"/>
        <w:ind w:firstLine="600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E57FD" w:rsidRPr="00BE6AA9" w:rsidRDefault="007E57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57FD" w:rsidRPr="00BE6AA9" w:rsidRDefault="00BE6AA9">
      <w:pPr>
        <w:spacing w:after="0" w:line="264" w:lineRule="auto"/>
        <w:ind w:left="120"/>
        <w:jc w:val="center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7E57FD" w:rsidRPr="00BE6AA9" w:rsidRDefault="00BE6AA9">
      <w:pPr>
        <w:spacing w:after="0" w:line="264" w:lineRule="auto"/>
        <w:ind w:firstLine="600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7E57FD" w:rsidRPr="00BE6AA9" w:rsidRDefault="00BE6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7E57FD" w:rsidRPr="00BE6AA9" w:rsidRDefault="00BE6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E57FD" w:rsidRPr="00BE6AA9" w:rsidRDefault="00BE6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E57FD" w:rsidRPr="00BE6AA9" w:rsidRDefault="00BE6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E6AA9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E57FD" w:rsidRPr="00BE6AA9" w:rsidRDefault="00BE6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E57FD" w:rsidRPr="00BE6AA9" w:rsidRDefault="00BE6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E57FD" w:rsidRPr="00BE6AA9" w:rsidRDefault="00BE6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E6AA9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E57FD" w:rsidRPr="00BE6AA9" w:rsidRDefault="007E57FD">
      <w:pPr>
        <w:spacing w:after="0" w:line="264" w:lineRule="auto"/>
        <w:ind w:left="120"/>
        <w:jc w:val="both"/>
        <w:rPr>
          <w:lang w:val="ru-RU"/>
        </w:rPr>
      </w:pPr>
    </w:p>
    <w:p w:rsidR="007E57FD" w:rsidRPr="00BE6AA9" w:rsidRDefault="00BE6AA9">
      <w:pPr>
        <w:spacing w:after="0" w:line="264" w:lineRule="auto"/>
        <w:ind w:left="120"/>
        <w:jc w:val="center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7E57FD" w:rsidRPr="00BE6AA9" w:rsidRDefault="007E57FD">
      <w:pPr>
        <w:spacing w:after="0" w:line="264" w:lineRule="auto"/>
        <w:ind w:left="120"/>
        <w:jc w:val="both"/>
        <w:rPr>
          <w:lang w:val="ru-RU"/>
        </w:rPr>
      </w:pPr>
    </w:p>
    <w:p w:rsidR="007E57FD" w:rsidRDefault="00BE6AA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E6AA9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BE6AA9" w:rsidRPr="00BE6AA9" w:rsidRDefault="00BE6AA9">
      <w:pPr>
        <w:spacing w:after="0" w:line="264" w:lineRule="auto"/>
        <w:ind w:left="120"/>
        <w:jc w:val="both"/>
        <w:rPr>
          <w:lang w:val="ru-RU"/>
        </w:rPr>
      </w:pPr>
    </w:p>
    <w:p w:rsidR="00BE6AA9" w:rsidRPr="00BE6AA9" w:rsidRDefault="00BE6AA9" w:rsidP="00BE6AA9">
      <w:pPr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</w:pPr>
      <w:bookmarkStart w:id="5" w:name="block-42566527"/>
      <w:r w:rsidRPr="00BE6AA9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>Планируемые результаты изучения учебного предмета.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>Личностными</w:t>
      </w:r>
      <w:r w:rsidRPr="00BA6B8F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результатами выпускников основной школы, формируемыми при изучении с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держания курса по обществознанию, являются: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- мотивированность и направленность на активное и созидательное участие в будущем в общ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ственной и государственной жизни;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заинтересованность не только в личном успехе, но и в развитии различных сторон жизни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щества, в благополучии и процветании своей страны;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- 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нию исторически сложившегося государственного единства; на признании равноправия нар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дов, единства разнообразных культур; на убежденности в важности для общества семьи и с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мейных традиций;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r w:rsidRPr="00BA6B8F">
        <w:rPr>
          <w:rFonts w:ascii="Times New Roman" w:hAnsi="Times New Roman" w:cs="Times New Roman"/>
          <w:sz w:val="24"/>
          <w:szCs w:val="24"/>
        </w:rPr>
        <w:t> 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результаты изучения обществознания выпускниками основной школы пр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являются в: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-  умении сознательно организовывать свою познавательную деятельность (от постановки цели до получения и оценки результата);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- 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можных перспектив;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- 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водитель, потребитель и др.);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- 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1) использование элементов причинно-следственного анализа;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2) исследование несложных реальных связей и зависимостей;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3) поиск и извлечение нужной информации по заданной теме в адаптированных источниках различного типа;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4) объяснение изученных положений на конкретных примерах;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5)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ние в повседневной жизни этических и правовых норм, экологических требований;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  <w:t>6) определение собственного отношения к явлениям современной жизни, формулирование св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ей точки зрения.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результаты (по разделам):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</w:t>
      </w:r>
      <w:r w:rsidRPr="00BE6AA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 Личность и Общество</w:t>
      </w:r>
    </w:p>
    <w:p w:rsidR="00BE6AA9" w:rsidRPr="00BE6AA9" w:rsidRDefault="00BE6AA9" w:rsidP="00BE6AA9">
      <w:pPr>
        <w:shd w:val="clear" w:color="auto" w:fill="FFFFFF"/>
        <w:tabs>
          <w:tab w:val="left" w:pos="102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Выпускник научится: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-  демонстрировать на примерах взаимосвязь природы и общества, раскрывать роль природы в жизни человека;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-  распознавать на основе приведенных данных основные типы обществ;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- характеризовать движение от одних форм общественной жизни к другим; оценивать социал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ные явления с позиций общественного прогресса;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- различать экономические, социальные, политические, культурные явления и процессы общ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ственной жизни;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- 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характеризовать экологический кризис как глобальную проблему человечества, раскрывать причины экологического кризиса;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раскрывать влияние современных средств массовой коммуникации на общество и личность; </w:t>
      </w:r>
    </w:p>
    <w:p w:rsidR="00BE6AA9" w:rsidRPr="00BE6AA9" w:rsidRDefault="00BE6AA9" w:rsidP="00BE6AA9">
      <w:pPr>
        <w:shd w:val="clear" w:color="auto" w:fill="FFFFFF"/>
        <w:tabs>
          <w:tab w:val="left" w:pos="20"/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конкретизировать примерами опасность международного терроризма.</w:t>
      </w:r>
    </w:p>
    <w:p w:rsidR="00BE6AA9" w:rsidRPr="00BE6AA9" w:rsidRDefault="00BE6AA9" w:rsidP="00BE6AA9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II</w:t>
      </w:r>
      <w:r w:rsidRPr="00BE6AA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 Сфера духовной культуры</w:t>
      </w:r>
    </w:p>
    <w:p w:rsidR="00BE6AA9" w:rsidRPr="00BE6AA9" w:rsidRDefault="00BE6AA9" w:rsidP="00BE6AA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Выпускник научится: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характеризовать развитие отдельных областей и форм культуры, выражать свое мнение о я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в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лениях культуры;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описывать явления духовной культуры;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объяснять причины возрастания роли науки в современном мире;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оценивать роль образования в современном обществе;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различать уровни общего образования в России;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находить и извлекать социальную информацию о достижениях и проблемах развития культ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у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ры из адаптированных источников различного типа;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описывать духовные ценности российского народа и выражать собственное отношение к ним;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объяснять необходимость непрерывного образования в современных условиях;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учитывать общественные потребности при выборе направления своей будущей професси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о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нальной деятельности;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раскрывать роль религии в современном обществе;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характеризовать особенности искусства как формы духовной культуры</w:t>
      </w:r>
      <w:r w:rsidRPr="00BE6AA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III</w:t>
      </w:r>
      <w:r w:rsidRPr="00BE6AA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 Социальная сфера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Выпускник научится: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описывать социальную структуру в обществах разного типа, характеризовать основные соц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и</w:t>
      </w: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альные общности и группы;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объяснять взаимодействие социальных общностей и групп;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характеризовать ведущие направления социальной политики Российского государства;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выделять параметры, определяющие социальный статус личности;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приводить примеры предписанных и достигаемых статусов;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описывать основные социальные роли подростка;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конкретизировать примерами процесс социальной мобильности;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характеризовать межнациональные отношения в современном мире;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- объяснять причины межнациональных конфликтов и основные пути их разрешения; 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характеризовать, раскрывать на конкретных примерах основные функции семьи в обществе;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- раскрывать основные роли членов семьи; 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lastRenderedPageBreak/>
        <w:t>- 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BE6AA9" w:rsidRPr="00BE6AA9" w:rsidRDefault="00BE6AA9" w:rsidP="00BE6AA9">
      <w:pPr>
        <w:tabs>
          <w:tab w:val="left" w:pos="102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- 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BE6AA9" w:rsidRPr="00BE6AA9" w:rsidRDefault="00BE6AA9" w:rsidP="00BE6AA9">
      <w:pPr>
        <w:tabs>
          <w:tab w:val="left" w:pos="126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BE6AA9" w:rsidRPr="00BE6AA9" w:rsidRDefault="00BE6AA9" w:rsidP="00BE6AA9">
      <w:pPr>
        <w:tabs>
          <w:tab w:val="left" w:pos="12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IV</w:t>
      </w:r>
      <w:r w:rsidRPr="00BE6AA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 Экономика</w:t>
      </w:r>
    </w:p>
    <w:p w:rsidR="00BE6AA9" w:rsidRPr="00550256" w:rsidRDefault="00BE6AA9" w:rsidP="00BE6AA9">
      <w:pPr>
        <w:tabs>
          <w:tab w:val="left" w:pos="126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025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объяснять проблему ограниченности экономических ресурсов;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различать основных участников экономической деятельности: производителей и потребит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е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лей, предпринимателей и наемных работников; раскрывать рациональное поведение субъектов экономической деятельности;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раскрывать факторы, влияющие на производительность труда;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характеризовать основные экономические системы, экономические явления и процессы, сра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нивать их; анализировать и систематизировать полученные данные об экономических системах;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характеризовать механизм рыночного регулирования экономики; анализировать действие р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ы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ночных законов, выявлять роль конкуренции;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объяснять роль государства в регулировании рыночной экономики; анализировать структуру бюджета государства;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называть и конкретизировать примерами виды налогов;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характеризовать функции денег и их роль в экономике;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раскрывать социально-экономическую роль и функции предпринимательства;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анализировать информацию об экономической жизни общества из адаптированных источн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и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ков различного типа; анализировать несложные статистические данные, отражающие эконом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и</w:t>
      </w: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ческие явления и процессы;</w:t>
      </w:r>
    </w:p>
    <w:p w:rsidR="00BE6AA9" w:rsidRPr="00BE6AA9" w:rsidRDefault="00BE6AA9" w:rsidP="00BE6AA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gramStart"/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- характеризовать экономику семьи; анализировать структуру семейного бюджета;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- использовать полученные знания при анализе фактов поведения участников экономической деятельности;</w:t>
      </w:r>
    </w:p>
    <w:p w:rsidR="00BE6AA9" w:rsidRPr="00BE6AA9" w:rsidRDefault="00BE6AA9" w:rsidP="00BE6AA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Cs/>
          <w:sz w:val="24"/>
          <w:szCs w:val="24"/>
          <w:lang w:val="ru-RU"/>
        </w:rPr>
        <w:t>-  обосновывать связь профессионализма и жизненного успеха.</w:t>
      </w:r>
    </w:p>
    <w:p w:rsidR="00BE6AA9" w:rsidRDefault="00BE6AA9" w:rsidP="00BE6AA9">
      <w:pPr>
        <w:pStyle w:val="ae"/>
        <w:shd w:val="clear" w:color="auto" w:fill="FFFFFF"/>
        <w:spacing w:after="0" w:line="21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6AA9" w:rsidRDefault="00BE6AA9" w:rsidP="00BE6AA9">
      <w:pPr>
        <w:pStyle w:val="ae"/>
        <w:shd w:val="clear" w:color="auto" w:fill="FFFFFF"/>
        <w:spacing w:after="0" w:line="21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6AA9" w:rsidRDefault="00BE6AA9" w:rsidP="00BE6AA9">
      <w:pPr>
        <w:pStyle w:val="ae"/>
        <w:shd w:val="clear" w:color="auto" w:fill="FFFFFF"/>
        <w:spacing w:after="0" w:line="21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6AA9" w:rsidRDefault="00BE6AA9" w:rsidP="00BE6AA9">
      <w:pPr>
        <w:pStyle w:val="ae"/>
        <w:shd w:val="clear" w:color="auto" w:fill="FFFFFF"/>
        <w:spacing w:after="0" w:line="21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E6AA9" w:rsidRDefault="00BE6AA9" w:rsidP="00BE6AA9">
      <w:pPr>
        <w:pStyle w:val="ae"/>
        <w:shd w:val="clear" w:color="auto" w:fill="FFFFFF"/>
        <w:spacing w:after="0" w:line="21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E57FD" w:rsidRPr="00BE6AA9" w:rsidRDefault="007E57FD">
      <w:pPr>
        <w:rPr>
          <w:lang w:val="ru-RU"/>
        </w:rPr>
        <w:sectPr w:rsidR="007E57FD" w:rsidRPr="00BE6AA9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BE6AA9" w:rsidRPr="00550256" w:rsidRDefault="00BE6AA9" w:rsidP="00BE6AA9">
      <w:pPr>
        <w:pStyle w:val="ae"/>
        <w:shd w:val="clear" w:color="auto" w:fill="FFFFFF"/>
        <w:spacing w:after="0" w:line="21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50256">
        <w:rPr>
          <w:rFonts w:ascii="Times New Roman" w:eastAsia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>Введение. (1ч)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Что мы уже знаем и умеем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.Ч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ем мы будем заниматься в новом учебном году.Как добиваться успехов в работе, в классе и дома.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>Тема 1. Личность и общество (6 ч)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Личность. Социализация индивида. Мировоззрение. Жизненные ценности и ориент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ры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.О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бщество как форма жизнедеятельности людей. Основные сферы общественной жизни, их взаимосвязь. Общественные отношения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оциальные изменения и их формы. Развитие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общест ва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. Человечество в </w:t>
      </w:r>
      <w:r w:rsidRPr="00BA6B8F">
        <w:rPr>
          <w:rFonts w:ascii="Times New Roman" w:hAnsi="Times New Roman" w:cs="Times New Roman"/>
          <w:sz w:val="24"/>
          <w:szCs w:val="24"/>
        </w:rPr>
        <w:t>XXI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 веке, тенденции развития, основные вызовы и угрозы. Глобальные пр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блемы современности.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>Тема 2. Сфера духовной культуры (8 ч)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Сфера духовной культуры и ее особенности. Культура личности и общества. Тенденции разв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тия духовной культуры в современной России.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Мораль. Основные ценности и нормы морали. Гуманизм. Патриотизм и гражданственность. Добро и зло 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-г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лавные понятия этики. Критерии морального поведения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.Д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олг и совесть. Объе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тивные обязанности и моральная ответственность.  Долг общественный и долг моральный. С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весть внутренний самоконтроль человека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оральный выбор. Свобода и ответственность. М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ральные знания и практическое поведение. Критический анализ собственных помыслов и п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ступков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.З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ние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.Н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аука, ее значение в жизни современного общества. Нравственные принципы труда учен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го. Возрастание роли научных исследований в современном мире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елигия как одна из форм культуры. Религиозные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ор ганизации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 и объединения, их роль в жизни современного общества. Свобода совести.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>Тема 3. Социальная сфера (5 ч)</w:t>
      </w:r>
    </w:p>
    <w:p w:rsidR="00BE6AA9" w:rsidRPr="00BA6B8F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Социальная структура общества. Социальная мобильность. Большие и малые социальные гру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пы.  Формальные и неформальные группы. Социальный конфликт, пути его разрешения. Соц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ми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.Э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нальном обществе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.О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тклоняющееся поведение. Опасность наркомании и алкоголизма для чел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века и общества. </w:t>
      </w:r>
      <w:proofErr w:type="gramStart"/>
      <w:r w:rsidRPr="00BA6B8F">
        <w:rPr>
          <w:rFonts w:ascii="Times New Roman" w:hAnsi="Times New Roman" w:cs="Times New Roman"/>
          <w:sz w:val="24"/>
          <w:szCs w:val="24"/>
        </w:rPr>
        <w:t>Социальная значи мость здорового образа жизни.</w:t>
      </w:r>
      <w:proofErr w:type="gramEnd"/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b/>
          <w:sz w:val="24"/>
          <w:szCs w:val="24"/>
          <w:lang w:val="ru-RU"/>
        </w:rPr>
        <w:t>Тема 4. Экономика (13 ч)</w:t>
      </w:r>
    </w:p>
    <w:p w:rsidR="00BE6AA9" w:rsidRPr="00BE6AA9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Потребности и ресурсы. Ограниченность ресурсов и экономический выбор. Свободные и эк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номические блага. Альтернативная стоимость (цена выбора)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.О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сновные вопросы экономики: что, как и для кого производить. Функции экономической системы. Модели экономических с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стем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обственность. Право собственности. Формы собственности. Защита прав собственн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сти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ынок. Рыночный механизм регулирования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экономи ки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. Спрос и предложение. Рыночное равновесие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.П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роизводство. Товары и услуги. Факторы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производ ства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. Разделение труда и </w:t>
      </w:r>
    </w:p>
    <w:p w:rsidR="00BE6AA9" w:rsidRPr="00BE6AA9" w:rsidRDefault="00BE6AA9" w:rsidP="00BE6AA9">
      <w:pPr>
        <w:tabs>
          <w:tab w:val="left" w:pos="111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t>специализация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.П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редпринимательство. Цели фирмы, ее основные организационно-правовые формы. Малое предпринимательство и фермерское хозяйство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оль государства в экономике. Экономические цели и функции государства. Государственный бюджет. Налоги, уплачиваемые гражданами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аспределение. Неравенство доходов.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Перераспределе ние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 доходов. Экономич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ские меры социальной поддержки населения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.П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BE6AA9" w:rsidRPr="00BA6B8F" w:rsidRDefault="00BE6AA9" w:rsidP="00BE6A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AA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Реальные и номинальные доходы. Инфляция.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Банков ские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 услуги, предоставляемыегражданам. Формы 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сбере жения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 граждан. Потребительский кредит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.Б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>езработица. Причины безработицы. Экономические и социальные последствия безработицы. Роль государства в обеспечении зан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BE6AA9">
        <w:rPr>
          <w:rFonts w:ascii="Times New Roman" w:hAnsi="Times New Roman" w:cs="Times New Roman"/>
          <w:sz w:val="24"/>
          <w:szCs w:val="24"/>
          <w:lang w:val="ru-RU"/>
        </w:rPr>
        <w:t>тости</w:t>
      </w:r>
      <w:proofErr w:type="gramStart"/>
      <w:r w:rsidRPr="00BE6AA9">
        <w:rPr>
          <w:rFonts w:ascii="Times New Roman" w:hAnsi="Times New Roman" w:cs="Times New Roman"/>
          <w:sz w:val="24"/>
          <w:szCs w:val="24"/>
          <w:lang w:val="ru-RU"/>
        </w:rPr>
        <w:t>.О</w:t>
      </w:r>
      <w:proofErr w:type="gramEnd"/>
      <w:r w:rsidRPr="00BE6AA9">
        <w:rPr>
          <w:rFonts w:ascii="Times New Roman" w:hAnsi="Times New Roman" w:cs="Times New Roman"/>
          <w:sz w:val="24"/>
          <w:szCs w:val="24"/>
          <w:lang w:val="ru-RU"/>
        </w:rPr>
        <w:t xml:space="preserve">бмен. Мировое хозяйство. Международная торговля. </w:t>
      </w:r>
      <w:proofErr w:type="gramStart"/>
      <w:r w:rsidRPr="00BA6B8F">
        <w:rPr>
          <w:rFonts w:ascii="Times New Roman" w:hAnsi="Times New Roman" w:cs="Times New Roman"/>
          <w:sz w:val="24"/>
          <w:szCs w:val="24"/>
        </w:rPr>
        <w:t>Обменные курсы валют.</w:t>
      </w:r>
      <w:proofErr w:type="gramEnd"/>
      <w:r w:rsidRPr="00BA6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6B8F">
        <w:rPr>
          <w:rFonts w:ascii="Times New Roman" w:hAnsi="Times New Roman" w:cs="Times New Roman"/>
          <w:sz w:val="24"/>
          <w:szCs w:val="24"/>
        </w:rPr>
        <w:t>Внешн</w:t>
      </w:r>
      <w:r w:rsidRPr="00BA6B8F">
        <w:rPr>
          <w:rFonts w:ascii="Times New Roman" w:hAnsi="Times New Roman" w:cs="Times New Roman"/>
          <w:sz w:val="24"/>
          <w:szCs w:val="24"/>
        </w:rPr>
        <w:t>е</w:t>
      </w:r>
      <w:r w:rsidRPr="00BA6B8F">
        <w:rPr>
          <w:rFonts w:ascii="Times New Roman" w:hAnsi="Times New Roman" w:cs="Times New Roman"/>
          <w:sz w:val="24"/>
          <w:szCs w:val="24"/>
        </w:rPr>
        <w:t>торговая политика.</w:t>
      </w:r>
      <w:proofErr w:type="gramEnd"/>
    </w:p>
    <w:p w:rsidR="00BE6AA9" w:rsidRPr="007918BC" w:rsidRDefault="00BE6AA9" w:rsidP="00BE6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54E6">
        <w:rPr>
          <w:rFonts w:ascii="Times New Roman" w:hAnsi="Times New Roman" w:cs="Times New Roman"/>
          <w:b/>
          <w:sz w:val="24"/>
          <w:szCs w:val="24"/>
        </w:rPr>
        <w:t>Итоговое повторение (1 ч)</w:t>
      </w:r>
    </w:p>
    <w:p w:rsidR="00BE6AA9" w:rsidRPr="00BE6AA9" w:rsidRDefault="00BE6AA9">
      <w:pPr>
        <w:spacing w:after="0" w:line="264" w:lineRule="auto"/>
        <w:ind w:left="120"/>
        <w:jc w:val="both"/>
        <w:rPr>
          <w:lang w:val="ru-RU"/>
        </w:rPr>
      </w:pPr>
    </w:p>
    <w:p w:rsidR="007E57FD" w:rsidRPr="00BE6AA9" w:rsidRDefault="007E57FD">
      <w:pPr>
        <w:spacing w:after="0" w:line="264" w:lineRule="auto"/>
        <w:ind w:left="120"/>
        <w:jc w:val="both"/>
        <w:rPr>
          <w:lang w:val="ru-RU"/>
        </w:rPr>
      </w:pPr>
    </w:p>
    <w:p w:rsidR="007E57FD" w:rsidRPr="00BE6AA9" w:rsidRDefault="007E57FD">
      <w:pPr>
        <w:rPr>
          <w:lang w:val="ru-RU"/>
        </w:rPr>
        <w:sectPr w:rsidR="007E57FD" w:rsidRPr="00BE6AA9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42566522"/>
    </w:p>
    <w:p w:rsidR="007E57FD" w:rsidRPr="00BE6AA9" w:rsidRDefault="007E57FD">
      <w:pPr>
        <w:rPr>
          <w:lang w:val="ru-RU"/>
        </w:rPr>
        <w:sectPr w:rsidR="007E57FD" w:rsidRPr="00BE6AA9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2566526"/>
      <w:bookmarkEnd w:id="6"/>
    </w:p>
    <w:bookmarkEnd w:id="7"/>
    <w:p w:rsidR="007E57FD" w:rsidRDefault="00BE6AA9" w:rsidP="00BE6AA9">
      <w:pPr>
        <w:spacing w:after="0"/>
        <w:ind w:left="120" w:firstLineChars="1300" w:firstLine="3654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101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42"/>
        <w:gridCol w:w="2835"/>
        <w:gridCol w:w="1134"/>
        <w:gridCol w:w="1701"/>
        <w:gridCol w:w="1701"/>
        <w:gridCol w:w="2835"/>
      </w:tblGrid>
      <w:tr w:rsidR="007E57FD" w:rsidTr="00410591">
        <w:trPr>
          <w:trHeight w:val="144"/>
          <w:tblCellSpacing w:w="0" w:type="dxa"/>
        </w:trPr>
        <w:tc>
          <w:tcPr>
            <w:tcW w:w="8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57FD" w:rsidRDefault="007E57FD">
            <w:pPr>
              <w:spacing w:after="0"/>
              <w:ind w:left="135"/>
            </w:pPr>
          </w:p>
        </w:tc>
      </w:tr>
      <w:tr w:rsidR="007E57FD" w:rsidTr="00410591">
        <w:trPr>
          <w:trHeight w:val="144"/>
          <w:tblCellSpacing w:w="0" w:type="dxa"/>
        </w:trPr>
        <w:tc>
          <w:tcPr>
            <w:tcW w:w="8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7FD" w:rsidRDefault="007E57FD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7FD" w:rsidRDefault="007E57F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57FD" w:rsidRDefault="007E57FD">
            <w:pPr>
              <w:spacing w:after="0"/>
              <w:ind w:left="135"/>
            </w:pPr>
            <w:bookmarkStart w:id="8" w:name="_GoBack"/>
            <w:bookmarkEnd w:id="8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7FD" w:rsidRDefault="007E57FD"/>
        </w:tc>
      </w:tr>
      <w:tr w:rsidR="007E57FD" w:rsidTr="00410591">
        <w:trPr>
          <w:trHeight w:val="144"/>
          <w:tblCellSpacing w:w="0" w:type="dxa"/>
        </w:trPr>
        <w:tc>
          <w:tcPr>
            <w:tcW w:w="11016" w:type="dxa"/>
            <w:gridSpan w:val="7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57FD" w:rsidRDefault="007E57FD">
            <w:pPr>
              <w:spacing w:after="0"/>
            </w:pPr>
          </w:p>
        </w:tc>
      </w:tr>
      <w:tr w:rsidR="007E57FD" w:rsidRPr="00BE6AA9" w:rsidTr="00410591">
        <w:trPr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Личность и 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E57FD" w:rsidRPr="00BE6AA9" w:rsidTr="00410591">
        <w:trPr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 духовной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E57FD" w:rsidRPr="00BE6AA9" w:rsidTr="00410591">
        <w:trPr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сфера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E57FD" w:rsidRPr="00BE6AA9" w:rsidTr="00410591">
        <w:trPr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E57FD" w:rsidRPr="00BE6AA9" w:rsidTr="00410591">
        <w:trPr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E57FD" w:rsidTr="00410591">
        <w:trPr>
          <w:trHeight w:val="144"/>
          <w:tblCellSpacing w:w="0" w:type="dxa"/>
        </w:trPr>
        <w:tc>
          <w:tcPr>
            <w:tcW w:w="3645" w:type="dxa"/>
            <w:gridSpan w:val="3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E57FD" w:rsidRDefault="007E57FD"/>
        </w:tc>
      </w:tr>
    </w:tbl>
    <w:p w:rsidR="007E57FD" w:rsidRDefault="007E57FD">
      <w:pPr>
        <w:sectPr w:rsidR="007E57FD" w:rsidSect="00BE6AA9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E57FD" w:rsidRDefault="007E57FD">
      <w:pPr>
        <w:sectPr w:rsidR="007E57F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2566523"/>
    </w:p>
    <w:bookmarkEnd w:id="9"/>
    <w:p w:rsidR="007E57FD" w:rsidRDefault="007E57FD">
      <w:pPr>
        <w:sectPr w:rsidR="007E5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7FD" w:rsidRDefault="00BE6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45"/>
        <w:gridCol w:w="1138"/>
        <w:gridCol w:w="1843"/>
        <w:gridCol w:w="1912"/>
        <w:gridCol w:w="1425"/>
        <w:gridCol w:w="2814"/>
      </w:tblGrid>
      <w:tr w:rsidR="007E57FD">
        <w:trPr>
          <w:trHeight w:val="144"/>
          <w:tblCellSpacing w:w="0" w:type="dxa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57FD" w:rsidRDefault="007E57FD">
            <w:pPr>
              <w:spacing w:after="0"/>
              <w:ind w:left="135"/>
            </w:pPr>
          </w:p>
        </w:tc>
      </w:tr>
      <w:tr w:rsidR="007E57F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7FD" w:rsidRDefault="007E5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7FD" w:rsidRDefault="007E57FD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57FD" w:rsidRDefault="007E5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7FD" w:rsidRDefault="007E5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7FD" w:rsidRDefault="007E57FD"/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человеком?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форма жизнедеятельности людей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теме «Личность и общество»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духовной жизни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 и совесть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Моральный выбор — это ответственность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 как одна из форм культуры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теме «Сфера духовной культуры»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как малая группа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Социализация личности и отклоняющееся поведение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политика государства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теме «Социальная сфера»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её роль в жизни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экономических  систем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Рыночная экономика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— основа экономики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Банковские услуги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Страховые услуги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 и безработица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Современный работник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теме «Экономика»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E57FD" w:rsidRPr="00BE6AA9">
        <w:trPr>
          <w:trHeight w:val="144"/>
          <w:tblCellSpacing w:w="0" w:type="dxa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темам 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7F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7FD" w:rsidRPr="00BE6AA9" w:rsidRDefault="00BE6AA9">
            <w:pPr>
              <w:spacing w:after="0"/>
              <w:ind w:left="135"/>
              <w:rPr>
                <w:lang w:val="ru-RU"/>
              </w:rPr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 w:rsidRPr="00BE6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E57FD" w:rsidRDefault="00BE6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7FD" w:rsidRDefault="007E57FD"/>
        </w:tc>
      </w:tr>
    </w:tbl>
    <w:p w:rsidR="007E57FD" w:rsidRDefault="007E57FD">
      <w:pPr>
        <w:sectPr w:rsidR="007E5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7FD" w:rsidRPr="00BE6AA9" w:rsidRDefault="00BE6AA9">
      <w:pPr>
        <w:spacing w:after="0"/>
        <w:ind w:left="120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57FD" w:rsidRDefault="00BE6A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57FD" w:rsidRDefault="00BE6AA9">
      <w:pPr>
        <w:spacing w:after="0" w:line="480" w:lineRule="auto"/>
        <w:ind w:left="120"/>
      </w:pPr>
      <w:r w:rsidRPr="00BE6AA9">
        <w:rPr>
          <w:rFonts w:ascii="Times New Roman" w:hAnsi="Times New Roman"/>
          <w:color w:val="000000"/>
          <w:sz w:val="28"/>
          <w:lang w:val="ru-RU"/>
        </w:rPr>
        <w:t>• Обществознание 8 класс/ Боголюбов Л.Н., Лазебникова А.Ю., Городецкая Н.И. и др. Акционерное общество «Издательство «Просвещение»</w:t>
      </w:r>
      <w:r w:rsidRPr="00BE6AA9">
        <w:rPr>
          <w:sz w:val="28"/>
          <w:lang w:val="ru-RU"/>
        </w:rPr>
        <w:br/>
      </w:r>
      <w:bookmarkStart w:id="10" w:name="0316e542-3bf9-44a3-be3d-35b4ba66b624"/>
      <w:r w:rsidRPr="00BE6AA9">
        <w:rPr>
          <w:rFonts w:ascii="Times New Roman" w:hAnsi="Times New Roman"/>
          <w:color w:val="000000"/>
          <w:sz w:val="28"/>
          <w:lang w:val="ru-RU"/>
        </w:rPr>
        <w:t xml:space="preserve"> • Обществознание 9 класс/ Боголюбов Л.Н., Лазебникова А.Ю., Матвеев А.И. и др.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bookmarkEnd w:id="10"/>
    </w:p>
    <w:p w:rsidR="007E57FD" w:rsidRDefault="007E57FD">
      <w:pPr>
        <w:spacing w:after="0" w:line="480" w:lineRule="auto"/>
        <w:ind w:left="120"/>
      </w:pPr>
    </w:p>
    <w:p w:rsidR="007E57FD" w:rsidRDefault="007E57FD">
      <w:pPr>
        <w:spacing w:after="0"/>
        <w:ind w:left="120"/>
      </w:pPr>
    </w:p>
    <w:p w:rsidR="007E57FD" w:rsidRPr="00BE6AA9" w:rsidRDefault="00BE6AA9">
      <w:pPr>
        <w:spacing w:after="0" w:line="480" w:lineRule="auto"/>
        <w:ind w:left="120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57FD" w:rsidRPr="00BE6AA9" w:rsidRDefault="007E57FD">
      <w:pPr>
        <w:spacing w:after="0" w:line="480" w:lineRule="auto"/>
        <w:ind w:left="120"/>
        <w:rPr>
          <w:lang w:val="ru-RU"/>
        </w:rPr>
      </w:pPr>
    </w:p>
    <w:p w:rsidR="007E57FD" w:rsidRPr="00BE6AA9" w:rsidRDefault="007E57FD">
      <w:pPr>
        <w:spacing w:after="0"/>
        <w:ind w:left="120"/>
        <w:rPr>
          <w:lang w:val="ru-RU"/>
        </w:rPr>
      </w:pPr>
    </w:p>
    <w:p w:rsidR="007E57FD" w:rsidRPr="00BE6AA9" w:rsidRDefault="00BE6AA9">
      <w:pPr>
        <w:spacing w:after="0" w:line="480" w:lineRule="auto"/>
        <w:ind w:left="120"/>
        <w:rPr>
          <w:lang w:val="ru-RU"/>
        </w:rPr>
      </w:pPr>
      <w:r w:rsidRPr="00BE6A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57FD" w:rsidRPr="00BE6AA9" w:rsidRDefault="007E57FD">
      <w:pPr>
        <w:spacing w:after="0" w:line="480" w:lineRule="auto"/>
        <w:ind w:left="120"/>
        <w:rPr>
          <w:lang w:val="ru-RU"/>
        </w:rPr>
      </w:pPr>
    </w:p>
    <w:p w:rsidR="007E57FD" w:rsidRPr="00BE6AA9" w:rsidRDefault="007E57FD">
      <w:pPr>
        <w:rPr>
          <w:lang w:val="ru-RU"/>
        </w:rPr>
        <w:sectPr w:rsidR="007E57FD" w:rsidRPr="00BE6AA9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42566525"/>
    </w:p>
    <w:bookmarkEnd w:id="11"/>
    <w:p w:rsidR="007E57FD" w:rsidRPr="00BE6AA9" w:rsidRDefault="007E57FD">
      <w:pPr>
        <w:rPr>
          <w:lang w:val="ru-RU"/>
        </w:rPr>
      </w:pPr>
    </w:p>
    <w:sectPr w:rsidR="007E57FD" w:rsidRPr="00BE6AA9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1A" w:rsidRDefault="001D0D1A">
      <w:pPr>
        <w:spacing w:line="240" w:lineRule="auto"/>
      </w:pPr>
      <w:r>
        <w:separator/>
      </w:r>
    </w:p>
  </w:endnote>
  <w:endnote w:type="continuationSeparator" w:id="0">
    <w:p w:rsidR="001D0D1A" w:rsidRDefault="001D0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1A" w:rsidRDefault="001D0D1A">
      <w:pPr>
        <w:spacing w:after="0"/>
      </w:pPr>
      <w:r>
        <w:separator/>
      </w:r>
    </w:p>
  </w:footnote>
  <w:footnote w:type="continuationSeparator" w:id="0">
    <w:p w:rsidR="001D0D1A" w:rsidRDefault="001D0D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57FD"/>
    <w:rsid w:val="001D0D1A"/>
    <w:rsid w:val="00410591"/>
    <w:rsid w:val="007E57FD"/>
    <w:rsid w:val="00BE6AA9"/>
    <w:rsid w:val="774764ED"/>
    <w:rsid w:val="7ADC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List Paragraph"/>
    <w:basedOn w:val="a"/>
    <w:uiPriority w:val="34"/>
    <w:qFormat/>
    <w:rsid w:val="00BE6AA9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f5ebfda0" TargetMode="External"/><Relationship Id="rId18" Type="http://schemas.openxmlformats.org/officeDocument/2006/relationships/hyperlink" Target="https://m.edsoo.ru/f5ec0ae8" TargetMode="External"/><Relationship Id="rId26" Type="http://schemas.openxmlformats.org/officeDocument/2006/relationships/hyperlink" Target="https://m.edsoo.ru/f5ec1ae2" TargetMode="External"/><Relationship Id="rId39" Type="http://schemas.openxmlformats.org/officeDocument/2006/relationships/hyperlink" Target="https://m.edsoo.ru/f5ec34c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c1132" TargetMode="External"/><Relationship Id="rId34" Type="http://schemas.openxmlformats.org/officeDocument/2006/relationships/hyperlink" Target="https://m.edsoo.ru/f5ec2b86" TargetMode="External"/><Relationship Id="rId42" Type="http://schemas.openxmlformats.org/officeDocument/2006/relationships/hyperlink" Target="https://m.edsoo.ru/f5ec3f72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f5ec091c" TargetMode="External"/><Relationship Id="rId25" Type="http://schemas.openxmlformats.org/officeDocument/2006/relationships/hyperlink" Target="https://m.edsoo.ru/f5ec1920" TargetMode="External"/><Relationship Id="rId33" Type="http://schemas.openxmlformats.org/officeDocument/2006/relationships/hyperlink" Target="https://m.edsoo.ru/f5ec29ce" TargetMode="External"/><Relationship Id="rId38" Type="http://schemas.openxmlformats.org/officeDocument/2006/relationships/hyperlink" Target="https://m.edsoo.ru/f5ec3356" TargetMode="External"/><Relationship Id="rId46" Type="http://schemas.openxmlformats.org/officeDocument/2006/relationships/hyperlink" Target="https://m.edsoo.ru/f5ec40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c06f6" TargetMode="External"/><Relationship Id="rId20" Type="http://schemas.openxmlformats.org/officeDocument/2006/relationships/hyperlink" Target="https://m.edsoo.ru/f5ec0e62" TargetMode="External"/><Relationship Id="rId29" Type="http://schemas.openxmlformats.org/officeDocument/2006/relationships/hyperlink" Target="https://m.edsoo.ru/f5ec21ea" TargetMode="External"/><Relationship Id="rId41" Type="http://schemas.openxmlformats.org/officeDocument/2006/relationships/hyperlink" Target="https://m.edsoo.ru/f5ec38c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175e" TargetMode="External"/><Relationship Id="rId32" Type="http://schemas.openxmlformats.org/officeDocument/2006/relationships/hyperlink" Target="https://m.edsoo.ru/f5ec27f8" TargetMode="External"/><Relationship Id="rId37" Type="http://schemas.openxmlformats.org/officeDocument/2006/relationships/hyperlink" Target="https://m.edsoo.ru/f5ec31da" TargetMode="External"/><Relationship Id="rId40" Type="http://schemas.openxmlformats.org/officeDocument/2006/relationships/hyperlink" Target="https://m.edsoo.ru/f5ec363a" TargetMode="External"/><Relationship Id="rId45" Type="http://schemas.openxmlformats.org/officeDocument/2006/relationships/hyperlink" Target="https://m.edsoo.ru/f5ec3d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c0124" TargetMode="External"/><Relationship Id="rId23" Type="http://schemas.openxmlformats.org/officeDocument/2006/relationships/hyperlink" Target="https://m.edsoo.ru/f5ec14b6" TargetMode="External"/><Relationship Id="rId28" Type="http://schemas.openxmlformats.org/officeDocument/2006/relationships/hyperlink" Target="https://m.edsoo.ru/f5ec2046" TargetMode="External"/><Relationship Id="rId36" Type="http://schemas.openxmlformats.org/officeDocument/2006/relationships/hyperlink" Target="https://m.edsoo.ru/f5ec305e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c0cb4" TargetMode="External"/><Relationship Id="rId31" Type="http://schemas.openxmlformats.org/officeDocument/2006/relationships/hyperlink" Target="https://m.edsoo.ru/f5ec255a" TargetMode="External"/><Relationship Id="rId44" Type="http://schemas.openxmlformats.org/officeDocument/2006/relationships/hyperlink" Target="https://m.edsoo.ru/f5ec3b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f5ebff6c" TargetMode="External"/><Relationship Id="rId22" Type="http://schemas.openxmlformats.org/officeDocument/2006/relationships/hyperlink" Target="https://m.edsoo.ru/f5ec12ea" TargetMode="External"/><Relationship Id="rId27" Type="http://schemas.openxmlformats.org/officeDocument/2006/relationships/hyperlink" Target="https://m.edsoo.ru/f5ec1e70" TargetMode="External"/><Relationship Id="rId30" Type="http://schemas.openxmlformats.org/officeDocument/2006/relationships/hyperlink" Target="https://m.edsoo.ru/f5ec23a2" TargetMode="External"/><Relationship Id="rId35" Type="http://schemas.openxmlformats.org/officeDocument/2006/relationships/hyperlink" Target="https://m.edsoo.ru/f5ec2d2a" TargetMode="External"/><Relationship Id="rId43" Type="http://schemas.openxmlformats.org/officeDocument/2006/relationships/hyperlink" Target="https://m.edsoo.ru/f5ec3a5e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3382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Любовь</cp:lastModifiedBy>
  <cp:revision>2</cp:revision>
  <dcterms:created xsi:type="dcterms:W3CDTF">2024-09-09T19:06:00Z</dcterms:created>
  <dcterms:modified xsi:type="dcterms:W3CDTF">2024-09-09T20:15:00Z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6876F4A21CBD45E2B056B660C684B709_12</vt:lpwstr>
  </property>
</Properties>
</file>