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A7E" w:rsidRPr="00632DB1" w:rsidRDefault="00632DB1">
      <w:pPr>
        <w:spacing w:after="0" w:line="408" w:lineRule="auto"/>
        <w:ind w:left="120"/>
        <w:jc w:val="center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F3A7E" w:rsidRPr="00632DB1" w:rsidRDefault="00632DB1">
      <w:pPr>
        <w:spacing w:after="0" w:line="408" w:lineRule="auto"/>
        <w:ind w:left="120"/>
        <w:jc w:val="center"/>
        <w:rPr>
          <w:lang w:val="ru-RU"/>
        </w:rPr>
      </w:pPr>
      <w:bookmarkStart w:id="0" w:name="ca7504fb-a4f4-48c8-ab7c-756ffe56e67b"/>
      <w:r w:rsidRPr="00632DB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0"/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F3A7E" w:rsidRPr="00632DB1" w:rsidRDefault="00632DB1">
      <w:pPr>
        <w:spacing w:after="0" w:line="408" w:lineRule="auto"/>
        <w:ind w:left="120"/>
        <w:jc w:val="center"/>
        <w:rPr>
          <w:lang w:val="ru-RU"/>
        </w:rPr>
      </w:pPr>
      <w:bookmarkStart w:id="1" w:name="5858e69b-b955-4d5b-94a8-f3a644af01d4"/>
      <w:r w:rsidRPr="00632DB1">
        <w:rPr>
          <w:rFonts w:ascii="Times New Roman" w:hAnsi="Times New Roman"/>
          <w:b/>
          <w:color w:val="000000"/>
          <w:sz w:val="28"/>
          <w:lang w:val="ru-RU"/>
        </w:rPr>
        <w:t>АДМИНИСТРАЦИЯ ЕЛЬНИКОВСКОГО МУНИЦИПАЛЬНОГО РАЙОНА</w:t>
      </w:r>
      <w:bookmarkEnd w:id="1"/>
    </w:p>
    <w:p w:rsidR="00EF3A7E" w:rsidRPr="00632DB1" w:rsidRDefault="00632DB1">
      <w:pPr>
        <w:spacing w:after="0" w:line="408" w:lineRule="auto"/>
        <w:ind w:left="120"/>
        <w:jc w:val="center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МОУ "Стародевиченская СОШ"</w:t>
      </w:r>
    </w:p>
    <w:p w:rsidR="00EF3A7E" w:rsidRPr="00632DB1" w:rsidRDefault="00EF3A7E">
      <w:pPr>
        <w:spacing w:after="0"/>
        <w:ind w:left="120"/>
        <w:rPr>
          <w:lang w:val="ru-RU"/>
        </w:rPr>
      </w:pPr>
    </w:p>
    <w:p w:rsidR="00EF3A7E" w:rsidRPr="00632DB1" w:rsidRDefault="00EF3A7E">
      <w:pPr>
        <w:spacing w:after="0"/>
        <w:ind w:left="120"/>
        <w:rPr>
          <w:lang w:val="ru-RU"/>
        </w:rPr>
      </w:pPr>
    </w:p>
    <w:p w:rsidR="00EF3A7E" w:rsidRPr="00632DB1" w:rsidRDefault="00EF3A7E">
      <w:pPr>
        <w:spacing w:after="0"/>
        <w:ind w:left="120"/>
        <w:rPr>
          <w:lang w:val="ru-RU"/>
        </w:rPr>
      </w:pPr>
    </w:p>
    <w:p w:rsidR="00EF3A7E" w:rsidRPr="00632DB1" w:rsidRDefault="00EF3A7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F3A7E" w:rsidRPr="00E32B27">
        <w:tc>
          <w:tcPr>
            <w:tcW w:w="3114" w:type="dxa"/>
          </w:tcPr>
          <w:p w:rsidR="00EF3A7E" w:rsidRDefault="00632DB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F3A7E" w:rsidRDefault="00632DB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EF3A7E" w:rsidRDefault="00632DB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F3A7E" w:rsidRDefault="00632DB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EF3A7E" w:rsidRDefault="00632D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</w:t>
            </w:r>
            <w:r w:rsidRPr="00632D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 г.</w:t>
            </w:r>
          </w:p>
          <w:p w:rsidR="00EF3A7E" w:rsidRDefault="00EF3A7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F3A7E" w:rsidRDefault="00632DB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F3A7E" w:rsidRDefault="00632DB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EF3A7E" w:rsidRDefault="00632DB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F3A7E" w:rsidRDefault="00632DB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Цыганова Т.В.</w:t>
            </w:r>
          </w:p>
          <w:p w:rsidR="00EF3A7E" w:rsidRDefault="00632D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«30» 08   2024 г.</w:t>
            </w:r>
          </w:p>
          <w:p w:rsidR="00EF3A7E" w:rsidRDefault="00EF3A7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F3A7E" w:rsidRDefault="00632DB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F3A7E" w:rsidRDefault="00632DB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"Стародевиченская СОШ"</w:t>
            </w:r>
          </w:p>
          <w:p w:rsidR="00EF3A7E" w:rsidRDefault="00632DB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F3A7E" w:rsidRDefault="00632DB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Бертякова  С.П.</w:t>
            </w:r>
          </w:p>
          <w:p w:rsidR="00EF3A7E" w:rsidRDefault="00632D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«31» 08   2024 г.</w:t>
            </w:r>
          </w:p>
          <w:p w:rsidR="00EF3A7E" w:rsidRDefault="00EF3A7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F3A7E" w:rsidRPr="00632DB1" w:rsidRDefault="00EF3A7E">
      <w:pPr>
        <w:spacing w:after="0"/>
        <w:ind w:left="120"/>
        <w:rPr>
          <w:lang w:val="ru-RU"/>
        </w:rPr>
      </w:pPr>
    </w:p>
    <w:p w:rsidR="00EF3A7E" w:rsidRPr="00632DB1" w:rsidRDefault="00EF3A7E">
      <w:pPr>
        <w:spacing w:after="0"/>
        <w:ind w:left="120"/>
        <w:rPr>
          <w:lang w:val="ru-RU"/>
        </w:rPr>
      </w:pPr>
    </w:p>
    <w:p w:rsidR="00EF3A7E" w:rsidRPr="00632DB1" w:rsidRDefault="00EF3A7E">
      <w:pPr>
        <w:spacing w:after="0"/>
        <w:ind w:left="120"/>
        <w:rPr>
          <w:lang w:val="ru-RU"/>
        </w:rPr>
      </w:pPr>
    </w:p>
    <w:p w:rsidR="00EF3A7E" w:rsidRPr="00632DB1" w:rsidRDefault="00EF3A7E">
      <w:pPr>
        <w:spacing w:after="0"/>
        <w:ind w:left="120"/>
        <w:rPr>
          <w:lang w:val="ru-RU"/>
        </w:rPr>
      </w:pPr>
    </w:p>
    <w:p w:rsidR="00EF3A7E" w:rsidRPr="00632DB1" w:rsidRDefault="00EF3A7E">
      <w:pPr>
        <w:spacing w:after="0"/>
        <w:ind w:left="120"/>
        <w:rPr>
          <w:lang w:val="ru-RU"/>
        </w:rPr>
      </w:pPr>
    </w:p>
    <w:p w:rsidR="00EF3A7E" w:rsidRPr="00632DB1" w:rsidRDefault="00632DB1">
      <w:pPr>
        <w:spacing w:after="0" w:line="408" w:lineRule="auto"/>
        <w:ind w:left="120"/>
        <w:jc w:val="center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F3A7E" w:rsidRPr="00632DB1" w:rsidRDefault="00632DB1">
      <w:pPr>
        <w:spacing w:after="0" w:line="408" w:lineRule="auto"/>
        <w:ind w:left="120"/>
        <w:jc w:val="center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4696091)</w:t>
      </w:r>
    </w:p>
    <w:p w:rsidR="00EF3A7E" w:rsidRPr="00632DB1" w:rsidRDefault="00EF3A7E">
      <w:pPr>
        <w:spacing w:after="0"/>
        <w:ind w:left="120"/>
        <w:jc w:val="center"/>
        <w:rPr>
          <w:lang w:val="ru-RU"/>
        </w:rPr>
      </w:pPr>
    </w:p>
    <w:p w:rsidR="00EF3A7E" w:rsidRPr="00632DB1" w:rsidRDefault="00632DB1">
      <w:pPr>
        <w:spacing w:after="0" w:line="408" w:lineRule="auto"/>
        <w:ind w:left="120"/>
        <w:jc w:val="center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EF3A7E" w:rsidRPr="00632DB1" w:rsidRDefault="00632DB1">
      <w:pPr>
        <w:spacing w:after="0" w:line="408" w:lineRule="auto"/>
        <w:ind w:left="120"/>
        <w:jc w:val="center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EF3A7E" w:rsidRPr="00632DB1" w:rsidRDefault="00EF3A7E">
      <w:pPr>
        <w:spacing w:after="0"/>
        <w:ind w:left="120"/>
        <w:jc w:val="center"/>
        <w:rPr>
          <w:lang w:val="ru-RU"/>
        </w:rPr>
      </w:pPr>
    </w:p>
    <w:p w:rsidR="00EF3A7E" w:rsidRPr="00632DB1" w:rsidRDefault="00EF3A7E">
      <w:pPr>
        <w:spacing w:after="0"/>
        <w:ind w:left="120"/>
        <w:jc w:val="center"/>
        <w:rPr>
          <w:lang w:val="ru-RU"/>
        </w:rPr>
      </w:pPr>
    </w:p>
    <w:p w:rsidR="00EF3A7E" w:rsidRPr="00632DB1" w:rsidRDefault="00EF3A7E">
      <w:pPr>
        <w:spacing w:after="0"/>
        <w:ind w:left="120"/>
        <w:jc w:val="center"/>
        <w:rPr>
          <w:lang w:val="ru-RU"/>
        </w:rPr>
      </w:pPr>
    </w:p>
    <w:p w:rsidR="00EF3A7E" w:rsidRPr="00632DB1" w:rsidRDefault="00EF3A7E">
      <w:pPr>
        <w:spacing w:after="0"/>
        <w:ind w:left="120"/>
        <w:jc w:val="center"/>
        <w:rPr>
          <w:lang w:val="ru-RU"/>
        </w:rPr>
      </w:pPr>
    </w:p>
    <w:p w:rsidR="00EF3A7E" w:rsidRPr="00632DB1" w:rsidRDefault="00EF3A7E">
      <w:pPr>
        <w:spacing w:after="0"/>
        <w:ind w:left="120"/>
        <w:jc w:val="center"/>
        <w:rPr>
          <w:lang w:val="ru-RU"/>
        </w:rPr>
      </w:pPr>
    </w:p>
    <w:p w:rsidR="00EF3A7E" w:rsidRPr="00632DB1" w:rsidRDefault="00EF3A7E">
      <w:pPr>
        <w:spacing w:after="0"/>
        <w:ind w:left="120"/>
        <w:jc w:val="center"/>
        <w:rPr>
          <w:lang w:val="ru-RU"/>
        </w:rPr>
      </w:pPr>
    </w:p>
    <w:p w:rsidR="00EF3A7E" w:rsidRPr="00632DB1" w:rsidRDefault="00EF3A7E">
      <w:pPr>
        <w:spacing w:after="0"/>
        <w:ind w:left="120"/>
        <w:jc w:val="center"/>
        <w:rPr>
          <w:lang w:val="ru-RU"/>
        </w:rPr>
      </w:pPr>
    </w:p>
    <w:p w:rsidR="00EF3A7E" w:rsidRPr="00632DB1" w:rsidRDefault="00632DB1" w:rsidP="00820F0F">
      <w:pPr>
        <w:spacing w:after="0"/>
        <w:jc w:val="center"/>
        <w:rPr>
          <w:lang w:val="ru-RU"/>
        </w:rPr>
        <w:sectPr w:rsidR="00EF3A7E" w:rsidRPr="00632DB1">
          <w:pgSz w:w="11906" w:h="16383"/>
          <w:pgMar w:top="1134" w:right="850" w:bottom="1134" w:left="1701" w:header="720" w:footer="720" w:gutter="0"/>
          <w:cols w:space="720"/>
        </w:sectPr>
      </w:pPr>
      <w:bookmarkStart w:id="2" w:name="f4f51048-cb84-4c82-af6a-284ffbd4033b"/>
      <w:r w:rsidRPr="00632DB1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632DB1">
        <w:rPr>
          <w:rFonts w:ascii="Times New Roman" w:hAnsi="Times New Roman"/>
          <w:b/>
          <w:color w:val="000000"/>
          <w:sz w:val="28"/>
          <w:lang w:val="ru-RU"/>
        </w:rPr>
        <w:t>.С</w:t>
      </w:r>
      <w:proofErr w:type="gramEnd"/>
      <w:r w:rsidRPr="00632DB1">
        <w:rPr>
          <w:rFonts w:ascii="Times New Roman" w:hAnsi="Times New Roman"/>
          <w:b/>
          <w:color w:val="000000"/>
          <w:sz w:val="28"/>
          <w:lang w:val="ru-RU"/>
        </w:rPr>
        <w:t>тародевичье</w:t>
      </w:r>
      <w:bookmarkEnd w:id="2"/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0607e6f3-e82e-49a9-b315-c957a5fafe42"/>
      <w:r w:rsidRPr="00632DB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Start w:id="4" w:name="block-35713124"/>
      <w:bookmarkEnd w:id="3"/>
    </w:p>
    <w:bookmarkEnd w:id="4"/>
    <w:p w:rsidR="00EF3A7E" w:rsidRPr="00632DB1" w:rsidRDefault="00632DB1" w:rsidP="00820F0F">
      <w:pPr>
        <w:spacing w:after="0" w:line="264" w:lineRule="auto"/>
        <w:jc w:val="center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F3A7E" w:rsidRPr="00632DB1" w:rsidRDefault="00EF3A7E">
      <w:pPr>
        <w:spacing w:after="0" w:line="264" w:lineRule="auto"/>
        <w:ind w:left="120"/>
        <w:jc w:val="both"/>
        <w:rPr>
          <w:lang w:val="ru-RU"/>
        </w:rPr>
      </w:pPr>
    </w:p>
    <w:p w:rsidR="00EF3A7E" w:rsidRPr="00632DB1" w:rsidRDefault="00632DB1">
      <w:pPr>
        <w:spacing w:after="0" w:line="264" w:lineRule="auto"/>
        <w:ind w:left="12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EF3A7E" w:rsidRPr="00632DB1" w:rsidRDefault="00EF3A7E">
      <w:pPr>
        <w:spacing w:after="0" w:line="264" w:lineRule="auto"/>
        <w:ind w:left="120"/>
        <w:jc w:val="both"/>
        <w:rPr>
          <w:lang w:val="ru-RU"/>
        </w:rPr>
      </w:pP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EF3A7E" w:rsidRPr="00632DB1" w:rsidRDefault="00EF3A7E">
      <w:pPr>
        <w:spacing w:after="0" w:line="264" w:lineRule="auto"/>
        <w:ind w:left="120"/>
        <w:jc w:val="both"/>
        <w:rPr>
          <w:lang w:val="ru-RU"/>
        </w:rPr>
      </w:pPr>
    </w:p>
    <w:p w:rsidR="00EF3A7E" w:rsidRPr="00632DB1" w:rsidRDefault="00632DB1">
      <w:pPr>
        <w:spacing w:after="0" w:line="264" w:lineRule="auto"/>
        <w:ind w:left="12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EF3A7E" w:rsidRPr="00632DB1" w:rsidRDefault="00EF3A7E">
      <w:pPr>
        <w:spacing w:after="0" w:line="264" w:lineRule="auto"/>
        <w:ind w:left="120"/>
        <w:jc w:val="both"/>
        <w:rPr>
          <w:lang w:val="ru-RU"/>
        </w:rPr>
      </w:pP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632DB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32DB1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EF3A7E" w:rsidRDefault="00632D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EF3A7E" w:rsidRPr="00632DB1" w:rsidRDefault="00632D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EF3A7E" w:rsidRPr="00632DB1" w:rsidRDefault="00632DB1">
      <w:pPr>
        <w:numPr>
          <w:ilvl w:val="0"/>
          <w:numId w:val="1"/>
        </w:numPr>
        <w:spacing w:after="0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EF3A7E" w:rsidRPr="00632DB1" w:rsidRDefault="00632D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EF3A7E" w:rsidRPr="00632DB1" w:rsidRDefault="00632D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EF3A7E" w:rsidRPr="00632DB1" w:rsidRDefault="00632D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EF3A7E" w:rsidRPr="00632DB1" w:rsidRDefault="00EF3A7E">
      <w:pPr>
        <w:spacing w:after="0" w:line="264" w:lineRule="auto"/>
        <w:ind w:left="120"/>
        <w:jc w:val="both"/>
        <w:rPr>
          <w:lang w:val="ru-RU"/>
        </w:rPr>
      </w:pPr>
    </w:p>
    <w:p w:rsidR="00EF3A7E" w:rsidRPr="00632DB1" w:rsidRDefault="00632DB1">
      <w:pPr>
        <w:spacing w:after="0" w:line="264" w:lineRule="auto"/>
        <w:ind w:left="12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EF3A7E" w:rsidRPr="00632DB1" w:rsidRDefault="00EF3A7E">
      <w:pPr>
        <w:spacing w:after="0" w:line="264" w:lineRule="auto"/>
        <w:ind w:left="120"/>
        <w:jc w:val="both"/>
        <w:rPr>
          <w:lang w:val="ru-RU"/>
        </w:rPr>
      </w:pPr>
    </w:p>
    <w:p w:rsidR="00EF3A7E" w:rsidRDefault="00632DB1">
      <w:pPr>
        <w:spacing w:after="0" w:line="264" w:lineRule="auto"/>
        <w:ind w:left="120"/>
        <w:jc w:val="both"/>
      </w:pPr>
      <w:proofErr w:type="gramStart"/>
      <w:r w:rsidRPr="00632DB1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  <w:proofErr w:type="gramEnd"/>
    </w:p>
    <w:p w:rsidR="00EF3A7E" w:rsidRDefault="00EF3A7E">
      <w:pPr>
        <w:sectPr w:rsidR="00EF3A7E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35713130"/>
    </w:p>
    <w:bookmarkEnd w:id="5"/>
    <w:p w:rsidR="00EF3A7E" w:rsidRPr="00632DB1" w:rsidRDefault="00632DB1">
      <w:pPr>
        <w:spacing w:after="0" w:line="264" w:lineRule="auto"/>
        <w:ind w:left="12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F3A7E" w:rsidRPr="00632DB1" w:rsidRDefault="00EF3A7E">
      <w:pPr>
        <w:spacing w:after="0" w:line="264" w:lineRule="auto"/>
        <w:ind w:left="120"/>
        <w:jc w:val="both"/>
        <w:rPr>
          <w:lang w:val="ru-RU"/>
        </w:rPr>
      </w:pPr>
    </w:p>
    <w:p w:rsidR="00EF3A7E" w:rsidRPr="00632DB1" w:rsidRDefault="00EF3A7E">
      <w:pPr>
        <w:spacing w:after="0" w:line="264" w:lineRule="auto"/>
        <w:ind w:left="120"/>
        <w:jc w:val="both"/>
        <w:rPr>
          <w:lang w:val="ru-RU"/>
        </w:rPr>
      </w:pPr>
    </w:p>
    <w:p w:rsidR="00EF3A7E" w:rsidRPr="00632DB1" w:rsidRDefault="00632DB1">
      <w:pPr>
        <w:spacing w:after="0" w:line="264" w:lineRule="auto"/>
        <w:ind w:left="12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F3A7E" w:rsidRPr="00632DB1" w:rsidRDefault="00EF3A7E">
      <w:pPr>
        <w:spacing w:after="0" w:line="264" w:lineRule="auto"/>
        <w:ind w:left="120"/>
        <w:jc w:val="both"/>
        <w:rPr>
          <w:lang w:val="ru-RU"/>
        </w:rPr>
      </w:pPr>
    </w:p>
    <w:p w:rsidR="00EF3A7E" w:rsidRPr="00632DB1" w:rsidRDefault="00632DB1">
      <w:pPr>
        <w:spacing w:after="0" w:line="264" w:lineRule="auto"/>
        <w:ind w:left="12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632DB1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632DB1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</w:t>
      </w:r>
      <w:r w:rsidRPr="00632DB1">
        <w:rPr>
          <w:rFonts w:ascii="Times New Roman" w:hAnsi="Times New Roman"/>
          <w:color w:val="000000"/>
          <w:sz w:val="28"/>
          <w:lang w:val="ru-RU"/>
        </w:rPr>
        <w:lastRenderedPageBreak/>
        <w:t>движение в Нидерландах: цели, участники, формы борьбы. Итоги и значение Нидерландской революции.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632DB1">
        <w:rPr>
          <w:rFonts w:ascii="Times New Roman" w:hAnsi="Times New Roman"/>
          <w:color w:val="000000"/>
          <w:sz w:val="28"/>
          <w:lang w:val="ru-RU"/>
        </w:rPr>
        <w:t>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632DB1">
        <w:rPr>
          <w:rFonts w:ascii="Times New Roman" w:hAnsi="Times New Roman"/>
          <w:color w:val="000000"/>
          <w:sz w:val="28"/>
          <w:lang w:val="ru-RU"/>
        </w:rPr>
        <w:t>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</w:t>
      </w:r>
      <w:r w:rsidRPr="00632D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632DB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EF3A7E" w:rsidRPr="00632DB1" w:rsidRDefault="00EF3A7E">
      <w:pPr>
        <w:spacing w:after="0" w:line="264" w:lineRule="auto"/>
        <w:ind w:left="120"/>
        <w:jc w:val="both"/>
        <w:rPr>
          <w:lang w:val="ru-RU"/>
        </w:rPr>
      </w:pPr>
    </w:p>
    <w:p w:rsidR="00EF3A7E" w:rsidRPr="00632DB1" w:rsidRDefault="00632DB1">
      <w:pPr>
        <w:spacing w:after="0" w:line="264" w:lineRule="auto"/>
        <w:ind w:left="12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EF3A7E" w:rsidRPr="00632DB1" w:rsidRDefault="00EF3A7E">
      <w:pPr>
        <w:spacing w:after="0" w:line="264" w:lineRule="auto"/>
        <w:ind w:left="120"/>
        <w:jc w:val="both"/>
        <w:rPr>
          <w:lang w:val="ru-RU"/>
        </w:rPr>
      </w:pP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</w:t>
      </w:r>
      <w:r w:rsidRPr="00632DB1">
        <w:rPr>
          <w:rFonts w:ascii="Times New Roman" w:hAnsi="Times New Roman"/>
          <w:color w:val="000000"/>
          <w:sz w:val="28"/>
          <w:lang w:val="ru-RU"/>
        </w:rPr>
        <w:lastRenderedPageBreak/>
        <w:t>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632DB1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lastRenderedPageBreak/>
        <w:t>Окончание Смуты.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32DB1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632DB1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632DB1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632DB1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632DB1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632DB1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в состав России. Война между </w:t>
      </w:r>
      <w:r w:rsidRPr="00632DB1">
        <w:rPr>
          <w:rFonts w:ascii="Times New Roman" w:hAnsi="Times New Roman"/>
          <w:color w:val="000000"/>
          <w:sz w:val="28"/>
          <w:lang w:val="ru-RU"/>
        </w:rPr>
        <w:lastRenderedPageBreak/>
        <w:t>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632DB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632DB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EF3A7E" w:rsidRPr="00632DB1" w:rsidRDefault="00EF3A7E">
      <w:pPr>
        <w:spacing w:after="0" w:line="264" w:lineRule="auto"/>
        <w:ind w:left="120"/>
        <w:jc w:val="both"/>
        <w:rPr>
          <w:lang w:val="ru-RU"/>
        </w:rPr>
      </w:pPr>
    </w:p>
    <w:p w:rsidR="00EF3A7E" w:rsidRPr="00632DB1" w:rsidRDefault="00632DB1">
      <w:pPr>
        <w:spacing w:after="0" w:line="264" w:lineRule="auto"/>
        <w:ind w:left="12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F3A7E" w:rsidRPr="00632DB1" w:rsidRDefault="00EF3A7E">
      <w:pPr>
        <w:spacing w:after="0" w:line="264" w:lineRule="auto"/>
        <w:ind w:left="120"/>
        <w:jc w:val="both"/>
        <w:rPr>
          <w:lang w:val="ru-RU"/>
        </w:rPr>
      </w:pPr>
    </w:p>
    <w:p w:rsidR="00EF3A7E" w:rsidRPr="00632DB1" w:rsidRDefault="00632DB1">
      <w:pPr>
        <w:spacing w:after="0" w:line="264" w:lineRule="auto"/>
        <w:ind w:left="12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lastRenderedPageBreak/>
        <w:t>Век Просвещения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632DB1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632DB1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632DB1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632DB1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</w:t>
      </w:r>
      <w:r w:rsidRPr="00632DB1">
        <w:rPr>
          <w:rFonts w:ascii="Times New Roman" w:hAnsi="Times New Roman"/>
          <w:color w:val="000000"/>
          <w:sz w:val="28"/>
          <w:lang w:val="ru-RU"/>
        </w:rPr>
        <w:lastRenderedPageBreak/>
        <w:t>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в.: власть </w:t>
      </w:r>
      <w:r w:rsidRPr="00632D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F3A7E" w:rsidRPr="00632DB1" w:rsidRDefault="00EF3A7E">
      <w:pPr>
        <w:spacing w:after="0" w:line="264" w:lineRule="auto"/>
        <w:ind w:left="120"/>
        <w:jc w:val="both"/>
        <w:rPr>
          <w:lang w:val="ru-RU"/>
        </w:rPr>
      </w:pPr>
    </w:p>
    <w:p w:rsidR="00EF3A7E" w:rsidRPr="00632DB1" w:rsidRDefault="00632DB1">
      <w:pPr>
        <w:spacing w:after="0" w:line="264" w:lineRule="auto"/>
        <w:ind w:left="12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632DB1">
        <w:rPr>
          <w:rFonts w:ascii="Times New Roman" w:hAnsi="Times New Roman"/>
          <w:color w:val="000000"/>
          <w:sz w:val="28"/>
          <w:lang w:val="ru-RU"/>
        </w:rPr>
        <w:t>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632DB1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632DB1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632DB1">
        <w:rPr>
          <w:rFonts w:ascii="Times New Roman" w:hAnsi="Times New Roman"/>
          <w:color w:val="000000"/>
          <w:sz w:val="28"/>
          <w:lang w:val="ru-RU"/>
        </w:rPr>
        <w:t xml:space="preserve">Битва при д. Лесной и победа под </w:t>
      </w:r>
      <w:r w:rsidRPr="00632DB1">
        <w:rPr>
          <w:rFonts w:ascii="Times New Roman" w:hAnsi="Times New Roman"/>
          <w:color w:val="000000"/>
          <w:sz w:val="28"/>
          <w:lang w:val="ru-RU"/>
        </w:rPr>
        <w:lastRenderedPageBreak/>
        <w:t>Полтавой.</w:t>
      </w:r>
      <w:proofErr w:type="gramEnd"/>
      <w:r w:rsidRPr="00632DB1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632DB1">
        <w:rPr>
          <w:rFonts w:ascii="Times New Roman" w:hAnsi="Times New Roman"/>
          <w:color w:val="000000"/>
          <w:sz w:val="28"/>
          <w:lang w:val="ru-RU"/>
        </w:rPr>
        <w:t>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632DB1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632DB1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А. И. Остермана, А. П. Волы</w:t>
      </w:r>
      <w:proofErr w:type="gramStart"/>
      <w:r w:rsidRPr="00632DB1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632DB1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2DB1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</w:t>
      </w:r>
      <w:proofErr w:type="gramEnd"/>
      <w:r w:rsidRPr="00632DB1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632DB1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632DB1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</w:t>
      </w:r>
      <w:r w:rsidRPr="00632DB1">
        <w:rPr>
          <w:rFonts w:ascii="Times New Roman" w:hAnsi="Times New Roman"/>
          <w:color w:val="000000"/>
          <w:sz w:val="28"/>
          <w:lang w:val="ru-RU"/>
        </w:rPr>
        <w:lastRenderedPageBreak/>
        <w:t>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632DB1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632DB1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</w:t>
      </w:r>
      <w:r w:rsidRPr="00632DB1">
        <w:rPr>
          <w:rFonts w:ascii="Times New Roman" w:hAnsi="Times New Roman"/>
          <w:color w:val="000000"/>
          <w:sz w:val="28"/>
          <w:lang w:val="ru-RU"/>
        </w:rPr>
        <w:lastRenderedPageBreak/>
        <w:t>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632DB1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632DB1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32DB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F3A7E" w:rsidRPr="00632DB1" w:rsidRDefault="00632DB1">
      <w:pPr>
        <w:spacing w:after="0" w:line="264" w:lineRule="auto"/>
        <w:ind w:firstLine="60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EF3A7E" w:rsidRPr="00632DB1" w:rsidRDefault="00EF3A7E">
      <w:pPr>
        <w:spacing w:after="0" w:line="264" w:lineRule="auto"/>
        <w:ind w:left="120"/>
        <w:jc w:val="both"/>
        <w:rPr>
          <w:lang w:val="ru-RU"/>
        </w:rPr>
      </w:pPr>
    </w:p>
    <w:p w:rsidR="00EF3A7E" w:rsidRPr="00632DB1" w:rsidRDefault="00EF3A7E">
      <w:pPr>
        <w:spacing w:after="0" w:line="264" w:lineRule="auto"/>
        <w:ind w:left="120"/>
        <w:jc w:val="both"/>
        <w:rPr>
          <w:lang w:val="ru-RU"/>
        </w:rPr>
      </w:pPr>
    </w:p>
    <w:p w:rsidR="00EF3A7E" w:rsidRPr="00632DB1" w:rsidRDefault="00632DB1">
      <w:pPr>
        <w:spacing w:after="0" w:line="264" w:lineRule="auto"/>
        <w:ind w:left="12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F3A7E" w:rsidRPr="00632DB1" w:rsidRDefault="00EF3A7E">
      <w:pPr>
        <w:spacing w:after="0" w:line="264" w:lineRule="auto"/>
        <w:ind w:left="120"/>
        <w:jc w:val="both"/>
        <w:rPr>
          <w:lang w:val="ru-RU"/>
        </w:rPr>
      </w:pPr>
    </w:p>
    <w:p w:rsidR="00EF3A7E" w:rsidRPr="00632DB1" w:rsidRDefault="00632DB1">
      <w:pPr>
        <w:spacing w:after="0" w:line="264" w:lineRule="auto"/>
        <w:ind w:left="120"/>
        <w:jc w:val="both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F3A7E" w:rsidRPr="00632DB1" w:rsidRDefault="00EF3A7E">
      <w:pPr>
        <w:spacing w:after="0" w:line="264" w:lineRule="auto"/>
        <w:ind w:left="120"/>
        <w:jc w:val="both"/>
        <w:rPr>
          <w:lang w:val="ru-RU"/>
        </w:rPr>
      </w:pPr>
    </w:p>
    <w:p w:rsidR="00EF3A7E" w:rsidRPr="00632DB1" w:rsidRDefault="00632DB1">
      <w:pPr>
        <w:spacing w:after="0" w:line="264" w:lineRule="auto"/>
        <w:ind w:left="12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F3A7E" w:rsidRPr="00632DB1" w:rsidRDefault="00632D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EF3A7E" w:rsidRPr="00632DB1" w:rsidRDefault="00632D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32DB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EF3A7E" w:rsidRPr="00632DB1" w:rsidRDefault="00632D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32DB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F3A7E" w:rsidRPr="00632DB1" w:rsidRDefault="00632DB1">
      <w:pPr>
        <w:spacing w:after="0" w:line="264" w:lineRule="auto"/>
        <w:ind w:left="12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F3A7E" w:rsidRPr="00632DB1" w:rsidRDefault="00632D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32DB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EF3A7E" w:rsidRPr="00632DB1" w:rsidRDefault="00632D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EF3A7E" w:rsidRDefault="00632D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F3A7E" w:rsidRPr="00632DB1" w:rsidRDefault="00632DB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32DB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EF3A7E" w:rsidRPr="00632DB1" w:rsidRDefault="00632DB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EF3A7E" w:rsidRDefault="00632D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F3A7E" w:rsidRPr="00632DB1" w:rsidRDefault="00632DB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EF3A7E" w:rsidRPr="00632DB1" w:rsidRDefault="00632DB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EF3A7E" w:rsidRPr="00632DB1" w:rsidRDefault="00632DB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EF3A7E" w:rsidRPr="00632DB1" w:rsidRDefault="00632DB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EF3A7E" w:rsidRDefault="00632D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F3A7E" w:rsidRPr="00632DB1" w:rsidRDefault="00632DB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32DB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EF3A7E" w:rsidRDefault="00632DB1">
      <w:pPr>
        <w:numPr>
          <w:ilvl w:val="0"/>
          <w:numId w:val="21"/>
        </w:numPr>
        <w:spacing w:after="0" w:line="264" w:lineRule="auto"/>
        <w:jc w:val="both"/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32DB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EF3A7E" w:rsidRPr="00632DB1" w:rsidRDefault="00632DB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EF3A7E" w:rsidRPr="00632DB1" w:rsidRDefault="00632DB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EF3A7E" w:rsidRPr="00632DB1" w:rsidRDefault="00632DB1">
      <w:pPr>
        <w:spacing w:after="0" w:line="264" w:lineRule="auto"/>
        <w:ind w:left="12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F3A7E" w:rsidRPr="00632DB1" w:rsidRDefault="00632D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632DB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вв.; б) </w:t>
      </w:r>
      <w:r w:rsidRPr="00632D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632DB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EF3A7E" w:rsidRPr="00632DB1" w:rsidRDefault="00632D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F3A7E" w:rsidRPr="00632DB1" w:rsidRDefault="00632D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32DB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F3A7E" w:rsidRPr="00632DB1" w:rsidRDefault="00632D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EF3A7E" w:rsidRPr="00632DB1" w:rsidRDefault="00632D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F3A7E" w:rsidRPr="00632DB1" w:rsidRDefault="00632D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32DB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EF3A7E" w:rsidRPr="00632DB1" w:rsidRDefault="00632D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632DB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EF3A7E" w:rsidRDefault="00632D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F3A7E" w:rsidRPr="00632DB1" w:rsidRDefault="00632DB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EF3A7E" w:rsidRPr="00632DB1" w:rsidRDefault="00632DB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632DB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EF3A7E" w:rsidRDefault="00632DB1">
      <w:pPr>
        <w:numPr>
          <w:ilvl w:val="0"/>
          <w:numId w:val="23"/>
        </w:numPr>
        <w:spacing w:after="0" w:line="264" w:lineRule="auto"/>
        <w:jc w:val="both"/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32DB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EF3A7E" w:rsidRDefault="00EF3A7E">
      <w:pPr>
        <w:spacing w:after="0" w:line="264" w:lineRule="auto"/>
        <w:ind w:left="120"/>
        <w:jc w:val="both"/>
      </w:pPr>
    </w:p>
    <w:p w:rsidR="00EF3A7E" w:rsidRPr="00E32B27" w:rsidRDefault="00632DB1">
      <w:pPr>
        <w:spacing w:after="0" w:line="264" w:lineRule="auto"/>
        <w:ind w:left="120"/>
        <w:jc w:val="both"/>
        <w:rPr>
          <w:lang w:val="ru-RU"/>
        </w:rPr>
      </w:pPr>
      <w:r w:rsidRPr="00E32B2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F3A7E" w:rsidRPr="00E32B27" w:rsidRDefault="00EF3A7E">
      <w:pPr>
        <w:spacing w:after="0" w:line="264" w:lineRule="auto"/>
        <w:ind w:left="120"/>
        <w:jc w:val="both"/>
        <w:rPr>
          <w:lang w:val="ru-RU"/>
        </w:rPr>
      </w:pPr>
    </w:p>
    <w:p w:rsidR="00EF3A7E" w:rsidRPr="00632DB1" w:rsidRDefault="00632DB1">
      <w:pPr>
        <w:spacing w:after="0" w:line="264" w:lineRule="auto"/>
        <w:ind w:left="12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F3A7E" w:rsidRPr="00632DB1" w:rsidRDefault="00632DB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EF3A7E" w:rsidRPr="00632DB1" w:rsidRDefault="00632DB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синхронность событий </w:t>
      </w:r>
      <w:proofErr w:type="gramStart"/>
      <w:r w:rsidRPr="00632DB1">
        <w:rPr>
          <w:rFonts w:ascii="Times New Roman" w:hAnsi="Times New Roman"/>
          <w:color w:val="000000"/>
          <w:sz w:val="28"/>
          <w:lang w:val="ru-RU"/>
        </w:rPr>
        <w:t>отечественной</w:t>
      </w:r>
      <w:proofErr w:type="gramEnd"/>
      <w:r w:rsidRPr="00632DB1">
        <w:rPr>
          <w:rFonts w:ascii="Times New Roman" w:hAnsi="Times New Roman"/>
          <w:color w:val="000000"/>
          <w:sz w:val="28"/>
          <w:lang w:val="ru-RU"/>
        </w:rPr>
        <w:t xml:space="preserve">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F3A7E" w:rsidRPr="00632DB1" w:rsidRDefault="00632DB1">
      <w:pPr>
        <w:spacing w:after="0" w:line="264" w:lineRule="auto"/>
        <w:ind w:left="12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F3A7E" w:rsidRPr="00632DB1" w:rsidRDefault="00632DB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F3A7E" w:rsidRPr="00632DB1" w:rsidRDefault="00632DB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EF3A7E" w:rsidRDefault="00632D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F3A7E" w:rsidRPr="00632DB1" w:rsidRDefault="00632DB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F3A7E" w:rsidRDefault="00632D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F3A7E" w:rsidRPr="00632DB1" w:rsidRDefault="00632DB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EF3A7E" w:rsidRPr="00632DB1" w:rsidRDefault="00632DB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EF3A7E" w:rsidRPr="00632DB1" w:rsidRDefault="00632DB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EF3A7E" w:rsidRDefault="00632D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F3A7E" w:rsidRPr="00632DB1" w:rsidRDefault="00632D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EF3A7E" w:rsidRPr="00632DB1" w:rsidRDefault="00632D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EF3A7E" w:rsidRPr="00632DB1" w:rsidRDefault="00632D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F3A7E" w:rsidRPr="00632DB1" w:rsidRDefault="00632D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EF3A7E" w:rsidRPr="00632DB1" w:rsidRDefault="00632DB1">
      <w:pPr>
        <w:spacing w:after="0" w:line="264" w:lineRule="auto"/>
        <w:ind w:left="120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F3A7E" w:rsidRPr="00632DB1" w:rsidRDefault="00632DB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632DB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</w:t>
      </w:r>
      <w:r w:rsidRPr="00632DB1">
        <w:rPr>
          <w:rFonts w:ascii="Times New Roman" w:hAnsi="Times New Roman"/>
          <w:color w:val="000000"/>
          <w:sz w:val="28"/>
          <w:lang w:val="ru-RU"/>
        </w:rPr>
        <w:lastRenderedPageBreak/>
        <w:t>Российской империи в системе международных отношений рассматриваемого периода;</w:t>
      </w:r>
      <w:proofErr w:type="gramEnd"/>
    </w:p>
    <w:p w:rsidR="00EF3A7E" w:rsidRPr="00632DB1" w:rsidRDefault="00632DB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F3A7E" w:rsidRPr="00632DB1" w:rsidRDefault="00632DB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F3A7E" w:rsidRPr="00632DB1" w:rsidRDefault="00632DB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EF3A7E" w:rsidRPr="00632DB1" w:rsidRDefault="00632DB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F3A7E" w:rsidRPr="00632DB1" w:rsidRDefault="00632DB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EF3A7E" w:rsidRPr="00632DB1" w:rsidRDefault="00632DB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EF3A7E" w:rsidRDefault="00632D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F3A7E" w:rsidRPr="00632DB1" w:rsidRDefault="00632DB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EF3A7E" w:rsidRPr="00632DB1" w:rsidRDefault="00632DB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32DB1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EF3A7E" w:rsidRPr="00632DB1" w:rsidRDefault="00EF3A7E">
      <w:pPr>
        <w:spacing w:after="0" w:line="264" w:lineRule="auto"/>
        <w:ind w:left="120"/>
        <w:jc w:val="both"/>
        <w:rPr>
          <w:lang w:val="ru-RU"/>
        </w:rPr>
      </w:pPr>
    </w:p>
    <w:p w:rsidR="00EF3A7E" w:rsidRPr="00632DB1" w:rsidRDefault="00EF3A7E">
      <w:pPr>
        <w:rPr>
          <w:lang w:val="ru-RU"/>
        </w:rPr>
        <w:sectPr w:rsidR="00EF3A7E" w:rsidRPr="00632DB1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35713129"/>
    </w:p>
    <w:bookmarkEnd w:id="6"/>
    <w:p w:rsidR="00EF3A7E" w:rsidRPr="00E32B27" w:rsidRDefault="00632DB1" w:rsidP="00820F0F">
      <w:pPr>
        <w:spacing w:after="0"/>
        <w:ind w:left="120"/>
        <w:rPr>
          <w:lang w:val="ru-RU"/>
        </w:rPr>
        <w:sectPr w:rsidR="00EF3A7E" w:rsidRPr="00E32B27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EF3A7E" w:rsidRDefault="00E32B27" w:rsidP="00E32B27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  <w:r w:rsidR="00632DB1" w:rsidRPr="00E32B2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632DB1"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590"/>
        <w:gridCol w:w="1563"/>
        <w:gridCol w:w="1843"/>
        <w:gridCol w:w="1912"/>
        <w:gridCol w:w="2814"/>
      </w:tblGrid>
      <w:tr w:rsidR="00EF3A7E">
        <w:trPr>
          <w:trHeight w:val="144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A7E" w:rsidRDefault="00EF3A7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3A7E" w:rsidRDefault="00EF3A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3A7E" w:rsidRDefault="00EF3A7E">
            <w:pPr>
              <w:spacing w:after="0"/>
              <w:ind w:left="135"/>
            </w:pPr>
          </w:p>
        </w:tc>
      </w:tr>
      <w:tr w:rsidR="00EF3A7E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A7E" w:rsidRDefault="00EF3A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A7E" w:rsidRDefault="00EF3A7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A7E" w:rsidRDefault="00EF3A7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A7E" w:rsidRDefault="00EF3A7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A7E" w:rsidRDefault="00EF3A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A7E" w:rsidRDefault="00EF3A7E"/>
        </w:tc>
      </w:tr>
      <w:tr w:rsidR="00EF3A7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 w:rsidRPr="00632D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2D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A7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A7E" w:rsidRDefault="00EF3A7E"/>
        </w:tc>
      </w:tr>
      <w:tr w:rsidR="00EF3A7E" w:rsidRPr="00E32B2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2D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632D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32D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bookmarkStart w:id="7" w:name="_GoBack"/>
            <w:bookmarkEnd w:id="7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F3A7E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A7E" w:rsidRDefault="00EF3A7E">
            <w:pPr>
              <w:spacing w:after="0"/>
              <w:ind w:left="135"/>
            </w:pPr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F3A7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A7E" w:rsidRDefault="00EF3A7E"/>
        </w:tc>
      </w:tr>
      <w:tr w:rsidR="00EF3A7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A7E" w:rsidRDefault="00EF3A7E"/>
        </w:tc>
      </w:tr>
    </w:tbl>
    <w:p w:rsidR="00EF3A7E" w:rsidRDefault="00EF3A7E">
      <w:pPr>
        <w:sectPr w:rsidR="00EF3A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A7E" w:rsidRDefault="00E32B27" w:rsidP="00E32B27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  <w:r w:rsidR="00632DB1">
        <w:rPr>
          <w:rFonts w:ascii="Times New Roman" w:hAnsi="Times New Roman"/>
          <w:b/>
          <w:color w:val="000000"/>
          <w:sz w:val="28"/>
        </w:rPr>
        <w:t xml:space="preserve"> 8 КЛАСС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531"/>
        <w:gridCol w:w="1589"/>
        <w:gridCol w:w="1843"/>
        <w:gridCol w:w="1912"/>
        <w:gridCol w:w="2826"/>
      </w:tblGrid>
      <w:tr w:rsidR="00EF3A7E">
        <w:trPr>
          <w:trHeight w:val="144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A7E" w:rsidRDefault="00EF3A7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3A7E" w:rsidRDefault="00EF3A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3A7E" w:rsidRDefault="00EF3A7E">
            <w:pPr>
              <w:spacing w:after="0"/>
              <w:ind w:left="135"/>
            </w:pPr>
          </w:p>
        </w:tc>
      </w:tr>
      <w:tr w:rsidR="00EF3A7E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A7E" w:rsidRDefault="00EF3A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A7E" w:rsidRDefault="00EF3A7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A7E" w:rsidRDefault="00EF3A7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A7E" w:rsidRDefault="00EF3A7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A7E" w:rsidRDefault="00EF3A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A7E" w:rsidRDefault="00EF3A7E"/>
        </w:tc>
      </w:tr>
      <w:tr w:rsidR="00EF3A7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 w:rsidRPr="00632D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2D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F3A7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A7E" w:rsidRDefault="00EF3A7E"/>
        </w:tc>
      </w:tr>
      <w:tr w:rsidR="00EF3A7E" w:rsidRPr="00E32B2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2D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32D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632D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F3A7E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F3A7E" w:rsidRDefault="00EF3A7E">
            <w:pPr>
              <w:spacing w:after="0"/>
              <w:ind w:left="135"/>
            </w:pPr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F3A7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A7E" w:rsidRDefault="00EF3A7E"/>
        </w:tc>
      </w:tr>
      <w:tr w:rsidR="00EF3A7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F3A7E" w:rsidRDefault="00EF3A7E"/>
        </w:tc>
      </w:tr>
    </w:tbl>
    <w:p w:rsidR="00EF3A7E" w:rsidRDefault="00EF3A7E">
      <w:pPr>
        <w:sectPr w:rsidR="00EF3A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A7E" w:rsidRPr="00820F0F" w:rsidRDefault="00EF3A7E" w:rsidP="00820F0F">
      <w:pPr>
        <w:spacing w:after="0"/>
        <w:ind w:left="120"/>
        <w:rPr>
          <w:lang w:val="ru-RU"/>
        </w:rPr>
        <w:sectPr w:rsidR="00EF3A7E" w:rsidRPr="00820F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A7E" w:rsidRPr="00820F0F" w:rsidRDefault="00EF3A7E">
      <w:pPr>
        <w:rPr>
          <w:lang w:val="ru-RU"/>
        </w:rPr>
        <w:sectPr w:rsidR="00EF3A7E" w:rsidRPr="00820F0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35713125"/>
    </w:p>
    <w:bookmarkEnd w:id="8"/>
    <w:p w:rsidR="00EF3A7E" w:rsidRDefault="00E32B27" w:rsidP="00E32B27">
      <w:pPr>
        <w:spacing w:after="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ПЛАНИОВАНИЕ    </w:t>
      </w:r>
      <w:r w:rsidR="00632DB1"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3928"/>
        <w:gridCol w:w="1159"/>
        <w:gridCol w:w="1843"/>
        <w:gridCol w:w="1912"/>
        <w:gridCol w:w="1425"/>
        <w:gridCol w:w="2875"/>
      </w:tblGrid>
      <w:tr w:rsidR="00EF3A7E">
        <w:trPr>
          <w:trHeight w:val="144"/>
          <w:tblCellSpacing w:w="0" w:type="dxa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A7E" w:rsidRDefault="00EF3A7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3A7E" w:rsidRDefault="00EF3A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3A7E" w:rsidRDefault="00EF3A7E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3A7E" w:rsidRDefault="00EF3A7E">
            <w:pPr>
              <w:spacing w:after="0"/>
              <w:ind w:left="135"/>
            </w:pPr>
          </w:p>
        </w:tc>
      </w:tr>
      <w:tr w:rsidR="00EF3A7E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A7E" w:rsidRDefault="00EF3A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A7E" w:rsidRDefault="00EF3A7E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A7E" w:rsidRDefault="00EF3A7E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A7E" w:rsidRDefault="00EF3A7E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A7E" w:rsidRDefault="00EF3A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A7E" w:rsidRDefault="00EF3A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A7E" w:rsidRDefault="00EF3A7E"/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«Новое время»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2D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Технические открытия и выход к Мировому океану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2D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632D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32D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и их последствия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2D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Усиление королевской власти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632D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632D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Абсолютизм в Европе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 предпринимательства преобразует экономику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2D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Европейское общество в раннее Новое время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Великие гуманисты Европы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художественной культуры Возрождения.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Рождение новой европейской науки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2D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Начало Реформации в Европе. Обновление христианства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2D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Распространение Реформации в Европе. Контрреформация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2D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Королевская власть и Реформация в Англии. Борьба за господство на морях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2D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Религиозные войны и укрепление абсолютной монархии во Франции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Величие и упадок Испании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2D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Освободительная война в Нидерландах. Рождение Республики Соединенных провинций.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2D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Парламент против короля. Революция в Англии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Путь к парламентской монархии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2D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632D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632D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32D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</w:t>
            </w:r>
            <w:proofErr w:type="gram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Блистательная Порта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ериод расцвета и начало упадка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2D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Индия, Китай, Япония: традиционное общество в эпоху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2D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Индия, Китай и Япония. Начало европейской колонизации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2D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Противоречивость личности Ивана Грозного. Результаты и 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цена преобразований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F3A7E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Default="00EF3A7E">
            <w:pPr>
              <w:spacing w:after="0"/>
              <w:ind w:left="135"/>
            </w:pPr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Царствование Михаила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Федоровича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 / Всероссийская проверочная работа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F3A7E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Default="00EF3A7E">
            <w:pPr>
              <w:spacing w:after="0"/>
              <w:ind w:left="135"/>
            </w:pPr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EF3A7E" w:rsidRPr="00E32B2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A7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A7E" w:rsidRDefault="00EF3A7E"/>
        </w:tc>
      </w:tr>
    </w:tbl>
    <w:p w:rsidR="00EF3A7E" w:rsidRDefault="00EF3A7E">
      <w:pPr>
        <w:sectPr w:rsidR="00EF3A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07CB" w:rsidRDefault="006007C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F3A7E" w:rsidRDefault="00E32B27" w:rsidP="00E32B27">
      <w:pPr>
        <w:spacing w:after="0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ПОУРОЧНОЕ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ПЛАНИОВАНИЕ    </w:t>
      </w:r>
      <w:r w:rsidR="00632DB1">
        <w:rPr>
          <w:rFonts w:ascii="Times New Roman" w:hAnsi="Times New Roman"/>
          <w:b/>
          <w:color w:val="000000"/>
          <w:sz w:val="28"/>
        </w:rPr>
        <w:t>8 КЛАСС</w:t>
      </w:r>
    </w:p>
    <w:tbl>
      <w:tblPr>
        <w:tblW w:w="12996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1"/>
        <w:gridCol w:w="3035"/>
        <w:gridCol w:w="964"/>
        <w:gridCol w:w="1843"/>
        <w:gridCol w:w="1912"/>
        <w:gridCol w:w="1434"/>
        <w:gridCol w:w="2877"/>
      </w:tblGrid>
      <w:tr w:rsidR="00EF3A7E" w:rsidTr="00B2499D">
        <w:trPr>
          <w:trHeight w:val="144"/>
          <w:tblCellSpacing w:w="0" w:type="dxa"/>
        </w:trPr>
        <w:tc>
          <w:tcPr>
            <w:tcW w:w="8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A7E" w:rsidRDefault="00EF3A7E">
            <w:pPr>
              <w:spacing w:after="0"/>
              <w:ind w:left="135"/>
            </w:pPr>
          </w:p>
        </w:tc>
        <w:tc>
          <w:tcPr>
            <w:tcW w:w="30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3A7E" w:rsidRDefault="00EF3A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3A7E" w:rsidRDefault="00EF3A7E">
            <w:pPr>
              <w:spacing w:after="0"/>
              <w:ind w:left="135"/>
            </w:pPr>
          </w:p>
        </w:tc>
        <w:tc>
          <w:tcPr>
            <w:tcW w:w="28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3A7E" w:rsidRDefault="00EF3A7E">
            <w:pPr>
              <w:spacing w:after="0"/>
              <w:ind w:left="135"/>
            </w:pPr>
          </w:p>
        </w:tc>
      </w:tr>
      <w:tr w:rsidR="00EF3A7E" w:rsidTr="00B2499D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A7E" w:rsidRDefault="00EF3A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A7E" w:rsidRDefault="00EF3A7E"/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A7E" w:rsidRDefault="00EF3A7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A7E" w:rsidRDefault="00EF3A7E">
            <w:pPr>
              <w:spacing w:after="0"/>
              <w:ind w:left="135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A7E" w:rsidRDefault="00EF3A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A7E" w:rsidRDefault="00EF3A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A7E" w:rsidRDefault="00EF3A7E"/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2B1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hAnsi="Times New Roman"/>
                <w:sz w:val="24"/>
                <w:szCs w:val="24"/>
              </w:rPr>
              <w:t>«Европейское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чудо»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2B1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hAnsi="Times New Roman"/>
                <w:sz w:val="24"/>
                <w:szCs w:val="24"/>
              </w:rPr>
              <w:t>Эпоха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Просвещения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2B1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hAnsi="Times New Roman"/>
                <w:sz w:val="24"/>
                <w:szCs w:val="24"/>
              </w:rPr>
              <w:t>В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поисках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путей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модернизации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2B1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hAnsi="Times New Roman"/>
                <w:sz w:val="24"/>
                <w:szCs w:val="24"/>
              </w:rPr>
              <w:t>Европа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меняющаяся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2B1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hAnsi="Times New Roman"/>
                <w:sz w:val="24"/>
                <w:szCs w:val="24"/>
              </w:rPr>
              <w:t>Мир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художественной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культуры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Просвещения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2B1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</w:rPr>
              <w:t>Мир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художественной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культуры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Просвещения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Pr="007F582C" w:rsidRDefault="002B13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 w:rsidR="007F582C">
              <w:rPr>
                <w:rFonts w:ascii="Times New Roman" w:hAnsi="Times New Roman"/>
                <w:color w:val="000000"/>
                <w:sz w:val="24"/>
                <w:lang w:val="ru-RU"/>
              </w:rPr>
              <w:t>.09.2024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hAnsi="Times New Roman"/>
                <w:sz w:val="24"/>
                <w:szCs w:val="24"/>
              </w:rPr>
              <w:t>Международные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отношения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7F5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2B136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hAnsi="Times New Roman"/>
                <w:sz w:val="24"/>
                <w:szCs w:val="24"/>
                <w:lang w:val="ru-RU"/>
              </w:rPr>
              <w:t>Англия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на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пути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к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индустриальной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эре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7F5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1366">
              <w:rPr>
                <w:rFonts w:ascii="Times New Roman" w:hAnsi="Times New Roman"/>
                <w:color w:val="000000"/>
                <w:sz w:val="24"/>
                <w:lang w:val="ru-RU"/>
              </w:rPr>
              <w:t>30.09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A7E" w:rsidRPr="00E32B27" w:rsidTr="007F582C">
        <w:trPr>
          <w:trHeight w:val="144"/>
          <w:tblCellSpacing w:w="0" w:type="dxa"/>
        </w:trPr>
        <w:tc>
          <w:tcPr>
            <w:tcW w:w="88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06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hAnsi="Times New Roman"/>
                <w:sz w:val="24"/>
                <w:szCs w:val="24"/>
              </w:rPr>
              <w:t>Франция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при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Старом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порядке</w:t>
            </w:r>
          </w:p>
        </w:tc>
        <w:tc>
          <w:tcPr>
            <w:tcW w:w="98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7F5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2B136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hAnsi="Times New Roman"/>
                <w:sz w:val="24"/>
                <w:szCs w:val="24"/>
                <w:lang w:val="ru-RU"/>
              </w:rPr>
              <w:t>Германские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земли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в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XVIII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lastRenderedPageBreak/>
              <w:t>в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7F5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 w:rsidR="002B1366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hAnsi="Times New Roman"/>
                <w:sz w:val="24"/>
                <w:szCs w:val="24"/>
                <w:lang w:val="ru-RU"/>
              </w:rPr>
              <w:t>Австрийская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монархия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Габсбургов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XVIII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в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7F5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1366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hAnsi="Times New Roman"/>
                <w:sz w:val="24"/>
                <w:szCs w:val="24"/>
                <w:lang w:val="ru-RU"/>
              </w:rPr>
              <w:t>Английские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колонии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в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Северной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Америке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7F5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B136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A7E" w:rsidRPr="00E32B27" w:rsidTr="007F582C">
        <w:trPr>
          <w:trHeight w:val="144"/>
          <w:tblCellSpacing w:w="0" w:type="dxa"/>
        </w:trPr>
        <w:tc>
          <w:tcPr>
            <w:tcW w:w="88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06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hAnsi="Times New Roman"/>
                <w:sz w:val="24"/>
                <w:szCs w:val="24"/>
                <w:lang w:val="ru-RU"/>
              </w:rPr>
              <w:t>Война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за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независимость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.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Создание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Соединённых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Штатов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Америки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3A7E" w:rsidRDefault="007F5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B136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7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hAnsi="Times New Roman"/>
                <w:sz w:val="24"/>
                <w:szCs w:val="24"/>
              </w:rPr>
              <w:t>Французская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революция</w:t>
            </w:r>
            <w:r>
              <w:rPr>
                <w:rFonts w:hAnsi="Times New Roman"/>
                <w:sz w:val="24"/>
                <w:szCs w:val="24"/>
              </w:rPr>
              <w:t xml:space="preserve"> XVIII </w:t>
            </w:r>
            <w:r>
              <w:rPr>
                <w:rFonts w:hAnsi="Times New Roman"/>
                <w:sz w:val="24"/>
                <w:szCs w:val="24"/>
              </w:rPr>
              <w:t>в</w:t>
            </w:r>
            <w:r>
              <w:rPr>
                <w:rFonts w:hAnsi="Times New Roman"/>
                <w:sz w:val="24"/>
                <w:szCs w:val="24"/>
              </w:rPr>
              <w:t>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7F5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1366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</w:rPr>
              <w:t>Французская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революция</w:t>
            </w:r>
            <w:r>
              <w:rPr>
                <w:rFonts w:hAnsi="Times New Roman"/>
                <w:sz w:val="24"/>
                <w:szCs w:val="24"/>
              </w:rPr>
              <w:t xml:space="preserve"> XVIII </w:t>
            </w:r>
            <w:r>
              <w:rPr>
                <w:rFonts w:hAnsi="Times New Roman"/>
                <w:sz w:val="24"/>
                <w:szCs w:val="24"/>
              </w:rPr>
              <w:t>в</w:t>
            </w:r>
            <w:r>
              <w:rPr>
                <w:rFonts w:hAnsi="Times New Roman"/>
                <w:sz w:val="24"/>
                <w:szCs w:val="24"/>
              </w:rPr>
              <w:t>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Pr="007F582C" w:rsidRDefault="002B13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 w:rsidR="007F582C">
              <w:rPr>
                <w:rFonts w:ascii="Times New Roman" w:hAnsi="Times New Roman"/>
                <w:color w:val="000000"/>
                <w:sz w:val="24"/>
                <w:lang w:val="ru-RU"/>
              </w:rPr>
              <w:t>.10.24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hAnsi="Times New Roman"/>
                <w:sz w:val="24"/>
                <w:szCs w:val="24"/>
                <w:lang w:val="ru-RU"/>
              </w:rPr>
              <w:t>Европа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в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годы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Французской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революции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7F5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1366">
              <w:rPr>
                <w:rFonts w:ascii="Times New Roman" w:hAnsi="Times New Roman"/>
                <w:color w:val="000000"/>
                <w:sz w:val="24"/>
              </w:rPr>
              <w:t>0</w:t>
            </w:r>
            <w:r w:rsidR="002B136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.11.2024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hAnsi="Times New Roman"/>
                <w:sz w:val="24"/>
                <w:szCs w:val="24"/>
              </w:rPr>
              <w:t>Османская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империя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Pr="007F582C" w:rsidRDefault="007F58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1366"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.11.2024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2D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7F5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1366">
              <w:rPr>
                <w:rFonts w:ascii="Times New Roman" w:hAnsi="Times New Roman"/>
                <w:color w:val="000000"/>
                <w:sz w:val="24"/>
              </w:rPr>
              <w:t>1</w:t>
            </w:r>
            <w:r w:rsidR="002B136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.11.2024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2D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Китай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7F5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1366">
              <w:rPr>
                <w:rFonts w:ascii="Times New Roman" w:hAnsi="Times New Roman"/>
                <w:color w:val="000000"/>
                <w:sz w:val="24"/>
              </w:rPr>
              <w:t>1</w:t>
            </w:r>
            <w:r w:rsidR="002B136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.11.2024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2D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Япония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Pr="007F582C" w:rsidRDefault="007F58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1366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.11.24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hAnsi="Times New Roman"/>
                <w:sz w:val="24"/>
                <w:szCs w:val="24"/>
                <w:lang w:val="ru-RU"/>
              </w:rPr>
              <w:t>Колониальная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политика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европейских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держав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в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XVIII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в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Pr="007F582C" w:rsidRDefault="00632DB1" w:rsidP="007F58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1366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7F582C">
              <w:rPr>
                <w:rFonts w:ascii="Times New Roman" w:hAnsi="Times New Roman"/>
                <w:color w:val="000000"/>
                <w:sz w:val="24"/>
                <w:lang w:val="ru-RU"/>
              </w:rPr>
              <w:t>.11.24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XVIII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Pr="007F582C" w:rsidRDefault="007F58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1366">
              <w:rPr>
                <w:rFonts w:ascii="Times New Roman" w:hAnsi="Times New Roman"/>
                <w:color w:val="000000"/>
                <w:sz w:val="24"/>
                <w:lang w:val="ru-RU"/>
              </w:rPr>
              <w:t>25.11.24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24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32DB1">
              <w:rPr>
                <w:rFonts w:hAnsi="Times New Roman"/>
                <w:sz w:val="24"/>
                <w:szCs w:val="24"/>
                <w:lang w:val="ru-RU"/>
              </w:rPr>
              <w:t>Введение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.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Мир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в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конце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XVII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в</w:t>
            </w:r>
            <w:r w:rsidRPr="00632DB1">
              <w:rPr>
                <w:i/>
                <w:sz w:val="24"/>
                <w:szCs w:val="24"/>
                <w:lang w:val="ru-RU"/>
              </w:rPr>
              <w:t>.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У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истоков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российской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модернизации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Pr="002B1366" w:rsidRDefault="002B13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27.11.24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32DB1">
              <w:rPr>
                <w:rFonts w:hAnsi="Times New Roman"/>
                <w:sz w:val="24"/>
                <w:szCs w:val="24"/>
                <w:lang w:val="ru-RU"/>
              </w:rPr>
              <w:t>Россия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и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Европа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в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конце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XVII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в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Pr="002B1366" w:rsidRDefault="002B13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02.12.24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hAnsi="Times New Roman"/>
                <w:sz w:val="24"/>
                <w:szCs w:val="24"/>
              </w:rPr>
              <w:t>Предпосылки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Петровских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реформ</w:t>
            </w:r>
            <w:r>
              <w:rPr>
                <w:rFonts w:hAnsi="Times New Roman"/>
                <w:sz w:val="24"/>
                <w:szCs w:val="24"/>
              </w:rPr>
              <w:t>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2B1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62" w:type="dxa"/>
            <w:shd w:val="clear" w:color="auto" w:fill="auto"/>
            <w:tcMar>
              <w:top w:w="50" w:type="dxa"/>
              <w:left w:w="100" w:type="dxa"/>
            </w:tcMar>
          </w:tcPr>
          <w:p w:rsidR="00EF3A7E" w:rsidRDefault="00632DB1">
            <w:pPr>
              <w:spacing w:after="0" w:line="240" w:lineRule="auto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</w:rPr>
              <w:t>Начало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правления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Петра</w:t>
            </w:r>
            <w:r>
              <w:rPr>
                <w:rFonts w:hAnsi="Times New Roman"/>
                <w:sz w:val="24"/>
                <w:szCs w:val="24"/>
              </w:rPr>
              <w:t xml:space="preserve"> I.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2B1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hAnsi="Times New Roman"/>
                <w:sz w:val="24"/>
                <w:szCs w:val="24"/>
              </w:rPr>
              <w:t>Северная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война</w:t>
            </w:r>
            <w:r>
              <w:rPr>
                <w:rFonts w:hAnsi="Times New Roman"/>
                <w:sz w:val="24"/>
                <w:szCs w:val="24"/>
              </w:rPr>
              <w:t xml:space="preserve"> 1700-1721</w:t>
            </w:r>
            <w:r>
              <w:rPr>
                <w:rFonts w:hAnsi="Times New Roman"/>
                <w:sz w:val="24"/>
                <w:szCs w:val="24"/>
              </w:rPr>
              <w:t>гг</w:t>
            </w:r>
            <w:r>
              <w:rPr>
                <w:rFonts w:hAnsi="Times New Roman"/>
                <w:sz w:val="24"/>
                <w:szCs w:val="24"/>
              </w:rPr>
              <w:t>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2B1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hAnsi="Times New Roman"/>
                <w:sz w:val="24"/>
                <w:szCs w:val="24"/>
              </w:rPr>
              <w:t>Реформы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управления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Петра</w:t>
            </w:r>
            <w:r>
              <w:rPr>
                <w:rFonts w:hAnsi="Times New Roman"/>
                <w:sz w:val="24"/>
                <w:szCs w:val="24"/>
              </w:rPr>
              <w:t xml:space="preserve"> I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2B1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A7E" w:rsidRPr="00E32B27" w:rsidTr="002B1366">
        <w:trPr>
          <w:trHeight w:val="144"/>
          <w:tblCellSpacing w:w="0" w:type="dxa"/>
        </w:trPr>
        <w:tc>
          <w:tcPr>
            <w:tcW w:w="88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06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</w:rPr>
              <w:t>Реформы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управления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Петра</w:t>
            </w:r>
            <w:r>
              <w:rPr>
                <w:rFonts w:hAnsi="Times New Roman"/>
                <w:sz w:val="24"/>
                <w:szCs w:val="24"/>
              </w:rPr>
              <w:t xml:space="preserve"> I</w:t>
            </w:r>
          </w:p>
        </w:tc>
        <w:tc>
          <w:tcPr>
            <w:tcW w:w="98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3A7E" w:rsidRDefault="00EF3A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3A7E" w:rsidRDefault="00EF3A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3A7E" w:rsidRDefault="00EF3A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Pr="002B1366" w:rsidRDefault="002B13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18.12.24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2B1366" w:rsidRDefault="002B13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hAnsi="Times New Roman"/>
                <w:sz w:val="24"/>
                <w:szCs w:val="24"/>
              </w:rPr>
              <w:t>Экономическая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политика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Петра</w:t>
            </w:r>
            <w:r>
              <w:rPr>
                <w:rFonts w:hAnsi="Times New Roman"/>
                <w:sz w:val="24"/>
                <w:szCs w:val="24"/>
              </w:rPr>
              <w:t xml:space="preserve"> I.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2B1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hAnsi="Times New Roman"/>
                <w:sz w:val="24"/>
                <w:szCs w:val="24"/>
                <w:lang w:val="ru-RU"/>
              </w:rPr>
              <w:t>Российское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общество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в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Петровскую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эпоху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hAnsi="Times New Roman"/>
                <w:sz w:val="24"/>
                <w:szCs w:val="24"/>
                <w:lang w:val="ru-RU"/>
              </w:rPr>
              <w:t>Церковная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реформа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.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Положение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традиционных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конфессий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2B1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13.01.25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  <w:p w:rsidR="002B4F8D" w:rsidRDefault="002B4F8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2B4F8D" w:rsidRDefault="002B4F8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2B4F8D" w:rsidRDefault="002B4F8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2B4F8D" w:rsidRDefault="002B4F8D">
            <w:pPr>
              <w:spacing w:after="0"/>
              <w:rPr>
                <w:lang w:val="ru-RU"/>
              </w:rPr>
            </w:pP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rPr>
                <w:lang w:val="ru-RU"/>
              </w:rPr>
            </w:pPr>
            <w:r w:rsidRPr="00632DB1">
              <w:rPr>
                <w:rFonts w:hAnsi="Times New Roman"/>
                <w:sz w:val="24"/>
                <w:szCs w:val="24"/>
                <w:lang w:val="ru-RU"/>
              </w:rPr>
              <w:lastRenderedPageBreak/>
              <w:t>Социальные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и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национальные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движения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.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Оппозиция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реформам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2B1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2B4F8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35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2B4F8D" w:rsidRDefault="002B4F8D">
            <w:pPr>
              <w:spacing w:after="0"/>
              <w:rPr>
                <w:rFonts w:hAnsi="Times New Roman"/>
                <w:sz w:val="24"/>
                <w:szCs w:val="24"/>
                <w:lang w:val="ru-RU"/>
              </w:rPr>
            </w:pPr>
          </w:p>
          <w:p w:rsidR="002B4F8D" w:rsidRDefault="002B4F8D">
            <w:pPr>
              <w:spacing w:after="0"/>
              <w:rPr>
                <w:rFonts w:hAnsi="Times New Roman"/>
                <w:sz w:val="24"/>
                <w:szCs w:val="24"/>
                <w:lang w:val="ru-RU"/>
              </w:rPr>
            </w:pPr>
          </w:p>
          <w:p w:rsidR="00EF3A7E" w:rsidRPr="00632DB1" w:rsidRDefault="00632DB1">
            <w:pPr>
              <w:spacing w:after="0"/>
              <w:rPr>
                <w:rFonts w:hAnsi="Times New Roman"/>
                <w:sz w:val="24"/>
                <w:szCs w:val="24"/>
                <w:lang w:val="ru-RU"/>
              </w:rPr>
            </w:pPr>
            <w:r w:rsidRPr="00632DB1">
              <w:rPr>
                <w:rFonts w:hAnsi="Times New Roman"/>
                <w:sz w:val="24"/>
                <w:szCs w:val="24"/>
                <w:lang w:val="ru-RU"/>
              </w:rPr>
              <w:t>Социальные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и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национальные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движения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.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Оппозиция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реформам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2B4F8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2B4F8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2B4F8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2B13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20.01.25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2B13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Default="002B4F8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hAnsi="Times New Roman"/>
                <w:sz w:val="24"/>
                <w:szCs w:val="24"/>
                <w:lang w:val="ru-RU"/>
              </w:rPr>
              <w:t>Перемены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в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культуре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России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в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годы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петровских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 xml:space="preserve"> 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реформ</w:t>
            </w:r>
            <w:r w:rsidRPr="00632DB1">
              <w:rPr>
                <w:rFonts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2B1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2B4F8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06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3A7E" w:rsidRPr="00632DB1" w:rsidRDefault="002B4F8D">
            <w:pPr>
              <w:spacing w:after="0"/>
              <w:ind w:left="135"/>
              <w:rPr>
                <w:lang w:val="ru-RU"/>
              </w:rPr>
            </w:pPr>
            <w:r w:rsidRPr="002B4F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Повседневная жизнь и быт при Петре 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3A7E" w:rsidRDefault="002B1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287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3A7E" w:rsidRPr="002B1366" w:rsidRDefault="002B1366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Pr="002B4F8D" w:rsidRDefault="002B4F8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2B4F8D" w:rsidRDefault="002B4F8D">
            <w:pPr>
              <w:spacing w:after="0"/>
              <w:ind w:left="135"/>
              <w:rPr>
                <w:lang w:val="ru-RU"/>
              </w:rPr>
            </w:pPr>
            <w:r w:rsidRPr="002B4F8D">
              <w:rPr>
                <w:rFonts w:ascii="Times New Roman" w:hAnsi="Times New Roman"/>
                <w:sz w:val="24"/>
                <w:szCs w:val="24"/>
                <w:lang w:val="ru-RU"/>
              </w:rPr>
              <w:t>Значение петровских преобразований в истории страны.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2B4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2B1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Pr="002B4F8D" w:rsidRDefault="002B4F8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2B4F8D" w:rsidRDefault="002B4F8D">
            <w:pPr>
              <w:spacing w:after="0"/>
              <w:ind w:left="135"/>
              <w:rPr>
                <w:lang w:val="ru-RU"/>
              </w:rPr>
            </w:pPr>
            <w:r w:rsidRPr="002B4F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Повторительно-обобщающий по теме «Россия в эпоху преобразований Петра 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2B4F8D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2B1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Pr="002B4F8D" w:rsidRDefault="002B4F8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2B4F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Эпоха дворцовых переворотов (1725-1762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2B1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Pr="002B4F8D" w:rsidRDefault="002B4F8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Default="002B4F8D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szCs w:val="24"/>
              </w:rPr>
              <w:t>Эпоха дворцовых переворотов (1725-1762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600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Pr="002B4F8D" w:rsidRDefault="002B4F8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2B4F8D" w:rsidRDefault="002B4F8D">
            <w:pPr>
              <w:spacing w:after="0"/>
              <w:ind w:left="135"/>
              <w:rPr>
                <w:lang w:val="ru-RU"/>
              </w:rPr>
            </w:pPr>
            <w:r w:rsidRPr="002B4F8D">
              <w:rPr>
                <w:rFonts w:ascii="Times New Roman" w:hAnsi="Times New Roman"/>
                <w:sz w:val="24"/>
                <w:szCs w:val="24"/>
                <w:lang w:val="ru-RU"/>
              </w:rPr>
              <w:t>Внутренняя политика и экономика в 1725-1762 гг.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600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Pr="002B4F8D" w:rsidRDefault="002B4F8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2B4F8D" w:rsidRDefault="002B4F8D">
            <w:pPr>
              <w:spacing w:after="0"/>
              <w:ind w:left="135"/>
              <w:rPr>
                <w:lang w:val="ru-RU"/>
              </w:rPr>
            </w:pPr>
            <w:r w:rsidRPr="002B4F8D">
              <w:rPr>
                <w:rFonts w:ascii="Times New Roman" w:hAnsi="Times New Roman"/>
                <w:sz w:val="24"/>
                <w:szCs w:val="24"/>
                <w:lang w:val="ru-RU"/>
              </w:rPr>
              <w:t>Внешняя политика России в 1725-1762 гг.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600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EF3A7E" w:rsidRPr="006007CB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6007CB" w:rsidRDefault="006007C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EF3A7E" w:rsidRPr="002B4F8D" w:rsidRDefault="002B4F8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6007CB" w:rsidRDefault="006007C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F3A7E" w:rsidRPr="00632DB1" w:rsidRDefault="002B4F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Национальная и религиозная политика.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Pr="006007CB" w:rsidRDefault="006007CB">
            <w:pPr>
              <w:spacing w:after="0"/>
              <w:ind w:left="135"/>
              <w:rPr>
                <w:lang w:val="ru-RU"/>
              </w:rPr>
            </w:pPr>
            <w:r w:rsidRPr="00600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632DB1" w:rsidRPr="00600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.02.2025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007CB" w:rsidRDefault="00EF3A7E">
            <w:pPr>
              <w:spacing w:after="0"/>
              <w:ind w:left="135"/>
              <w:rPr>
                <w:lang w:val="ru-RU"/>
              </w:rPr>
            </w:pPr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Pr="002B4F8D" w:rsidRDefault="002B4F8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Default="002B4F8D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szCs w:val="24"/>
              </w:rPr>
              <w:t>Повторительно – обобщающий урок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Pr="002B4F8D" w:rsidRDefault="002B4F8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600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Pr="002B4F8D" w:rsidRDefault="002B4F8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2B4F8D" w:rsidRDefault="002B4F8D">
            <w:pPr>
              <w:spacing w:after="0"/>
              <w:ind w:left="135"/>
              <w:rPr>
                <w:lang w:val="ru-RU"/>
              </w:rPr>
            </w:pPr>
            <w:r w:rsidRPr="002B4F8D">
              <w:rPr>
                <w:rFonts w:ascii="Times New Roman" w:hAnsi="Times New Roman"/>
                <w:sz w:val="24"/>
                <w:szCs w:val="24"/>
                <w:lang w:val="ru-RU"/>
              </w:rPr>
              <w:t>Россия в системе международных отношений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600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Pr="002B4F8D" w:rsidRDefault="002B4F8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2B4F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Внутренняя политика Екатерины II.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Pr="006007CB" w:rsidRDefault="006007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03.03.2025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Pr="002B4F8D" w:rsidRDefault="002B4F8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2B4F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Внутренняя политика Екатерины II.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600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03.20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Pr="002B4F8D" w:rsidRDefault="002B4F8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2B4F8D" w:rsidRDefault="002B4F8D">
            <w:pPr>
              <w:spacing w:after="0"/>
              <w:ind w:left="135"/>
              <w:rPr>
                <w:lang w:val="ru-RU"/>
              </w:rPr>
            </w:pPr>
            <w:r w:rsidRPr="002B4F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Экономическое развитие России при Екатерине </w:t>
            </w:r>
            <w:r>
              <w:rPr>
                <w:rFonts w:ascii="Times New Roman" w:hAnsi="Times New Roman"/>
                <w:sz w:val="24"/>
                <w:szCs w:val="24"/>
              </w:rPr>
              <w:t>II</w:t>
            </w:r>
            <w:r w:rsidRPr="002B4F8D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Pr="006007CB" w:rsidRDefault="006007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10.03</w:t>
            </w:r>
            <w:r w:rsidR="00632DB1" w:rsidRPr="00600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Pr="002B4F8D" w:rsidRDefault="002B4F8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2B4F8D" w:rsidRDefault="002B4F8D">
            <w:pPr>
              <w:spacing w:after="0"/>
              <w:ind w:left="135"/>
              <w:rPr>
                <w:lang w:val="ru-RU"/>
              </w:rPr>
            </w:pPr>
            <w:r w:rsidRPr="002B4F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Социальная структура российского общества второй половины </w:t>
            </w:r>
            <w:r>
              <w:rPr>
                <w:rFonts w:ascii="Times New Roman" w:hAnsi="Times New Roman"/>
                <w:sz w:val="24"/>
                <w:szCs w:val="24"/>
              </w:rPr>
              <w:t>XVIII</w:t>
            </w:r>
            <w:r w:rsidRPr="002B4F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600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Pr="002B4F8D" w:rsidRDefault="002B4F8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B2499D" w:rsidRDefault="00B2499D">
            <w:pPr>
              <w:spacing w:after="0"/>
              <w:ind w:left="135"/>
              <w:rPr>
                <w:lang w:val="ru-RU"/>
              </w:rPr>
            </w:pPr>
            <w:r w:rsidRPr="00B2499D">
              <w:rPr>
                <w:rFonts w:ascii="Times New Roman" w:hAnsi="Times New Roman"/>
                <w:sz w:val="24"/>
                <w:szCs w:val="24"/>
                <w:lang w:val="ru-RU"/>
              </w:rPr>
              <w:t>Народные движения. Восстание Е. И. Пугачева.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600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Pr="002B4F8D" w:rsidRDefault="002B4F8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B2499D" w:rsidRDefault="00B2499D">
            <w:pPr>
              <w:spacing w:after="0"/>
              <w:ind w:left="135"/>
              <w:rPr>
                <w:lang w:val="ru-RU"/>
              </w:rPr>
            </w:pPr>
            <w:r w:rsidRPr="00B249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Народы России. Религиозная и национальная политика Екатерины </w:t>
            </w:r>
            <w:r>
              <w:rPr>
                <w:rFonts w:ascii="Times New Roman" w:hAnsi="Times New Roman"/>
                <w:sz w:val="24"/>
                <w:szCs w:val="24"/>
              </w:rPr>
              <w:t>II</w:t>
            </w:r>
            <w:r w:rsidRPr="00B2499D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600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Pr="002B4F8D" w:rsidRDefault="002B4F8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B249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Внешняя политика Екатерины II.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600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02.04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Pr="002B4F8D" w:rsidRDefault="002B4F8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B249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Внешняя политика Екатерины II.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Pr="006007CB" w:rsidRDefault="006007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07.04</w:t>
            </w:r>
            <w:r w:rsidR="00632DB1" w:rsidRPr="00600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Pr="002B4F8D" w:rsidRDefault="002B4F8D">
            <w:pPr>
              <w:spacing w:after="0"/>
              <w:rPr>
                <w:lang w:val="ru-RU"/>
              </w:rPr>
            </w:pPr>
            <w:r w:rsidRPr="00600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B2499D" w:rsidRDefault="00B2499D">
            <w:pPr>
              <w:spacing w:after="0"/>
              <w:ind w:left="135"/>
              <w:rPr>
                <w:lang w:val="ru-RU"/>
              </w:rPr>
            </w:pPr>
            <w:r w:rsidRPr="00B2499D">
              <w:rPr>
                <w:rFonts w:ascii="Times New Roman" w:hAnsi="Times New Roman"/>
                <w:sz w:val="24"/>
                <w:szCs w:val="24"/>
                <w:lang w:val="ru-RU"/>
              </w:rPr>
              <w:t>Начало освоения Новороссии и Крыма.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Pr="006007CB" w:rsidRDefault="006007CB" w:rsidP="006007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09.04.2025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Pr="00B2499D" w:rsidRDefault="00B2499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B2499D" w:rsidRDefault="00B2499D" w:rsidP="00B2499D">
            <w:pPr>
              <w:spacing w:after="0"/>
              <w:rPr>
                <w:lang w:val="ru-RU"/>
              </w:rPr>
            </w:pPr>
            <w:r w:rsidRPr="00B249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Повторительно-обобщающий «Российская империя в период правления Екатерины </w:t>
            </w:r>
            <w:r>
              <w:rPr>
                <w:rFonts w:ascii="Times New Roman" w:hAnsi="Times New Roman"/>
                <w:sz w:val="24"/>
                <w:szCs w:val="24"/>
              </w:rPr>
              <w:t>II</w:t>
            </w:r>
            <w:r w:rsidRPr="00B2499D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B2499D" w:rsidP="00B2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600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14.04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Pr="00B2499D" w:rsidRDefault="00B2499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B249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Внутренняя политика Павла I.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600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EF3A7E" w:rsidRPr="00E32B27" w:rsidTr="006007CB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Pr="00B2499D" w:rsidRDefault="00B2499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B249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Внешняя политика Павла I.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3A7E" w:rsidRDefault="00600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C5C2D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F3A7E" w:rsidRPr="00E32B27" w:rsidTr="006007CB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Pr="00B2499D" w:rsidRDefault="00B2499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Default="00B2499D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szCs w:val="24"/>
              </w:rPr>
              <w:t>Внешняя политика Павла I.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3A7E" w:rsidRDefault="009C5C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Pr="00B2499D" w:rsidRDefault="00B2499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B2499D" w:rsidRDefault="00B2499D">
            <w:pPr>
              <w:spacing w:after="0"/>
              <w:ind w:left="135"/>
              <w:rPr>
                <w:lang w:val="ru-RU"/>
              </w:rPr>
            </w:pPr>
            <w:r w:rsidRPr="00B249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Общественная мысль, публицистика, литература в </w:t>
            </w:r>
            <w:r>
              <w:rPr>
                <w:rFonts w:ascii="Times New Roman" w:hAnsi="Times New Roman"/>
                <w:sz w:val="24"/>
                <w:szCs w:val="24"/>
              </w:rPr>
              <w:t>XVIII</w:t>
            </w:r>
            <w:r w:rsidRPr="00B249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9C5C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EF3A7E" w:rsidRPr="00E32B27" w:rsidTr="009C5C2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Pr="00B2499D" w:rsidRDefault="00B2499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B2499D" w:rsidRDefault="00B2499D">
            <w:pPr>
              <w:spacing w:after="0"/>
              <w:ind w:left="135"/>
              <w:rPr>
                <w:lang w:val="ru-RU"/>
              </w:rPr>
            </w:pPr>
            <w:r w:rsidRPr="00B249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sz w:val="24"/>
                <w:szCs w:val="24"/>
              </w:rPr>
              <w:t>XVIII</w:t>
            </w:r>
            <w:r w:rsidRPr="00B249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веке</w:t>
            </w:r>
            <w:r w:rsidRPr="00B2499D">
              <w:rPr>
                <w:rFonts w:ascii="Times New Roman"/>
                <w:sz w:val="24"/>
                <w:szCs w:val="24"/>
                <w:lang w:val="ru-RU"/>
              </w:rPr>
              <w:t>.</w:t>
            </w:r>
            <w:r w:rsidRPr="00B249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Российская наука и техника в </w:t>
            </w:r>
            <w:r>
              <w:rPr>
                <w:rFonts w:ascii="Times New Roman" w:hAnsi="Times New Roman"/>
                <w:sz w:val="24"/>
                <w:szCs w:val="24"/>
              </w:rPr>
              <w:t>XVIII</w:t>
            </w:r>
            <w:r w:rsidRPr="00B249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веке.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B249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9C5C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287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Pr="00B2499D" w:rsidRDefault="00B2499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Default="00B2499D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szCs w:val="24"/>
              </w:rPr>
              <w:t>Русская архитектура XVIII в.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Pr="009C5C2D" w:rsidRDefault="009C5C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05.05</w:t>
            </w:r>
            <w:r w:rsidR="00632DB1" w:rsidRPr="009C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9C5C2D" w:rsidRDefault="009C5C2D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Pr="00B2499D" w:rsidRDefault="00B2499D">
            <w:pPr>
              <w:spacing w:after="0"/>
              <w:rPr>
                <w:lang w:val="ru-RU"/>
              </w:rPr>
            </w:pPr>
            <w:r w:rsidRPr="009C5C2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B2499D" w:rsidRDefault="00B2499D">
            <w:pPr>
              <w:spacing w:after="0"/>
              <w:ind w:left="135"/>
              <w:rPr>
                <w:lang w:val="ru-RU"/>
              </w:rPr>
            </w:pPr>
            <w:r w:rsidRPr="00B249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Живопись и скульптура  </w:t>
            </w:r>
            <w:r>
              <w:rPr>
                <w:rFonts w:ascii="Times New Roman" w:hAnsi="Times New Roman"/>
                <w:sz w:val="24"/>
                <w:szCs w:val="24"/>
              </w:rPr>
              <w:t>XVIII</w:t>
            </w:r>
            <w:r w:rsidRPr="00B249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</w:t>
            </w:r>
            <w:r w:rsidRPr="00B2499D">
              <w:rPr>
                <w:rFonts w:asci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Pr="009C5C2D" w:rsidRDefault="00632DB1">
            <w:pPr>
              <w:spacing w:after="0"/>
              <w:ind w:left="135"/>
              <w:jc w:val="center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Pr="009C5C2D" w:rsidRDefault="00632DB1">
            <w:pPr>
              <w:spacing w:after="0"/>
              <w:ind w:left="135"/>
              <w:jc w:val="center"/>
              <w:rPr>
                <w:lang w:val="ru-RU"/>
              </w:rPr>
            </w:pPr>
            <w:r w:rsidRPr="009C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Pr="009C5C2D" w:rsidRDefault="00632DB1">
            <w:pPr>
              <w:spacing w:after="0"/>
              <w:ind w:left="135"/>
              <w:jc w:val="center"/>
              <w:rPr>
                <w:lang w:val="ru-RU"/>
              </w:rPr>
            </w:pPr>
            <w:r w:rsidRPr="009C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Pr="009C5C2D" w:rsidRDefault="009C5C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07.05</w:t>
            </w:r>
            <w:r w:rsidR="00632DB1" w:rsidRPr="009C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Pr="00B2499D" w:rsidRDefault="00B2499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B2499D" w:rsidRDefault="00B2499D">
            <w:pPr>
              <w:spacing w:after="0"/>
              <w:ind w:left="135"/>
              <w:rPr>
                <w:lang w:val="ru-RU"/>
              </w:rPr>
            </w:pPr>
            <w:r w:rsidRPr="00B249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Музыкальное и театральное искусство  </w:t>
            </w:r>
            <w:r>
              <w:rPr>
                <w:rFonts w:ascii="Times New Roman" w:hAnsi="Times New Roman"/>
                <w:sz w:val="24"/>
                <w:szCs w:val="24"/>
              </w:rPr>
              <w:t>XVIII</w:t>
            </w:r>
            <w:r w:rsidRPr="00B249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</w:t>
            </w:r>
            <w:r w:rsidRPr="00B2499D">
              <w:rPr>
                <w:rFonts w:asci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9C5C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Pr="00B2499D" w:rsidRDefault="00B2499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B2499D" w:rsidRDefault="00B2499D">
            <w:pPr>
              <w:spacing w:after="0"/>
              <w:ind w:left="135"/>
              <w:rPr>
                <w:lang w:val="ru-RU"/>
              </w:rPr>
            </w:pPr>
            <w:r w:rsidRPr="00B249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Народы России в </w:t>
            </w:r>
            <w:r>
              <w:rPr>
                <w:rFonts w:ascii="Times New Roman" w:hAnsi="Times New Roman"/>
                <w:sz w:val="24"/>
                <w:szCs w:val="24"/>
              </w:rPr>
              <w:t>XVIII</w:t>
            </w:r>
            <w:r w:rsidRPr="00B249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9C5C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Pr="00B2499D" w:rsidRDefault="00B2499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B2499D" w:rsidRDefault="00B2499D">
            <w:pPr>
              <w:spacing w:after="0"/>
              <w:ind w:left="135"/>
              <w:rPr>
                <w:lang w:val="ru-RU"/>
              </w:rPr>
            </w:pPr>
            <w:r w:rsidRPr="00B2499D">
              <w:rPr>
                <w:rFonts w:ascii="Times New Roman" w:hAnsi="Times New Roman"/>
                <w:sz w:val="24"/>
                <w:szCs w:val="24"/>
                <w:lang w:val="ru-RU"/>
              </w:rPr>
              <w:t>Перемены в повседневной жизни российских сословий.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9C5C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Pr="00B2499D" w:rsidRDefault="00B2499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B2499D" w:rsidRDefault="00B2499D" w:rsidP="00B2499D">
            <w:pPr>
              <w:spacing w:after="0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B2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9C5C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F3A7E" w:rsidRPr="00E32B27" w:rsidTr="00B2499D">
        <w:trPr>
          <w:trHeight w:val="144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EF3A7E" w:rsidRPr="00B2499D" w:rsidRDefault="00B2499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EF3A7E" w:rsidRPr="00B2499D" w:rsidRDefault="00B2499D" w:rsidP="00B2499D">
            <w:pPr>
              <w:spacing w:after="0"/>
              <w:rPr>
                <w:lang w:val="ru-RU"/>
              </w:rPr>
            </w:pPr>
            <w:r w:rsidRPr="00B2499D">
              <w:rPr>
                <w:rFonts w:ascii="Times New Roman" w:hAnsi="Times New Roman"/>
                <w:sz w:val="24"/>
                <w:szCs w:val="24"/>
                <w:lang w:val="ru-RU"/>
              </w:rPr>
              <w:t>Повторительно-обобщающий урок  по теме: «Культурное пространство империи</w:t>
            </w:r>
            <w:r w:rsidRPr="00B2499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»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B249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B2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A7E" w:rsidRDefault="009C5C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="00632DB1"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EF3A7E" w:rsidRPr="009C5C2D" w:rsidRDefault="009C5C2D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632D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A7E" w:rsidTr="00B2499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A7E" w:rsidRPr="00632DB1" w:rsidRDefault="00632DB1">
            <w:pPr>
              <w:spacing w:after="0"/>
              <w:ind w:left="135"/>
              <w:rPr>
                <w:lang w:val="ru-RU"/>
              </w:rPr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 w:rsidRPr="00632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3A7E" w:rsidRDefault="00632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A7E" w:rsidRDefault="00EF3A7E"/>
        </w:tc>
      </w:tr>
    </w:tbl>
    <w:p w:rsidR="00EF3A7E" w:rsidRDefault="00EF3A7E">
      <w:pPr>
        <w:sectPr w:rsidR="00EF3A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A7E" w:rsidRDefault="00EF3A7E">
      <w:pPr>
        <w:sectPr w:rsidR="00EF3A7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35713126"/>
    </w:p>
    <w:bookmarkEnd w:id="9"/>
    <w:p w:rsidR="00EF3A7E" w:rsidRPr="00820F0F" w:rsidRDefault="00632DB1">
      <w:pPr>
        <w:spacing w:after="0"/>
        <w:ind w:left="120"/>
        <w:rPr>
          <w:lang w:val="ru-RU"/>
        </w:rPr>
      </w:pPr>
      <w:r w:rsidRPr="00820F0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F3A7E" w:rsidRPr="00820F0F" w:rsidRDefault="00632DB1">
      <w:pPr>
        <w:spacing w:after="0" w:line="480" w:lineRule="auto"/>
        <w:ind w:left="120"/>
        <w:rPr>
          <w:lang w:val="ru-RU"/>
        </w:rPr>
      </w:pPr>
      <w:r w:rsidRPr="00820F0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F3A7E" w:rsidRPr="00632DB1" w:rsidRDefault="00632DB1">
      <w:pPr>
        <w:spacing w:after="0" w:line="480" w:lineRule="auto"/>
        <w:ind w:left="120"/>
        <w:rPr>
          <w:lang w:val="ru-RU"/>
        </w:rPr>
      </w:pPr>
      <w:r w:rsidRPr="00632DB1">
        <w:rPr>
          <w:rFonts w:ascii="Times New Roman" w:hAnsi="Times New Roman"/>
          <w:color w:val="000000"/>
          <w:sz w:val="28"/>
          <w:lang w:val="ru-RU"/>
        </w:rPr>
        <w:t>• Всеобщая история. История Нового времени, 7 класс/ Юдовская А.Я., Баранов П.А., Ванюшкина Л.М.; под редакцией Искендерова А.А. Акционерное общество «Издательство «Просвещение»</w:t>
      </w:r>
      <w:r w:rsidRPr="00632DB1">
        <w:rPr>
          <w:sz w:val="28"/>
          <w:lang w:val="ru-RU"/>
        </w:rPr>
        <w:br/>
      </w:r>
      <w:bookmarkStart w:id="10" w:name="c6612d7c-6144-4cab-b55c-f60ef824c9f9"/>
      <w:r w:rsidRPr="00632DB1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Нового времени, 8 класс/ Юдовская А.Я., Баранов П.А., Ванюшкина Л.М. и др.; под редакцией Искендерова А.А. Акционерное общество «Издательство «Просвещение»</w:t>
      </w:r>
      <w:bookmarkEnd w:id="10"/>
    </w:p>
    <w:p w:rsidR="00EF3A7E" w:rsidRPr="00632DB1" w:rsidRDefault="00632DB1">
      <w:pPr>
        <w:spacing w:after="0" w:line="480" w:lineRule="auto"/>
        <w:ind w:left="120"/>
        <w:rPr>
          <w:lang w:val="ru-RU"/>
        </w:rPr>
      </w:pPr>
      <w:bookmarkStart w:id="11" w:name="68f33cfc-0a1b-42f0-8cbb-6f53d3fe808b"/>
      <w:r w:rsidRPr="00632DB1">
        <w:rPr>
          <w:rFonts w:ascii="Times New Roman" w:hAnsi="Times New Roman"/>
          <w:color w:val="000000"/>
          <w:sz w:val="28"/>
          <w:lang w:val="ru-RU"/>
        </w:rPr>
        <w:t>История России в двух частях, 7 класс, Н.М.Арсентьев</w:t>
      </w:r>
      <w:proofErr w:type="gramStart"/>
      <w:r w:rsidRPr="00632DB1">
        <w:rPr>
          <w:rFonts w:ascii="Times New Roman" w:hAnsi="Times New Roman"/>
          <w:color w:val="000000"/>
          <w:sz w:val="28"/>
          <w:lang w:val="ru-RU"/>
        </w:rPr>
        <w:t>,А</w:t>
      </w:r>
      <w:proofErr w:type="gramEnd"/>
      <w:r w:rsidRPr="00632DB1">
        <w:rPr>
          <w:rFonts w:ascii="Times New Roman" w:hAnsi="Times New Roman"/>
          <w:color w:val="000000"/>
          <w:sz w:val="28"/>
          <w:lang w:val="ru-RU"/>
        </w:rPr>
        <w:t>.А.Данилов, Москва "Просвещение" 2017</w:t>
      </w:r>
      <w:bookmarkEnd w:id="11"/>
    </w:p>
    <w:p w:rsidR="00EF3A7E" w:rsidRPr="00632DB1" w:rsidRDefault="00EF3A7E">
      <w:pPr>
        <w:spacing w:after="0"/>
        <w:ind w:left="120"/>
        <w:rPr>
          <w:lang w:val="ru-RU"/>
        </w:rPr>
      </w:pPr>
    </w:p>
    <w:p w:rsidR="00EF3A7E" w:rsidRPr="00632DB1" w:rsidRDefault="00632DB1">
      <w:pPr>
        <w:spacing w:after="0" w:line="480" w:lineRule="auto"/>
        <w:ind w:left="120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F3A7E" w:rsidRPr="00632DB1" w:rsidRDefault="00EF3A7E">
      <w:pPr>
        <w:spacing w:after="0" w:line="480" w:lineRule="auto"/>
        <w:ind w:left="120"/>
        <w:rPr>
          <w:lang w:val="ru-RU"/>
        </w:rPr>
      </w:pPr>
    </w:p>
    <w:p w:rsidR="00EF3A7E" w:rsidRPr="00632DB1" w:rsidRDefault="00EF3A7E">
      <w:pPr>
        <w:spacing w:after="0"/>
        <w:ind w:left="120"/>
        <w:rPr>
          <w:lang w:val="ru-RU"/>
        </w:rPr>
      </w:pPr>
    </w:p>
    <w:p w:rsidR="00EF3A7E" w:rsidRPr="00632DB1" w:rsidRDefault="00632DB1">
      <w:pPr>
        <w:spacing w:after="0" w:line="480" w:lineRule="auto"/>
        <w:ind w:left="120"/>
        <w:rPr>
          <w:lang w:val="ru-RU"/>
        </w:rPr>
      </w:pPr>
      <w:r w:rsidRPr="00632DB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F3A7E" w:rsidRPr="00632DB1" w:rsidRDefault="00EF3A7E">
      <w:pPr>
        <w:spacing w:after="0" w:line="480" w:lineRule="auto"/>
        <w:ind w:left="120"/>
        <w:rPr>
          <w:lang w:val="ru-RU"/>
        </w:rPr>
      </w:pPr>
    </w:p>
    <w:p w:rsidR="00EF3A7E" w:rsidRPr="00632DB1" w:rsidRDefault="00EF3A7E">
      <w:pPr>
        <w:rPr>
          <w:lang w:val="ru-RU"/>
        </w:rPr>
        <w:sectPr w:rsidR="00EF3A7E" w:rsidRPr="00632DB1">
          <w:pgSz w:w="11906" w:h="16383"/>
          <w:pgMar w:top="1134" w:right="850" w:bottom="1134" w:left="1701" w:header="720" w:footer="720" w:gutter="0"/>
          <w:cols w:space="720"/>
        </w:sectPr>
      </w:pPr>
      <w:bookmarkStart w:id="12" w:name="block-35713127"/>
    </w:p>
    <w:bookmarkEnd w:id="12"/>
    <w:p w:rsidR="00EF3A7E" w:rsidRPr="00632DB1" w:rsidRDefault="00EF3A7E">
      <w:pPr>
        <w:rPr>
          <w:lang w:val="ru-RU"/>
        </w:rPr>
      </w:pPr>
    </w:p>
    <w:sectPr w:rsidR="00EF3A7E" w:rsidRPr="00632DB1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A64" w:rsidRDefault="00163A64">
      <w:pPr>
        <w:spacing w:line="240" w:lineRule="auto"/>
      </w:pPr>
      <w:r>
        <w:separator/>
      </w:r>
    </w:p>
  </w:endnote>
  <w:endnote w:type="continuationSeparator" w:id="0">
    <w:p w:rsidR="00163A64" w:rsidRDefault="00163A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A64" w:rsidRDefault="00163A64">
      <w:pPr>
        <w:spacing w:after="0"/>
      </w:pPr>
      <w:r>
        <w:separator/>
      </w:r>
    </w:p>
  </w:footnote>
  <w:footnote w:type="continuationSeparator" w:id="0">
    <w:p w:rsidR="00163A64" w:rsidRDefault="00163A6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3A4B87"/>
    <w:multiLevelType w:val="singleLevel"/>
    <w:tmpl w:val="813A4B8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">
    <w:nsid w:val="8461FADE"/>
    <w:multiLevelType w:val="singleLevel"/>
    <w:tmpl w:val="8461F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">
    <w:nsid w:val="9239341B"/>
    <w:multiLevelType w:val="singleLevel"/>
    <w:tmpl w:val="9239341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">
    <w:nsid w:val="9288B902"/>
    <w:multiLevelType w:val="singleLevel"/>
    <w:tmpl w:val="9288B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">
    <w:nsid w:val="9C8AC8EF"/>
    <w:multiLevelType w:val="singleLevel"/>
    <w:tmpl w:val="9C8AC8E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5">
    <w:nsid w:val="B0F1ACD9"/>
    <w:multiLevelType w:val="singleLevel"/>
    <w:tmpl w:val="B0F1ACD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6">
    <w:nsid w:val="B5E306ED"/>
    <w:multiLevelType w:val="singleLevel"/>
    <w:tmpl w:val="B5E306E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7">
    <w:nsid w:val="BE923771"/>
    <w:multiLevelType w:val="singleLevel"/>
    <w:tmpl w:val="BE92377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8">
    <w:nsid w:val="BF205925"/>
    <w:multiLevelType w:val="singleLevel"/>
    <w:tmpl w:val="BF20592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9">
    <w:nsid w:val="C8879AEF"/>
    <w:multiLevelType w:val="singleLevel"/>
    <w:tmpl w:val="C8879AE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0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1">
    <w:nsid w:val="D7F9FE59"/>
    <w:multiLevelType w:val="singleLevel"/>
    <w:tmpl w:val="D7F9FE5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2">
    <w:nsid w:val="DCBA6B53"/>
    <w:multiLevelType w:val="singleLevel"/>
    <w:tmpl w:val="DCBA6B5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3">
    <w:nsid w:val="E093A4B0"/>
    <w:multiLevelType w:val="singleLevel"/>
    <w:tmpl w:val="E093A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4">
    <w:nsid w:val="F4B5D9F5"/>
    <w:multiLevelType w:val="singleLevel"/>
    <w:tmpl w:val="F4B5D9F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5">
    <w:nsid w:val="F7735DC9"/>
    <w:multiLevelType w:val="singleLevel"/>
    <w:tmpl w:val="F7735DC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6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7">
    <w:nsid w:val="0248C179"/>
    <w:multiLevelType w:val="singleLevel"/>
    <w:tmpl w:val="0248C1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8">
    <w:nsid w:val="03D62ECE"/>
    <w:multiLevelType w:val="singleLevel"/>
    <w:tmpl w:val="03D62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9">
    <w:nsid w:val="0E640482"/>
    <w:multiLevelType w:val="singleLevel"/>
    <w:tmpl w:val="0E640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0">
    <w:nsid w:val="243FCF68"/>
    <w:multiLevelType w:val="singleLevel"/>
    <w:tmpl w:val="243FC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1">
    <w:nsid w:val="2470EC97"/>
    <w:multiLevelType w:val="singleLevel"/>
    <w:tmpl w:val="2470EC9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2">
    <w:nsid w:val="25B654F3"/>
    <w:multiLevelType w:val="singleLevel"/>
    <w:tmpl w:val="25B654F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3">
    <w:nsid w:val="2A8F537B"/>
    <w:multiLevelType w:val="singleLevel"/>
    <w:tmpl w:val="2A8F537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4">
    <w:nsid w:val="39A0D9AC"/>
    <w:multiLevelType w:val="singleLevel"/>
    <w:tmpl w:val="39A0D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5">
    <w:nsid w:val="46A08BB8"/>
    <w:multiLevelType w:val="singleLevel"/>
    <w:tmpl w:val="46A08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6">
    <w:nsid w:val="4C1BAE26"/>
    <w:multiLevelType w:val="singleLevel"/>
    <w:tmpl w:val="4C1BA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7">
    <w:nsid w:val="4D4DC07F"/>
    <w:multiLevelType w:val="singleLevel"/>
    <w:tmpl w:val="4D4DC07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8">
    <w:nsid w:val="4D94DA66"/>
    <w:multiLevelType w:val="singleLevel"/>
    <w:tmpl w:val="4D94D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9">
    <w:nsid w:val="58765686"/>
    <w:multiLevelType w:val="singleLevel"/>
    <w:tmpl w:val="58765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0">
    <w:nsid w:val="59ADCABA"/>
    <w:multiLevelType w:val="singleLevel"/>
    <w:tmpl w:val="59ADC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1">
    <w:nsid w:val="5A241D34"/>
    <w:multiLevelType w:val="singleLevel"/>
    <w:tmpl w:val="5A241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2">
    <w:nsid w:val="60382F6E"/>
    <w:multiLevelType w:val="singleLevel"/>
    <w:tmpl w:val="60382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3">
    <w:nsid w:val="629F7852"/>
    <w:multiLevelType w:val="singleLevel"/>
    <w:tmpl w:val="629F7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4">
    <w:nsid w:val="72183CF9"/>
    <w:multiLevelType w:val="singleLevel"/>
    <w:tmpl w:val="72183CF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5">
    <w:nsid w:val="77ECEA79"/>
    <w:multiLevelType w:val="singleLevel"/>
    <w:tmpl w:val="77ECEA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6">
    <w:nsid w:val="7C246926"/>
    <w:multiLevelType w:val="singleLevel"/>
    <w:tmpl w:val="7C246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7">
    <w:nsid w:val="7DEC2089"/>
    <w:multiLevelType w:val="singleLevel"/>
    <w:tmpl w:val="7DEC208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num w:numId="1">
    <w:abstractNumId w:val="16"/>
  </w:num>
  <w:num w:numId="2">
    <w:abstractNumId w:val="10"/>
  </w:num>
  <w:num w:numId="3">
    <w:abstractNumId w:val="30"/>
  </w:num>
  <w:num w:numId="4">
    <w:abstractNumId w:val="8"/>
  </w:num>
  <w:num w:numId="5">
    <w:abstractNumId w:val="6"/>
  </w:num>
  <w:num w:numId="6">
    <w:abstractNumId w:val="18"/>
  </w:num>
  <w:num w:numId="7">
    <w:abstractNumId w:val="22"/>
  </w:num>
  <w:num w:numId="8">
    <w:abstractNumId w:val="34"/>
  </w:num>
  <w:num w:numId="9">
    <w:abstractNumId w:val="17"/>
  </w:num>
  <w:num w:numId="10">
    <w:abstractNumId w:val="2"/>
  </w:num>
  <w:num w:numId="11">
    <w:abstractNumId w:val="23"/>
  </w:num>
  <w:num w:numId="12">
    <w:abstractNumId w:val="31"/>
  </w:num>
  <w:num w:numId="13">
    <w:abstractNumId w:val="9"/>
  </w:num>
  <w:num w:numId="14">
    <w:abstractNumId w:val="27"/>
  </w:num>
  <w:num w:numId="15">
    <w:abstractNumId w:val="14"/>
  </w:num>
  <w:num w:numId="16">
    <w:abstractNumId w:val="21"/>
  </w:num>
  <w:num w:numId="17">
    <w:abstractNumId w:val="12"/>
  </w:num>
  <w:num w:numId="18">
    <w:abstractNumId w:val="11"/>
  </w:num>
  <w:num w:numId="19">
    <w:abstractNumId w:val="4"/>
  </w:num>
  <w:num w:numId="20">
    <w:abstractNumId w:val="26"/>
  </w:num>
  <w:num w:numId="21">
    <w:abstractNumId w:val="32"/>
  </w:num>
  <w:num w:numId="22">
    <w:abstractNumId w:val="19"/>
  </w:num>
  <w:num w:numId="23">
    <w:abstractNumId w:val="25"/>
  </w:num>
  <w:num w:numId="24">
    <w:abstractNumId w:val="5"/>
  </w:num>
  <w:num w:numId="25">
    <w:abstractNumId w:val="36"/>
  </w:num>
  <w:num w:numId="26">
    <w:abstractNumId w:val="35"/>
  </w:num>
  <w:num w:numId="27">
    <w:abstractNumId w:val="7"/>
  </w:num>
  <w:num w:numId="28">
    <w:abstractNumId w:val="33"/>
  </w:num>
  <w:num w:numId="29">
    <w:abstractNumId w:val="3"/>
  </w:num>
  <w:num w:numId="30">
    <w:abstractNumId w:val="24"/>
  </w:num>
  <w:num w:numId="31">
    <w:abstractNumId w:val="1"/>
  </w:num>
  <w:num w:numId="32">
    <w:abstractNumId w:val="29"/>
  </w:num>
  <w:num w:numId="33">
    <w:abstractNumId w:val="37"/>
  </w:num>
  <w:num w:numId="34">
    <w:abstractNumId w:val="0"/>
  </w:num>
  <w:num w:numId="35">
    <w:abstractNumId w:val="20"/>
  </w:num>
  <w:num w:numId="36">
    <w:abstractNumId w:val="28"/>
  </w:num>
  <w:num w:numId="37">
    <w:abstractNumId w:val="15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F3A7E"/>
    <w:rsid w:val="00163A64"/>
    <w:rsid w:val="002B1366"/>
    <w:rsid w:val="002B4F8D"/>
    <w:rsid w:val="006007CB"/>
    <w:rsid w:val="00632DB1"/>
    <w:rsid w:val="007F582C"/>
    <w:rsid w:val="00820F0F"/>
    <w:rsid w:val="009C5C2D"/>
    <w:rsid w:val="00B2499D"/>
    <w:rsid w:val="00C4190A"/>
    <w:rsid w:val="00CE53FD"/>
    <w:rsid w:val="00E32B27"/>
    <w:rsid w:val="00EF3A7E"/>
    <w:rsid w:val="0845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8bce" TargetMode="External"/><Relationship Id="rId117" Type="http://schemas.openxmlformats.org/officeDocument/2006/relationships/hyperlink" Target="https://m.edsoo.ru/8864ce3c" TargetMode="External"/><Relationship Id="rId21" Type="http://schemas.openxmlformats.org/officeDocument/2006/relationships/hyperlink" Target="https://m.edsoo.ru/7f4168ec" TargetMode="External"/><Relationship Id="rId42" Type="http://schemas.openxmlformats.org/officeDocument/2006/relationships/hyperlink" Target="https://m.edsoo.ru/8864a786" TargetMode="External"/><Relationship Id="rId47" Type="http://schemas.openxmlformats.org/officeDocument/2006/relationships/hyperlink" Target="https://m.edsoo.ru/8864ae16" TargetMode="External"/><Relationship Id="rId63" Type="http://schemas.openxmlformats.org/officeDocument/2006/relationships/hyperlink" Target="https://m.edsoo.ru/8a185780" TargetMode="External"/><Relationship Id="rId68" Type="http://schemas.openxmlformats.org/officeDocument/2006/relationships/hyperlink" Target="https://m.edsoo.ru/8a1861b2" TargetMode="External"/><Relationship Id="rId84" Type="http://schemas.openxmlformats.org/officeDocument/2006/relationships/hyperlink" Target="https://m.edsoo.ru/8a1883ea" TargetMode="External"/><Relationship Id="rId89" Type="http://schemas.openxmlformats.org/officeDocument/2006/relationships/hyperlink" Target="https://m.edsoo.ru/8a188f7a" TargetMode="External"/><Relationship Id="rId112" Type="http://schemas.openxmlformats.org/officeDocument/2006/relationships/hyperlink" Target="https://m.edsoo.ru/8864c892" TargetMode="External"/><Relationship Id="rId133" Type="http://schemas.openxmlformats.org/officeDocument/2006/relationships/hyperlink" Target="https://m.edsoo.ru/8a18bef0" TargetMode="External"/><Relationship Id="rId138" Type="http://schemas.openxmlformats.org/officeDocument/2006/relationships/hyperlink" Target="https://m.edsoo.ru/8a18c97c" TargetMode="External"/><Relationship Id="rId154" Type="http://schemas.openxmlformats.org/officeDocument/2006/relationships/hyperlink" Target="https://m.edsoo.ru/8a18e59c" TargetMode="External"/><Relationship Id="rId159" Type="http://schemas.openxmlformats.org/officeDocument/2006/relationships/hyperlink" Target="https://m.edsoo.ru/8a18ed6c" TargetMode="External"/><Relationship Id="rId175" Type="http://schemas.openxmlformats.org/officeDocument/2006/relationships/theme" Target="theme/theme1.xml"/><Relationship Id="rId170" Type="http://schemas.openxmlformats.org/officeDocument/2006/relationships/hyperlink" Target="https://m.edsoo.ru/8a18fe6a" TargetMode="External"/><Relationship Id="rId16" Type="http://schemas.openxmlformats.org/officeDocument/2006/relationships/hyperlink" Target="https://m.edsoo.ru/7f416a9a" TargetMode="External"/><Relationship Id="rId107" Type="http://schemas.openxmlformats.org/officeDocument/2006/relationships/hyperlink" Target="https://m.edsoo.ru/8864c2c0" TargetMode="External"/><Relationship Id="rId11" Type="http://schemas.openxmlformats.org/officeDocument/2006/relationships/hyperlink" Target="https://m.edsoo.ru/7f416a9a" TargetMode="External"/><Relationship Id="rId32" Type="http://schemas.openxmlformats.org/officeDocument/2006/relationships/hyperlink" Target="https://m.edsoo.ru/7f418a34" TargetMode="External"/><Relationship Id="rId37" Type="http://schemas.openxmlformats.org/officeDocument/2006/relationships/hyperlink" Target="https://m.edsoo.ru/88649f52" TargetMode="External"/><Relationship Id="rId53" Type="http://schemas.openxmlformats.org/officeDocument/2006/relationships/hyperlink" Target="https://m.edsoo.ru/8864b6f4" TargetMode="External"/><Relationship Id="rId58" Type="http://schemas.openxmlformats.org/officeDocument/2006/relationships/hyperlink" Target="https://m.edsoo.ru/8864bd8e" TargetMode="External"/><Relationship Id="rId74" Type="http://schemas.openxmlformats.org/officeDocument/2006/relationships/hyperlink" Target="https://m.edsoo.ru/8a186d1a" TargetMode="External"/><Relationship Id="rId79" Type="http://schemas.openxmlformats.org/officeDocument/2006/relationships/hyperlink" Target="https://m.edsoo.ru/8a187878" TargetMode="External"/><Relationship Id="rId102" Type="http://schemas.openxmlformats.org/officeDocument/2006/relationships/hyperlink" Target="https://m.edsoo.ru/8a18ab68" TargetMode="External"/><Relationship Id="rId123" Type="http://schemas.openxmlformats.org/officeDocument/2006/relationships/hyperlink" Target="https://m.edsoo.ru/8864d6ac" TargetMode="External"/><Relationship Id="rId128" Type="http://schemas.openxmlformats.org/officeDocument/2006/relationships/hyperlink" Target="https://m.edsoo.ru/8864d080" TargetMode="External"/><Relationship Id="rId144" Type="http://schemas.openxmlformats.org/officeDocument/2006/relationships/hyperlink" Target="https://m.edsoo.ru/8a18d1d8" TargetMode="External"/><Relationship Id="rId149" Type="http://schemas.openxmlformats.org/officeDocument/2006/relationships/hyperlink" Target="https://m.edsoo.ru/8a18d9e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a189308" TargetMode="External"/><Relationship Id="rId95" Type="http://schemas.openxmlformats.org/officeDocument/2006/relationships/hyperlink" Target="https://m.edsoo.ru/8a189dda" TargetMode="External"/><Relationship Id="rId160" Type="http://schemas.openxmlformats.org/officeDocument/2006/relationships/hyperlink" Target="https://m.edsoo.ru/8a18ef42" TargetMode="External"/><Relationship Id="rId165" Type="http://schemas.openxmlformats.org/officeDocument/2006/relationships/hyperlink" Target="https://m.edsoo.ru/8a18f8ca" TargetMode="External"/><Relationship Id="rId22" Type="http://schemas.openxmlformats.org/officeDocument/2006/relationships/hyperlink" Target="https://m.edsoo.ru/7f418bce" TargetMode="External"/><Relationship Id="rId27" Type="http://schemas.openxmlformats.org/officeDocument/2006/relationships/hyperlink" Target="https://m.edsoo.ru/7f418bce" TargetMode="External"/><Relationship Id="rId43" Type="http://schemas.openxmlformats.org/officeDocument/2006/relationships/hyperlink" Target="https://m.edsoo.ru/8864a8da" TargetMode="External"/><Relationship Id="rId48" Type="http://schemas.openxmlformats.org/officeDocument/2006/relationships/hyperlink" Target="https://m.edsoo.ru/8864af38" TargetMode="External"/><Relationship Id="rId64" Type="http://schemas.openxmlformats.org/officeDocument/2006/relationships/hyperlink" Target="https://m.edsoo.ru/8a185906" TargetMode="External"/><Relationship Id="rId69" Type="http://schemas.openxmlformats.org/officeDocument/2006/relationships/hyperlink" Target="https://m.edsoo.ru/8a186356" TargetMode="External"/><Relationship Id="rId113" Type="http://schemas.openxmlformats.org/officeDocument/2006/relationships/hyperlink" Target="https://m.edsoo.ru/8864c9c8" TargetMode="External"/><Relationship Id="rId118" Type="http://schemas.openxmlformats.org/officeDocument/2006/relationships/hyperlink" Target="https://m.edsoo.ru/8864cf5e" TargetMode="External"/><Relationship Id="rId134" Type="http://schemas.openxmlformats.org/officeDocument/2006/relationships/hyperlink" Target="https://m.edsoo.ru/8a18bef0" TargetMode="External"/><Relationship Id="rId139" Type="http://schemas.openxmlformats.org/officeDocument/2006/relationships/hyperlink" Target="https://m.edsoo.ru/8a18bef0" TargetMode="External"/><Relationship Id="rId80" Type="http://schemas.openxmlformats.org/officeDocument/2006/relationships/hyperlink" Target="https://m.edsoo.ru/8a187a6c" TargetMode="External"/><Relationship Id="rId85" Type="http://schemas.openxmlformats.org/officeDocument/2006/relationships/hyperlink" Target="https://m.edsoo.ru/8a1885b6" TargetMode="External"/><Relationship Id="rId150" Type="http://schemas.openxmlformats.org/officeDocument/2006/relationships/hyperlink" Target="https://m.edsoo.ru/8a18dc14" TargetMode="External"/><Relationship Id="rId155" Type="http://schemas.openxmlformats.org/officeDocument/2006/relationships/hyperlink" Target="https://m.edsoo.ru/8a18e722" TargetMode="External"/><Relationship Id="rId171" Type="http://schemas.openxmlformats.org/officeDocument/2006/relationships/hyperlink" Target="https://m.edsoo.ru/8a190022" TargetMode="External"/><Relationship Id="rId12" Type="http://schemas.openxmlformats.org/officeDocument/2006/relationships/hyperlink" Target="https://m.edsoo.ru/7f416a9a" TargetMode="External"/><Relationship Id="rId17" Type="http://schemas.openxmlformats.org/officeDocument/2006/relationships/hyperlink" Target="https://m.edsoo.ru/7f4168ec" TargetMode="External"/><Relationship Id="rId33" Type="http://schemas.openxmlformats.org/officeDocument/2006/relationships/hyperlink" Target="https://m.edsoo.ru/7f418a34" TargetMode="External"/><Relationship Id="rId38" Type="http://schemas.openxmlformats.org/officeDocument/2006/relationships/hyperlink" Target="https://m.edsoo.ru/8864a1a0" TargetMode="External"/><Relationship Id="rId59" Type="http://schemas.openxmlformats.org/officeDocument/2006/relationships/hyperlink" Target="https://m.edsoo.ru/8864bf32" TargetMode="External"/><Relationship Id="rId103" Type="http://schemas.openxmlformats.org/officeDocument/2006/relationships/hyperlink" Target="https://m.edsoo.ru/8a18afdc" TargetMode="External"/><Relationship Id="rId108" Type="http://schemas.openxmlformats.org/officeDocument/2006/relationships/hyperlink" Target="https://m.edsoo.ru/8864c3f6" TargetMode="External"/><Relationship Id="rId124" Type="http://schemas.openxmlformats.org/officeDocument/2006/relationships/hyperlink" Target="https://m.edsoo.ru/8864d7c4" TargetMode="External"/><Relationship Id="rId129" Type="http://schemas.openxmlformats.org/officeDocument/2006/relationships/hyperlink" Target="https://m.edsoo.ru/8864d080" TargetMode="External"/><Relationship Id="rId54" Type="http://schemas.openxmlformats.org/officeDocument/2006/relationships/hyperlink" Target="https://m.edsoo.ru/8864b802" TargetMode="External"/><Relationship Id="rId70" Type="http://schemas.openxmlformats.org/officeDocument/2006/relationships/hyperlink" Target="https://m.edsoo.ru/8a1864dc" TargetMode="External"/><Relationship Id="rId75" Type="http://schemas.openxmlformats.org/officeDocument/2006/relationships/hyperlink" Target="https://m.edsoo.ru/8a186eb4" TargetMode="External"/><Relationship Id="rId91" Type="http://schemas.openxmlformats.org/officeDocument/2006/relationships/hyperlink" Target="https://m.edsoo.ru/8a189132" TargetMode="External"/><Relationship Id="rId96" Type="http://schemas.openxmlformats.org/officeDocument/2006/relationships/hyperlink" Target="https://m.edsoo.ru/8a189c2c" TargetMode="External"/><Relationship Id="rId140" Type="http://schemas.openxmlformats.org/officeDocument/2006/relationships/hyperlink" Target="https://m.edsoo.ru/8a18cb0c" TargetMode="External"/><Relationship Id="rId145" Type="http://schemas.openxmlformats.org/officeDocument/2006/relationships/hyperlink" Target="https://m.edsoo.ru/8a18d368" TargetMode="External"/><Relationship Id="rId161" Type="http://schemas.openxmlformats.org/officeDocument/2006/relationships/hyperlink" Target="https://m.edsoo.ru/8a18f118" TargetMode="External"/><Relationship Id="rId166" Type="http://schemas.openxmlformats.org/officeDocument/2006/relationships/hyperlink" Target="https://m.edsoo.ru/8a18fa6e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s://m.edsoo.ru/7f418bce" TargetMode="External"/><Relationship Id="rId28" Type="http://schemas.openxmlformats.org/officeDocument/2006/relationships/hyperlink" Target="https://m.edsoo.ru/7f418bce" TargetMode="External"/><Relationship Id="rId49" Type="http://schemas.openxmlformats.org/officeDocument/2006/relationships/hyperlink" Target="https://m.edsoo.ru/8864b050" TargetMode="External"/><Relationship Id="rId114" Type="http://schemas.openxmlformats.org/officeDocument/2006/relationships/hyperlink" Target="https://m.edsoo.ru/8864cae0" TargetMode="External"/><Relationship Id="rId119" Type="http://schemas.openxmlformats.org/officeDocument/2006/relationships/hyperlink" Target="https://m.edsoo.ru/8864d080" TargetMode="External"/><Relationship Id="rId10" Type="http://schemas.openxmlformats.org/officeDocument/2006/relationships/hyperlink" Target="https://m.edsoo.ru/7f416a9a" TargetMode="External"/><Relationship Id="rId31" Type="http://schemas.openxmlformats.org/officeDocument/2006/relationships/hyperlink" Target="https://m.edsoo.ru/7f418a34" TargetMode="External"/><Relationship Id="rId44" Type="http://schemas.openxmlformats.org/officeDocument/2006/relationships/hyperlink" Target="https://m.edsoo.ru/8864aa24" TargetMode="External"/><Relationship Id="rId52" Type="http://schemas.openxmlformats.org/officeDocument/2006/relationships/hyperlink" Target="https://m.edsoo.ru/8864b5e6" TargetMode="External"/><Relationship Id="rId60" Type="http://schemas.openxmlformats.org/officeDocument/2006/relationships/hyperlink" Target="https://m.edsoo.ru/8a1852e4" TargetMode="External"/><Relationship Id="rId65" Type="http://schemas.openxmlformats.org/officeDocument/2006/relationships/hyperlink" Target="https://m.edsoo.ru/8a185d34" TargetMode="External"/><Relationship Id="rId73" Type="http://schemas.openxmlformats.org/officeDocument/2006/relationships/hyperlink" Target="https://m.edsoo.ru/8a186b6c" TargetMode="External"/><Relationship Id="rId78" Type="http://schemas.openxmlformats.org/officeDocument/2006/relationships/hyperlink" Target="https://m.edsoo.ru/8a1873fa" TargetMode="External"/><Relationship Id="rId81" Type="http://schemas.openxmlformats.org/officeDocument/2006/relationships/hyperlink" Target="https://m.edsoo.ru/8a187e90" TargetMode="External"/><Relationship Id="rId86" Type="http://schemas.openxmlformats.org/officeDocument/2006/relationships/hyperlink" Target="https://m.edsoo.ru/8a188a70" TargetMode="External"/><Relationship Id="rId94" Type="http://schemas.openxmlformats.org/officeDocument/2006/relationships/hyperlink" Target="https://m.edsoo.ru/8a189a88" TargetMode="External"/><Relationship Id="rId99" Type="http://schemas.openxmlformats.org/officeDocument/2006/relationships/hyperlink" Target="https://m.edsoo.ru/8a18a604" TargetMode="External"/><Relationship Id="rId101" Type="http://schemas.openxmlformats.org/officeDocument/2006/relationships/hyperlink" Target="https://m.edsoo.ru/8a18a99c" TargetMode="External"/><Relationship Id="rId122" Type="http://schemas.openxmlformats.org/officeDocument/2006/relationships/hyperlink" Target="https://m.edsoo.ru/8864d562" TargetMode="External"/><Relationship Id="rId130" Type="http://schemas.openxmlformats.org/officeDocument/2006/relationships/hyperlink" Target="https://m.edsoo.ru/8a18ba40" TargetMode="External"/><Relationship Id="rId135" Type="http://schemas.openxmlformats.org/officeDocument/2006/relationships/hyperlink" Target="https://m.edsoo.ru/8a18c094" TargetMode="External"/><Relationship Id="rId143" Type="http://schemas.openxmlformats.org/officeDocument/2006/relationships/hyperlink" Target="https://m.edsoo.ru/8a18cfa8" TargetMode="External"/><Relationship Id="rId148" Type="http://schemas.openxmlformats.org/officeDocument/2006/relationships/hyperlink" Target="https://m.edsoo.ru/8a18d840" TargetMode="External"/><Relationship Id="rId151" Type="http://schemas.openxmlformats.org/officeDocument/2006/relationships/hyperlink" Target="https://m.edsoo.ru/8a18ddc2" TargetMode="External"/><Relationship Id="rId156" Type="http://schemas.openxmlformats.org/officeDocument/2006/relationships/hyperlink" Target="https://m.edsoo.ru/8a18e858" TargetMode="External"/><Relationship Id="rId164" Type="http://schemas.openxmlformats.org/officeDocument/2006/relationships/hyperlink" Target="https://m.edsoo.ru/8a18f668" TargetMode="External"/><Relationship Id="rId169" Type="http://schemas.openxmlformats.org/officeDocument/2006/relationships/hyperlink" Target="https://m.edsoo.ru/8a18fcf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a9a" TargetMode="External"/><Relationship Id="rId172" Type="http://schemas.openxmlformats.org/officeDocument/2006/relationships/hyperlink" Target="https://m.edsoo.ru/8a1901ee" TargetMode="External"/><Relationship Id="rId13" Type="http://schemas.openxmlformats.org/officeDocument/2006/relationships/hyperlink" Target="https://m.edsoo.ru/7f416a9a" TargetMode="External"/><Relationship Id="rId18" Type="http://schemas.openxmlformats.org/officeDocument/2006/relationships/hyperlink" Target="https://m.edsoo.ru/7f4168ec" TargetMode="External"/><Relationship Id="rId39" Type="http://schemas.openxmlformats.org/officeDocument/2006/relationships/hyperlink" Target="https://m.edsoo.ru/8864a36c" TargetMode="External"/><Relationship Id="rId109" Type="http://schemas.openxmlformats.org/officeDocument/2006/relationships/hyperlink" Target="https://m.edsoo.ru/8864c536" TargetMode="External"/><Relationship Id="rId34" Type="http://schemas.openxmlformats.org/officeDocument/2006/relationships/hyperlink" Target="https://m.edsoo.ru/7f418a34" TargetMode="External"/><Relationship Id="rId50" Type="http://schemas.openxmlformats.org/officeDocument/2006/relationships/hyperlink" Target="https://m.edsoo.ru/8864b37a" TargetMode="External"/><Relationship Id="rId55" Type="http://schemas.openxmlformats.org/officeDocument/2006/relationships/hyperlink" Target="https://m.edsoo.ru/8864b924" TargetMode="External"/><Relationship Id="rId76" Type="http://schemas.openxmlformats.org/officeDocument/2006/relationships/hyperlink" Target="https://m.edsoo.ru/8a187076" TargetMode="External"/><Relationship Id="rId97" Type="http://schemas.openxmlformats.org/officeDocument/2006/relationships/hyperlink" Target="https://m.edsoo.ru/8a189f92" TargetMode="External"/><Relationship Id="rId104" Type="http://schemas.openxmlformats.org/officeDocument/2006/relationships/hyperlink" Target="https://m.edsoo.ru/8a18b1d0" TargetMode="External"/><Relationship Id="rId120" Type="http://schemas.openxmlformats.org/officeDocument/2006/relationships/hyperlink" Target="https://m.edsoo.ru/8864d080" TargetMode="External"/><Relationship Id="rId125" Type="http://schemas.openxmlformats.org/officeDocument/2006/relationships/hyperlink" Target="https://m.edsoo.ru/8864d8dc" TargetMode="External"/><Relationship Id="rId141" Type="http://schemas.openxmlformats.org/officeDocument/2006/relationships/hyperlink" Target="https://m.edsoo.ru/8a18bef0" TargetMode="External"/><Relationship Id="rId146" Type="http://schemas.openxmlformats.org/officeDocument/2006/relationships/hyperlink" Target="https://m.edsoo.ru/8a18d516" TargetMode="External"/><Relationship Id="rId167" Type="http://schemas.openxmlformats.org/officeDocument/2006/relationships/hyperlink" Target="https://m.edsoo.ru/8a18bef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a186856" TargetMode="External"/><Relationship Id="rId92" Type="http://schemas.openxmlformats.org/officeDocument/2006/relationships/hyperlink" Target="https://m.edsoo.ru/8a1896f0" TargetMode="External"/><Relationship Id="rId162" Type="http://schemas.openxmlformats.org/officeDocument/2006/relationships/hyperlink" Target="https://m.edsoo.ru/8a18f30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bce" TargetMode="External"/><Relationship Id="rId24" Type="http://schemas.openxmlformats.org/officeDocument/2006/relationships/hyperlink" Target="https://m.edsoo.ru/7f418bce" TargetMode="External"/><Relationship Id="rId40" Type="http://schemas.openxmlformats.org/officeDocument/2006/relationships/hyperlink" Target="https://m.edsoo.ru/8864a4ca" TargetMode="External"/><Relationship Id="rId45" Type="http://schemas.openxmlformats.org/officeDocument/2006/relationships/hyperlink" Target="https://m.edsoo.ru/8864ab78" TargetMode="External"/><Relationship Id="rId66" Type="http://schemas.openxmlformats.org/officeDocument/2006/relationships/hyperlink" Target="https://m.edsoo.ru/8a185eba" TargetMode="External"/><Relationship Id="rId87" Type="http://schemas.openxmlformats.org/officeDocument/2006/relationships/hyperlink" Target="https://m.edsoo.ru/8a188c50" TargetMode="External"/><Relationship Id="rId110" Type="http://schemas.openxmlformats.org/officeDocument/2006/relationships/hyperlink" Target="https://m.edsoo.ru/8864c6d0" TargetMode="External"/><Relationship Id="rId115" Type="http://schemas.openxmlformats.org/officeDocument/2006/relationships/hyperlink" Target="https://m.edsoo.ru/8864cc0c" TargetMode="External"/><Relationship Id="rId131" Type="http://schemas.openxmlformats.org/officeDocument/2006/relationships/hyperlink" Target="https://m.edsoo.ru/8a18bbee" TargetMode="External"/><Relationship Id="rId136" Type="http://schemas.openxmlformats.org/officeDocument/2006/relationships/hyperlink" Target="https://m.edsoo.ru/8a18c620" TargetMode="External"/><Relationship Id="rId157" Type="http://schemas.openxmlformats.org/officeDocument/2006/relationships/hyperlink" Target="https://m.edsoo.ru/8a18e9d4" TargetMode="External"/><Relationship Id="rId61" Type="http://schemas.openxmlformats.org/officeDocument/2006/relationships/hyperlink" Target="https://m.edsoo.ru/8a18546a" TargetMode="External"/><Relationship Id="rId82" Type="http://schemas.openxmlformats.org/officeDocument/2006/relationships/hyperlink" Target="https://m.edsoo.ru/8a188070" TargetMode="External"/><Relationship Id="rId152" Type="http://schemas.openxmlformats.org/officeDocument/2006/relationships/hyperlink" Target="https://m.edsoo.ru/8a18dfb6" TargetMode="External"/><Relationship Id="rId173" Type="http://schemas.openxmlformats.org/officeDocument/2006/relationships/hyperlink" Target="https://m.edsoo.ru/8a18bef0" TargetMode="External"/><Relationship Id="rId19" Type="http://schemas.openxmlformats.org/officeDocument/2006/relationships/hyperlink" Target="https://m.edsoo.ru/7f4168ec" TargetMode="External"/><Relationship Id="rId14" Type="http://schemas.openxmlformats.org/officeDocument/2006/relationships/hyperlink" Target="https://m.edsoo.ru/7f416a9a" TargetMode="External"/><Relationship Id="rId30" Type="http://schemas.openxmlformats.org/officeDocument/2006/relationships/hyperlink" Target="https://m.edsoo.ru/7f418bce" TargetMode="External"/><Relationship Id="rId35" Type="http://schemas.openxmlformats.org/officeDocument/2006/relationships/hyperlink" Target="https://m.edsoo.ru/7f418a34" TargetMode="External"/><Relationship Id="rId56" Type="http://schemas.openxmlformats.org/officeDocument/2006/relationships/hyperlink" Target="https://m.edsoo.ru/8864ba46" TargetMode="External"/><Relationship Id="rId77" Type="http://schemas.openxmlformats.org/officeDocument/2006/relationships/hyperlink" Target="https://m.edsoo.ru/8a187242" TargetMode="External"/><Relationship Id="rId100" Type="http://schemas.openxmlformats.org/officeDocument/2006/relationships/hyperlink" Target="https://m.edsoo.ru/8a18a7b2" TargetMode="External"/><Relationship Id="rId105" Type="http://schemas.openxmlformats.org/officeDocument/2006/relationships/hyperlink" Target="https://m.edsoo.ru/8864c086" TargetMode="External"/><Relationship Id="rId126" Type="http://schemas.openxmlformats.org/officeDocument/2006/relationships/hyperlink" Target="https://m.edsoo.ru/8864d9f4" TargetMode="External"/><Relationship Id="rId147" Type="http://schemas.openxmlformats.org/officeDocument/2006/relationships/hyperlink" Target="https://m.edsoo.ru/8a18d6a6" TargetMode="External"/><Relationship Id="rId168" Type="http://schemas.openxmlformats.org/officeDocument/2006/relationships/hyperlink" Target="https://m.edsoo.ru/8a18fbb8" TargetMode="External"/><Relationship Id="rId8" Type="http://schemas.openxmlformats.org/officeDocument/2006/relationships/hyperlink" Target="https://m.edsoo.ru/7f416a9a" TargetMode="External"/><Relationship Id="rId51" Type="http://schemas.openxmlformats.org/officeDocument/2006/relationships/hyperlink" Target="https://m.edsoo.ru/8864b4c4" TargetMode="External"/><Relationship Id="rId72" Type="http://schemas.openxmlformats.org/officeDocument/2006/relationships/hyperlink" Target="https://m.edsoo.ru/8a1869dc" TargetMode="External"/><Relationship Id="rId93" Type="http://schemas.openxmlformats.org/officeDocument/2006/relationships/hyperlink" Target="https://m.edsoo.ru/8a1898d0" TargetMode="External"/><Relationship Id="rId98" Type="http://schemas.openxmlformats.org/officeDocument/2006/relationships/hyperlink" Target="https://m.edsoo.ru/8a18a41a" TargetMode="External"/><Relationship Id="rId121" Type="http://schemas.openxmlformats.org/officeDocument/2006/relationships/hyperlink" Target="https://m.edsoo.ru/8864d418" TargetMode="External"/><Relationship Id="rId142" Type="http://schemas.openxmlformats.org/officeDocument/2006/relationships/hyperlink" Target="https://m.edsoo.ru/8a18ce0e" TargetMode="External"/><Relationship Id="rId163" Type="http://schemas.openxmlformats.org/officeDocument/2006/relationships/hyperlink" Target="https://m.edsoo.ru/8a18f4b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8bce" TargetMode="External"/><Relationship Id="rId46" Type="http://schemas.openxmlformats.org/officeDocument/2006/relationships/hyperlink" Target="https://m.edsoo.ru/8864acea" TargetMode="External"/><Relationship Id="rId67" Type="http://schemas.openxmlformats.org/officeDocument/2006/relationships/hyperlink" Target="https://m.edsoo.ru/8a18602c" TargetMode="External"/><Relationship Id="rId116" Type="http://schemas.openxmlformats.org/officeDocument/2006/relationships/hyperlink" Target="https://m.edsoo.ru/8864cd24" TargetMode="External"/><Relationship Id="rId137" Type="http://schemas.openxmlformats.org/officeDocument/2006/relationships/hyperlink" Target="https://m.edsoo.ru/8a18c7ec" TargetMode="External"/><Relationship Id="rId158" Type="http://schemas.openxmlformats.org/officeDocument/2006/relationships/hyperlink" Target="https://m.edsoo.ru/8a18ebc8" TargetMode="External"/><Relationship Id="rId20" Type="http://schemas.openxmlformats.org/officeDocument/2006/relationships/hyperlink" Target="https://m.edsoo.ru/7f4168ec" TargetMode="External"/><Relationship Id="rId41" Type="http://schemas.openxmlformats.org/officeDocument/2006/relationships/hyperlink" Target="https://m.edsoo.ru/8864a5e2" TargetMode="External"/><Relationship Id="rId62" Type="http://schemas.openxmlformats.org/officeDocument/2006/relationships/hyperlink" Target="https://m.edsoo.ru/8a1855e6" TargetMode="External"/><Relationship Id="rId83" Type="http://schemas.openxmlformats.org/officeDocument/2006/relationships/hyperlink" Target="https://m.edsoo.ru/8a18821e" TargetMode="External"/><Relationship Id="rId88" Type="http://schemas.openxmlformats.org/officeDocument/2006/relationships/hyperlink" Target="https://m.edsoo.ru/8a188e08" TargetMode="External"/><Relationship Id="rId111" Type="http://schemas.openxmlformats.org/officeDocument/2006/relationships/hyperlink" Target="https://m.edsoo.ru/8864c6d0" TargetMode="External"/><Relationship Id="rId132" Type="http://schemas.openxmlformats.org/officeDocument/2006/relationships/hyperlink" Target="https://m.edsoo.ru/8a18bd74" TargetMode="External"/><Relationship Id="rId153" Type="http://schemas.openxmlformats.org/officeDocument/2006/relationships/hyperlink" Target="https://m.edsoo.ru/8a18e16e" TargetMode="External"/><Relationship Id="rId174" Type="http://schemas.openxmlformats.org/officeDocument/2006/relationships/fontTable" Target="fontTable.xml"/><Relationship Id="rId15" Type="http://schemas.openxmlformats.org/officeDocument/2006/relationships/hyperlink" Target="https://m.edsoo.ru/7f416a9a" TargetMode="External"/><Relationship Id="rId36" Type="http://schemas.openxmlformats.org/officeDocument/2006/relationships/hyperlink" Target="https://m.edsoo.ru/7f418a34" TargetMode="External"/><Relationship Id="rId57" Type="http://schemas.openxmlformats.org/officeDocument/2006/relationships/hyperlink" Target="https://m.edsoo.ru/8864bb86" TargetMode="External"/><Relationship Id="rId106" Type="http://schemas.openxmlformats.org/officeDocument/2006/relationships/hyperlink" Target="https://m.edsoo.ru/8864c1a8" TargetMode="External"/><Relationship Id="rId127" Type="http://schemas.openxmlformats.org/officeDocument/2006/relationships/hyperlink" Target="https://m.edsoo.ru/8864db0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43</Pages>
  <Words>10063</Words>
  <Characters>57361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Любовь</cp:lastModifiedBy>
  <cp:revision>5</cp:revision>
  <dcterms:created xsi:type="dcterms:W3CDTF">2024-09-08T19:08:00Z</dcterms:created>
  <dcterms:modified xsi:type="dcterms:W3CDTF">2024-09-09T17:44:00Z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A42E8A1F4F9B4F34B25A47C4EF5FF009_12</vt:lpwstr>
  </property>
</Properties>
</file>