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CF1" w:rsidRDefault="004B6CF1">
      <w:pPr>
        <w:rPr>
          <w:rFonts w:ascii="Times New Roman" w:hAnsi="Times New Roman"/>
        </w:rPr>
      </w:pPr>
    </w:p>
    <w:p w:rsidR="004B6CF1" w:rsidRDefault="00B66632">
      <w:pPr>
        <w:ind w:left="720"/>
        <w:contextualSpacing/>
        <w:jc w:val="center"/>
        <w:rPr>
          <w:rFonts w:ascii="Times New Roman" w:hAnsi="Times New Roman"/>
          <w:sz w:val="20"/>
        </w:rPr>
      </w:pPr>
      <w:r>
        <w:rPr>
          <w:rFonts w:ascii="Times New Roman" w:hAnsi="Times New Roman"/>
          <w:sz w:val="20"/>
        </w:rPr>
        <w:t>МУНИЦИПАЛЬНОЕ ОБЩЕОБРАЗОВАТЕЛЬНОЕ УЧРЕЖДЕНИЕ</w:t>
      </w:r>
    </w:p>
    <w:p w:rsidR="004B6CF1" w:rsidRDefault="00B66632">
      <w:pPr>
        <w:ind w:left="720"/>
        <w:contextualSpacing/>
        <w:jc w:val="center"/>
        <w:rPr>
          <w:rFonts w:ascii="Times New Roman" w:hAnsi="Times New Roman"/>
          <w:sz w:val="20"/>
        </w:rPr>
      </w:pPr>
      <w:r>
        <w:rPr>
          <w:rFonts w:ascii="Times New Roman" w:hAnsi="Times New Roman"/>
          <w:sz w:val="20"/>
        </w:rPr>
        <w:t>«СТАРОДЕВИЧЕНСКАЯ  СРЕДНЯЯ ОБЩЕОБРАЗОВАТЕЛЬНАЯ ШКОЛА»</w:t>
      </w:r>
    </w:p>
    <w:p w:rsidR="004B6CF1" w:rsidRDefault="004B6CF1">
      <w:pPr>
        <w:jc w:val="both"/>
        <w:rPr>
          <w:rFonts w:ascii="Times New Roman" w:hAnsi="Times New Roman"/>
          <w:sz w:val="28"/>
        </w:rPr>
      </w:pPr>
    </w:p>
    <w:tbl>
      <w:tblPr>
        <w:tblW w:w="0" w:type="auto"/>
        <w:tblLayout w:type="fixed"/>
        <w:tblLook w:val="04A0" w:firstRow="1" w:lastRow="0" w:firstColumn="1" w:lastColumn="0" w:noHBand="0" w:noVBand="1"/>
      </w:tblPr>
      <w:tblGrid>
        <w:gridCol w:w="5637"/>
        <w:gridCol w:w="3933"/>
      </w:tblGrid>
      <w:tr w:rsidR="004B6CF1">
        <w:tc>
          <w:tcPr>
            <w:tcW w:w="5637" w:type="dxa"/>
            <w:tcMar>
              <w:top w:w="0" w:type="dxa"/>
              <w:left w:w="108" w:type="dxa"/>
              <w:bottom w:w="0" w:type="dxa"/>
              <w:right w:w="108" w:type="dxa"/>
            </w:tcMar>
          </w:tcPr>
          <w:p w:rsidR="004B6CF1" w:rsidRDefault="00B66632">
            <w:pPr>
              <w:jc w:val="both"/>
              <w:rPr>
                <w:rFonts w:ascii="Times New Roman" w:hAnsi="Times New Roman"/>
                <w:b/>
                <w:sz w:val="20"/>
              </w:rPr>
            </w:pPr>
            <w:r>
              <w:rPr>
                <w:rFonts w:ascii="Times New Roman" w:hAnsi="Times New Roman"/>
                <w:b/>
                <w:sz w:val="20"/>
              </w:rPr>
              <w:t xml:space="preserve">Согласовано: </w:t>
            </w:r>
          </w:p>
          <w:p w:rsidR="004B6CF1" w:rsidRDefault="00B66632">
            <w:pPr>
              <w:jc w:val="both"/>
              <w:rPr>
                <w:rFonts w:ascii="Times New Roman" w:hAnsi="Times New Roman"/>
                <w:b/>
                <w:sz w:val="20"/>
              </w:rPr>
            </w:pPr>
            <w:r>
              <w:rPr>
                <w:rFonts w:ascii="Times New Roman" w:hAnsi="Times New Roman"/>
                <w:b/>
                <w:sz w:val="20"/>
              </w:rPr>
              <w:t>заместитель директора по УВР</w:t>
            </w:r>
          </w:p>
          <w:p w:rsidR="004B6CF1" w:rsidRDefault="00B66632">
            <w:pPr>
              <w:widowControl w:val="0"/>
              <w:jc w:val="both"/>
              <w:rPr>
                <w:rFonts w:ascii="Times New Roman" w:hAnsi="Times New Roman"/>
                <w:b/>
                <w:sz w:val="20"/>
              </w:rPr>
            </w:pPr>
            <w:proofErr w:type="spellStart"/>
            <w:r>
              <w:rPr>
                <w:rFonts w:ascii="Times New Roman" w:hAnsi="Times New Roman"/>
                <w:b/>
                <w:sz w:val="20"/>
              </w:rPr>
              <w:t>Т.В.Цыганова</w:t>
            </w:r>
            <w:proofErr w:type="spellEnd"/>
          </w:p>
          <w:p w:rsidR="004B6CF1" w:rsidRDefault="004B6CF1">
            <w:pPr>
              <w:jc w:val="both"/>
              <w:rPr>
                <w:rFonts w:ascii="Times New Roman" w:hAnsi="Times New Roman"/>
                <w:sz w:val="20"/>
              </w:rPr>
            </w:pPr>
          </w:p>
          <w:p w:rsidR="004B6CF1" w:rsidRDefault="00B66632">
            <w:pPr>
              <w:jc w:val="both"/>
              <w:rPr>
                <w:rFonts w:ascii="Times New Roman" w:hAnsi="Times New Roman"/>
                <w:sz w:val="20"/>
              </w:rPr>
            </w:pPr>
            <w:r>
              <w:rPr>
                <w:rFonts w:ascii="Times New Roman" w:hAnsi="Times New Roman"/>
                <w:b/>
                <w:sz w:val="20"/>
              </w:rPr>
              <w:t>«___»  ____________2024 г.</w:t>
            </w:r>
          </w:p>
        </w:tc>
        <w:tc>
          <w:tcPr>
            <w:tcW w:w="3933" w:type="dxa"/>
            <w:tcMar>
              <w:top w:w="0" w:type="dxa"/>
              <w:left w:w="108" w:type="dxa"/>
              <w:bottom w:w="0" w:type="dxa"/>
              <w:right w:w="108" w:type="dxa"/>
            </w:tcMar>
          </w:tcPr>
          <w:p w:rsidR="004B6CF1" w:rsidRDefault="00B66632">
            <w:pPr>
              <w:widowControl w:val="0"/>
              <w:tabs>
                <w:tab w:val="left" w:pos="6663"/>
              </w:tabs>
              <w:jc w:val="both"/>
              <w:rPr>
                <w:rFonts w:ascii="Times New Roman" w:hAnsi="Times New Roman"/>
                <w:b/>
                <w:sz w:val="20"/>
              </w:rPr>
            </w:pPr>
            <w:r>
              <w:rPr>
                <w:rFonts w:ascii="Times New Roman" w:hAnsi="Times New Roman"/>
                <w:b/>
                <w:sz w:val="20"/>
              </w:rPr>
              <w:t>Утверждено:</w:t>
            </w:r>
          </w:p>
          <w:p w:rsidR="004B6CF1" w:rsidRDefault="00B66632">
            <w:pPr>
              <w:widowControl w:val="0"/>
              <w:tabs>
                <w:tab w:val="left" w:pos="6663"/>
              </w:tabs>
              <w:ind w:right="176"/>
              <w:jc w:val="both"/>
              <w:rPr>
                <w:rFonts w:ascii="Times New Roman" w:hAnsi="Times New Roman"/>
                <w:b/>
                <w:sz w:val="20"/>
              </w:rPr>
            </w:pPr>
            <w:r>
              <w:rPr>
                <w:rFonts w:ascii="Times New Roman" w:hAnsi="Times New Roman"/>
                <w:b/>
                <w:sz w:val="20"/>
              </w:rPr>
              <w:t xml:space="preserve"> директор МОУ         </w:t>
            </w:r>
          </w:p>
          <w:p w:rsidR="004B6CF1" w:rsidRDefault="00B66632">
            <w:pPr>
              <w:widowControl w:val="0"/>
              <w:jc w:val="both"/>
              <w:rPr>
                <w:rFonts w:ascii="Times New Roman" w:hAnsi="Times New Roman"/>
                <w:b/>
                <w:sz w:val="20"/>
              </w:rPr>
            </w:pPr>
            <w:r>
              <w:rPr>
                <w:rFonts w:ascii="Times New Roman" w:hAnsi="Times New Roman"/>
                <w:b/>
                <w:sz w:val="20"/>
              </w:rPr>
              <w:t xml:space="preserve"> «</w:t>
            </w:r>
            <w:proofErr w:type="spellStart"/>
            <w:r>
              <w:rPr>
                <w:rFonts w:ascii="Times New Roman" w:hAnsi="Times New Roman"/>
                <w:b/>
                <w:sz w:val="20"/>
              </w:rPr>
              <w:t>Стародевиченская</w:t>
            </w:r>
            <w:proofErr w:type="spellEnd"/>
            <w:r>
              <w:rPr>
                <w:rFonts w:ascii="Times New Roman" w:hAnsi="Times New Roman"/>
                <w:b/>
                <w:sz w:val="20"/>
              </w:rPr>
              <w:t xml:space="preserve"> средняя</w:t>
            </w:r>
          </w:p>
          <w:p w:rsidR="004B6CF1" w:rsidRDefault="00B66632">
            <w:pPr>
              <w:widowControl w:val="0"/>
              <w:jc w:val="both"/>
              <w:rPr>
                <w:rFonts w:ascii="Times New Roman" w:hAnsi="Times New Roman"/>
                <w:b/>
                <w:i/>
                <w:sz w:val="20"/>
              </w:rPr>
            </w:pPr>
            <w:r>
              <w:rPr>
                <w:rFonts w:ascii="Times New Roman" w:hAnsi="Times New Roman"/>
                <w:b/>
                <w:sz w:val="20"/>
              </w:rPr>
              <w:t>общеобразовательная  школа»</w:t>
            </w:r>
          </w:p>
          <w:p w:rsidR="004B6CF1" w:rsidRDefault="00B66632">
            <w:pPr>
              <w:widowControl w:val="0"/>
              <w:jc w:val="both"/>
              <w:rPr>
                <w:rFonts w:ascii="Times New Roman" w:hAnsi="Times New Roman"/>
                <w:b/>
                <w:sz w:val="20"/>
              </w:rPr>
            </w:pPr>
            <w:proofErr w:type="spellStart"/>
            <w:r>
              <w:rPr>
                <w:rFonts w:ascii="Times New Roman" w:hAnsi="Times New Roman"/>
                <w:b/>
                <w:sz w:val="20"/>
              </w:rPr>
              <w:t>С.П.Бертякова</w:t>
            </w:r>
            <w:proofErr w:type="spellEnd"/>
          </w:p>
          <w:p w:rsidR="004B6CF1" w:rsidRDefault="00B66632">
            <w:pPr>
              <w:widowControl w:val="0"/>
              <w:jc w:val="both"/>
              <w:rPr>
                <w:rFonts w:ascii="Times New Roman" w:hAnsi="Times New Roman"/>
                <w:b/>
                <w:sz w:val="20"/>
              </w:rPr>
            </w:pPr>
            <w:r>
              <w:rPr>
                <w:rFonts w:ascii="Times New Roman" w:hAnsi="Times New Roman"/>
                <w:b/>
                <w:sz w:val="20"/>
              </w:rPr>
              <w:t xml:space="preserve"> Приказ № ______от ___________ </w:t>
            </w:r>
            <w:proofErr w:type="gramStart"/>
            <w:r>
              <w:rPr>
                <w:rFonts w:ascii="Times New Roman" w:hAnsi="Times New Roman"/>
                <w:b/>
                <w:sz w:val="20"/>
              </w:rPr>
              <w:t>г</w:t>
            </w:r>
            <w:proofErr w:type="gramEnd"/>
            <w:r>
              <w:rPr>
                <w:rFonts w:ascii="Times New Roman" w:hAnsi="Times New Roman"/>
                <w:b/>
                <w:sz w:val="20"/>
              </w:rPr>
              <w:t xml:space="preserve">.  </w:t>
            </w:r>
          </w:p>
          <w:p w:rsidR="004B6CF1" w:rsidRDefault="004B6CF1">
            <w:pPr>
              <w:widowControl w:val="0"/>
              <w:jc w:val="both"/>
              <w:rPr>
                <w:rFonts w:ascii="Times New Roman" w:hAnsi="Times New Roman"/>
                <w:b/>
                <w:sz w:val="20"/>
              </w:rPr>
            </w:pPr>
          </w:p>
          <w:p w:rsidR="004B6CF1" w:rsidRDefault="004B6CF1">
            <w:pPr>
              <w:jc w:val="both"/>
              <w:rPr>
                <w:rFonts w:ascii="Times New Roman" w:hAnsi="Times New Roman"/>
                <w:sz w:val="20"/>
              </w:rPr>
            </w:pPr>
          </w:p>
        </w:tc>
      </w:tr>
    </w:tbl>
    <w:p w:rsidR="004B6CF1" w:rsidRDefault="004B6CF1">
      <w:pPr>
        <w:spacing w:after="0" w:line="240" w:lineRule="auto"/>
        <w:rPr>
          <w:rFonts w:ascii="Times New Roman" w:hAnsi="Times New Roman"/>
          <w:sz w:val="24"/>
        </w:rPr>
      </w:pPr>
    </w:p>
    <w:p w:rsidR="004B6CF1" w:rsidRDefault="004B6CF1">
      <w:pPr>
        <w:tabs>
          <w:tab w:val="left" w:pos="1606"/>
          <w:tab w:val="left" w:pos="3694"/>
          <w:tab w:val="left" w:pos="5123"/>
          <w:tab w:val="left" w:pos="7211"/>
          <w:tab w:val="left" w:pos="8640"/>
        </w:tabs>
        <w:spacing w:after="0"/>
        <w:ind w:left="178"/>
        <w:rPr>
          <w:sz w:val="24"/>
        </w:rPr>
      </w:pPr>
    </w:p>
    <w:p w:rsidR="004B6CF1" w:rsidRDefault="00B66632">
      <w:pPr>
        <w:widowControl w:val="0"/>
        <w:spacing w:after="0" w:line="360" w:lineRule="auto"/>
        <w:jc w:val="center"/>
        <w:rPr>
          <w:rFonts w:ascii="Times New Roman" w:hAnsi="Times New Roman"/>
          <w:b/>
          <w:sz w:val="24"/>
        </w:rPr>
      </w:pPr>
      <w:r>
        <w:rPr>
          <w:rFonts w:ascii="Times New Roman" w:hAnsi="Times New Roman"/>
          <w:b/>
          <w:sz w:val="24"/>
        </w:rPr>
        <w:t xml:space="preserve">РАБОЧАЯ ПРОГРАММА </w:t>
      </w:r>
    </w:p>
    <w:p w:rsidR="004B6CF1" w:rsidRDefault="00B66632">
      <w:pPr>
        <w:widowControl w:val="0"/>
        <w:spacing w:after="0" w:line="360" w:lineRule="auto"/>
        <w:jc w:val="center"/>
        <w:rPr>
          <w:rFonts w:ascii="Times New Roman" w:hAnsi="Times New Roman"/>
          <w:b/>
          <w:sz w:val="24"/>
        </w:rPr>
      </w:pPr>
      <w:r>
        <w:rPr>
          <w:rFonts w:ascii="Times New Roman" w:hAnsi="Times New Roman"/>
          <w:b/>
          <w:sz w:val="24"/>
        </w:rPr>
        <w:t>ПО КУРСУ ВНЕУРОЧНОЙ ДЕЯТЕЛЬНОСТИ</w:t>
      </w:r>
    </w:p>
    <w:p w:rsidR="004B6CF1" w:rsidRDefault="00B66632">
      <w:pPr>
        <w:widowControl w:val="0"/>
        <w:spacing w:after="0" w:line="360" w:lineRule="auto"/>
        <w:jc w:val="center"/>
        <w:rPr>
          <w:rFonts w:ascii="Times New Roman" w:hAnsi="Times New Roman"/>
          <w:b/>
          <w:sz w:val="28"/>
        </w:rPr>
      </w:pPr>
      <w:r>
        <w:rPr>
          <w:rFonts w:ascii="Times New Roman" w:hAnsi="Times New Roman"/>
          <w:b/>
          <w:sz w:val="28"/>
        </w:rPr>
        <w:t>«Финансовая грамотность»</w:t>
      </w:r>
    </w:p>
    <w:p w:rsidR="004B6CF1" w:rsidRDefault="00B66632">
      <w:pPr>
        <w:widowControl w:val="0"/>
        <w:spacing w:after="0" w:line="360" w:lineRule="auto"/>
        <w:jc w:val="center"/>
        <w:rPr>
          <w:rFonts w:ascii="Times New Roman" w:hAnsi="Times New Roman"/>
          <w:b/>
          <w:sz w:val="28"/>
        </w:rPr>
      </w:pPr>
      <w:r>
        <w:rPr>
          <w:rFonts w:ascii="Times New Roman" w:hAnsi="Times New Roman"/>
          <w:sz w:val="28"/>
        </w:rPr>
        <w:t>для</w:t>
      </w:r>
      <w:r>
        <w:rPr>
          <w:rFonts w:ascii="Times New Roman" w:hAnsi="Times New Roman"/>
          <w:spacing w:val="-8"/>
          <w:sz w:val="28"/>
        </w:rPr>
        <w:t xml:space="preserve"> </w:t>
      </w:r>
      <w:r>
        <w:rPr>
          <w:rFonts w:ascii="Times New Roman" w:hAnsi="Times New Roman"/>
          <w:sz w:val="28"/>
        </w:rPr>
        <w:t>5</w:t>
      </w:r>
      <w:r>
        <w:rPr>
          <w:rFonts w:ascii="Times New Roman" w:hAnsi="Times New Roman"/>
          <w:spacing w:val="-8"/>
          <w:sz w:val="28"/>
        </w:rPr>
        <w:t xml:space="preserve"> </w:t>
      </w:r>
      <w:r>
        <w:rPr>
          <w:rFonts w:ascii="Times New Roman" w:hAnsi="Times New Roman"/>
          <w:sz w:val="28"/>
        </w:rPr>
        <w:t>класса</w:t>
      </w:r>
      <w:r>
        <w:rPr>
          <w:rFonts w:ascii="Times New Roman" w:hAnsi="Times New Roman"/>
          <w:spacing w:val="-8"/>
          <w:sz w:val="28"/>
        </w:rPr>
        <w:t xml:space="preserve"> </w:t>
      </w:r>
      <w:r>
        <w:rPr>
          <w:rFonts w:ascii="Times New Roman" w:hAnsi="Times New Roman"/>
          <w:sz w:val="28"/>
        </w:rPr>
        <w:t xml:space="preserve"> </w:t>
      </w:r>
    </w:p>
    <w:p w:rsidR="004B6CF1" w:rsidRDefault="004B6CF1">
      <w:pPr>
        <w:pStyle w:val="a8"/>
        <w:ind w:left="0"/>
        <w:rPr>
          <w:sz w:val="28"/>
        </w:rPr>
      </w:pPr>
    </w:p>
    <w:p w:rsidR="004B6CF1" w:rsidRDefault="004B6CF1">
      <w:pPr>
        <w:pStyle w:val="a8"/>
        <w:ind w:left="0"/>
      </w:pPr>
    </w:p>
    <w:p w:rsidR="004B6CF1" w:rsidRDefault="00B66632">
      <w:pPr>
        <w:rPr>
          <w:rFonts w:ascii="Times New Roman" w:hAnsi="Times New Roman"/>
          <w:sz w:val="28"/>
        </w:rPr>
      </w:pPr>
      <w:r>
        <w:rPr>
          <w:rFonts w:ascii="Times New Roman" w:hAnsi="Times New Roman"/>
          <w:b/>
          <w:sz w:val="36"/>
        </w:rPr>
        <w:t xml:space="preserve">                                      </w:t>
      </w:r>
    </w:p>
    <w:p w:rsidR="004B6CF1" w:rsidRDefault="004B6CF1">
      <w:pPr>
        <w:rPr>
          <w:rFonts w:ascii="Times New Roman" w:hAnsi="Times New Roman"/>
          <w:sz w:val="28"/>
        </w:rPr>
      </w:pPr>
    </w:p>
    <w:p w:rsidR="004B6CF1" w:rsidRDefault="004B6CF1">
      <w:pPr>
        <w:rPr>
          <w:rFonts w:ascii="Times New Roman" w:hAnsi="Times New Roman"/>
          <w:sz w:val="28"/>
        </w:rPr>
      </w:pPr>
    </w:p>
    <w:p w:rsidR="004B6CF1" w:rsidRDefault="00B66632">
      <w:pPr>
        <w:rPr>
          <w:rFonts w:ascii="Times New Roman" w:hAnsi="Times New Roman"/>
          <w:sz w:val="28"/>
        </w:rPr>
      </w:pPr>
      <w:r>
        <w:rPr>
          <w:rFonts w:ascii="Times New Roman" w:hAnsi="Times New Roman"/>
          <w:b/>
          <w:sz w:val="36"/>
        </w:rPr>
        <w:t xml:space="preserve">                                         </w:t>
      </w:r>
      <w:r>
        <w:rPr>
          <w:rFonts w:ascii="Times New Roman" w:hAnsi="Times New Roman"/>
          <w:b/>
          <w:sz w:val="28"/>
        </w:rPr>
        <w:t>Составитель:</w:t>
      </w:r>
      <w:r>
        <w:rPr>
          <w:rFonts w:ascii="Times New Roman" w:hAnsi="Times New Roman"/>
          <w:sz w:val="28"/>
        </w:rPr>
        <w:t xml:space="preserve"> учитель истории и обществознания</w:t>
      </w:r>
    </w:p>
    <w:p w:rsidR="004B6CF1" w:rsidRDefault="00B66632">
      <w:pPr>
        <w:jc w:val="right"/>
        <w:rPr>
          <w:rFonts w:ascii="Times New Roman" w:hAnsi="Times New Roman"/>
          <w:sz w:val="28"/>
        </w:rPr>
      </w:pPr>
      <w:r>
        <w:rPr>
          <w:rFonts w:ascii="Times New Roman" w:hAnsi="Times New Roman"/>
          <w:sz w:val="28"/>
        </w:rPr>
        <w:t xml:space="preserve">Мишина Любовь Ивановна </w:t>
      </w:r>
    </w:p>
    <w:p w:rsidR="004B6CF1" w:rsidRDefault="004B6CF1">
      <w:pPr>
        <w:jc w:val="right"/>
        <w:rPr>
          <w:rFonts w:ascii="Times New Roman" w:hAnsi="Times New Roman"/>
          <w:sz w:val="28"/>
        </w:rPr>
      </w:pPr>
    </w:p>
    <w:p w:rsidR="004B6CF1" w:rsidRDefault="004B6CF1">
      <w:pPr>
        <w:jc w:val="right"/>
        <w:rPr>
          <w:rFonts w:ascii="Times New Roman" w:hAnsi="Times New Roman"/>
          <w:sz w:val="28"/>
        </w:rPr>
      </w:pPr>
    </w:p>
    <w:p w:rsidR="004B6CF1" w:rsidRDefault="00B66632">
      <w:pPr>
        <w:jc w:val="both"/>
        <w:rPr>
          <w:rFonts w:ascii="Times New Roman" w:hAnsi="Times New Roman"/>
          <w:sz w:val="36"/>
        </w:rPr>
      </w:pPr>
      <w:r>
        <w:rPr>
          <w:rFonts w:ascii="Times New Roman" w:hAnsi="Times New Roman"/>
          <w:sz w:val="36"/>
        </w:rPr>
        <w:t xml:space="preserve">                              </w:t>
      </w:r>
    </w:p>
    <w:p w:rsidR="004B6CF1" w:rsidRDefault="00B66632">
      <w:pPr>
        <w:jc w:val="both"/>
        <w:rPr>
          <w:rFonts w:ascii="Times New Roman" w:hAnsi="Times New Roman"/>
          <w:sz w:val="36"/>
        </w:rPr>
      </w:pPr>
      <w:r>
        <w:rPr>
          <w:rFonts w:ascii="Times New Roman" w:hAnsi="Times New Roman"/>
          <w:sz w:val="36"/>
        </w:rPr>
        <w:t xml:space="preserve">                                            2024 год</w:t>
      </w:r>
    </w:p>
    <w:p w:rsidR="004B6CF1" w:rsidRDefault="004B6CF1">
      <w:pPr>
        <w:pStyle w:val="Default"/>
        <w:jc w:val="center"/>
        <w:rPr>
          <w:b/>
        </w:rPr>
      </w:pPr>
    </w:p>
    <w:p w:rsidR="004B6CF1" w:rsidRDefault="004B6CF1">
      <w:pPr>
        <w:pStyle w:val="Default"/>
        <w:jc w:val="center"/>
        <w:rPr>
          <w:b/>
        </w:rPr>
      </w:pPr>
    </w:p>
    <w:p w:rsidR="00AC0EE6" w:rsidRDefault="00AC0EE6">
      <w:pPr>
        <w:pStyle w:val="Default"/>
        <w:jc w:val="center"/>
        <w:rPr>
          <w:b/>
        </w:rPr>
      </w:pPr>
    </w:p>
    <w:p w:rsidR="004B6CF1" w:rsidRDefault="00AC0EE6">
      <w:pPr>
        <w:pStyle w:val="Default"/>
        <w:jc w:val="center"/>
        <w:rPr>
          <w:b/>
        </w:rPr>
      </w:pPr>
      <w:r>
        <w:rPr>
          <w:b/>
        </w:rPr>
        <w:lastRenderedPageBreak/>
        <w:t>Пояснительная записка</w:t>
      </w:r>
    </w:p>
    <w:p w:rsidR="004B6CF1" w:rsidRDefault="004B6CF1">
      <w:pPr>
        <w:pStyle w:val="Default"/>
        <w:jc w:val="center"/>
        <w:rPr>
          <w:b/>
        </w:rPr>
      </w:pPr>
    </w:p>
    <w:p w:rsidR="004B6CF1" w:rsidRDefault="00B66632">
      <w:pPr>
        <w:pStyle w:val="a8"/>
        <w:ind w:left="222" w:right="224" w:firstLine="707"/>
        <w:jc w:val="both"/>
      </w:pPr>
      <w:r>
        <w:t>Содержание программы</w:t>
      </w:r>
      <w:r>
        <w:rPr>
          <w:spacing w:val="1"/>
        </w:rPr>
        <w:t xml:space="preserve"> </w:t>
      </w:r>
      <w:r>
        <w:t>способствует</w:t>
      </w:r>
      <w:r>
        <w:rPr>
          <w:spacing w:val="1"/>
        </w:rPr>
        <w:t xml:space="preserve"> </w:t>
      </w:r>
      <w:r>
        <w:t>расширению</w:t>
      </w:r>
      <w:r>
        <w:rPr>
          <w:spacing w:val="70"/>
        </w:rPr>
        <w:t xml:space="preserve"> </w:t>
      </w:r>
      <w:r>
        <w:t>знаний</w:t>
      </w:r>
      <w:r>
        <w:rPr>
          <w:spacing w:val="70"/>
        </w:rPr>
        <w:t xml:space="preserve"> </w:t>
      </w:r>
      <w:r>
        <w:t>учащихся</w:t>
      </w:r>
      <w:r>
        <w:rPr>
          <w:spacing w:val="1"/>
        </w:rPr>
        <w:t xml:space="preserve"> </w:t>
      </w:r>
      <w:r>
        <w:t>по основным общественно-научным предметам. Для её успешной реализации</w:t>
      </w:r>
      <w:r>
        <w:rPr>
          <w:spacing w:val="-67"/>
        </w:rPr>
        <w:t xml:space="preserve"> </w:t>
      </w:r>
      <w:r>
        <w:t>рекомендуется</w:t>
      </w:r>
      <w:r>
        <w:rPr>
          <w:spacing w:val="1"/>
        </w:rPr>
        <w:t xml:space="preserve"> </w:t>
      </w:r>
      <w:r>
        <w:t>использование</w:t>
      </w:r>
      <w:r>
        <w:rPr>
          <w:spacing w:val="1"/>
        </w:rPr>
        <w:t xml:space="preserve"> </w:t>
      </w:r>
      <w:r>
        <w:t>знаний</w:t>
      </w:r>
      <w:r>
        <w:rPr>
          <w:spacing w:val="1"/>
        </w:rPr>
        <w:t xml:space="preserve"> </w:t>
      </w:r>
      <w:r>
        <w:t>по</w:t>
      </w:r>
      <w:r>
        <w:rPr>
          <w:spacing w:val="1"/>
        </w:rPr>
        <w:t xml:space="preserve"> </w:t>
      </w:r>
      <w:r>
        <w:t>таким</w:t>
      </w:r>
      <w:r>
        <w:rPr>
          <w:spacing w:val="1"/>
        </w:rPr>
        <w:t xml:space="preserve"> </w:t>
      </w:r>
      <w:r>
        <w:t>учебным</w:t>
      </w:r>
      <w:r>
        <w:rPr>
          <w:spacing w:val="1"/>
        </w:rPr>
        <w:t xml:space="preserve"> </w:t>
      </w:r>
      <w:r>
        <w:t>предметам,</w:t>
      </w:r>
      <w:r>
        <w:rPr>
          <w:spacing w:val="1"/>
        </w:rPr>
        <w:t xml:space="preserve"> </w:t>
      </w:r>
      <w:r>
        <w:t>как</w:t>
      </w:r>
      <w:r>
        <w:rPr>
          <w:spacing w:val="1"/>
        </w:rPr>
        <w:t xml:space="preserve"> </w:t>
      </w:r>
      <w:r>
        <w:t>математика и литература. Это позволит сформировать</w:t>
      </w:r>
      <w:r>
        <w:rPr>
          <w:spacing w:val="1"/>
        </w:rPr>
        <w:t xml:space="preserve"> </w:t>
      </w:r>
      <w:r>
        <w:t>базовые</w:t>
      </w:r>
      <w:r>
        <w:rPr>
          <w:spacing w:val="70"/>
        </w:rPr>
        <w:t xml:space="preserve"> </w:t>
      </w:r>
      <w:r>
        <w:t>компетенции</w:t>
      </w:r>
      <w:r>
        <w:rPr>
          <w:spacing w:val="-67"/>
        </w:rPr>
        <w:t xml:space="preserve"> </w:t>
      </w:r>
      <w:r>
        <w:t>в сфере финансовой гр</w:t>
      </w:r>
      <w:r>
        <w:t>амотности и финансовой культуры</w:t>
      </w:r>
      <w:r>
        <w:rPr>
          <w:spacing w:val="1"/>
        </w:rPr>
        <w:t xml:space="preserve"> </w:t>
      </w:r>
      <w:r>
        <w:t>у обучающихся</w:t>
      </w:r>
      <w:r>
        <w:rPr>
          <w:spacing w:val="1"/>
        </w:rPr>
        <w:t xml:space="preserve"> </w:t>
      </w:r>
      <w:r>
        <w:t>5—7</w:t>
      </w:r>
      <w:r>
        <w:rPr>
          <w:spacing w:val="-1"/>
        </w:rPr>
        <w:t xml:space="preserve"> </w:t>
      </w:r>
      <w:r>
        <w:t>классов.</w:t>
      </w:r>
    </w:p>
    <w:p w:rsidR="004B6CF1" w:rsidRDefault="00B66632">
      <w:pPr>
        <w:spacing w:before="1" w:line="240" w:lineRule="auto"/>
        <w:ind w:left="222" w:right="227" w:firstLine="707"/>
        <w:jc w:val="both"/>
        <w:rPr>
          <w:rFonts w:ascii="Times New Roman" w:hAnsi="Times New Roman"/>
          <w:sz w:val="24"/>
        </w:rPr>
      </w:pPr>
      <w:r>
        <w:rPr>
          <w:rFonts w:ascii="Times New Roman" w:hAnsi="Times New Roman"/>
          <w:i/>
          <w:sz w:val="24"/>
        </w:rPr>
        <w:t>Нормативно-правовую</w:t>
      </w:r>
      <w:r>
        <w:rPr>
          <w:rFonts w:ascii="Times New Roman" w:hAnsi="Times New Roman"/>
          <w:i/>
          <w:spacing w:val="1"/>
          <w:sz w:val="24"/>
        </w:rPr>
        <w:t xml:space="preserve"> </w:t>
      </w:r>
      <w:r>
        <w:rPr>
          <w:rFonts w:ascii="Times New Roman" w:hAnsi="Times New Roman"/>
          <w:i/>
          <w:sz w:val="24"/>
        </w:rPr>
        <w:t>основу</w:t>
      </w:r>
      <w:r>
        <w:rPr>
          <w:rFonts w:ascii="Times New Roman" w:hAnsi="Times New Roman"/>
          <w:i/>
          <w:spacing w:val="1"/>
          <w:sz w:val="24"/>
        </w:rPr>
        <w:t xml:space="preserve"> </w:t>
      </w:r>
      <w:r>
        <w:rPr>
          <w:rFonts w:ascii="Times New Roman" w:hAnsi="Times New Roman"/>
          <w:sz w:val="24"/>
        </w:rPr>
        <w:t>настоящей</w:t>
      </w:r>
      <w:r>
        <w:rPr>
          <w:rFonts w:ascii="Times New Roman" w:hAnsi="Times New Roman"/>
          <w:spacing w:val="1"/>
          <w:sz w:val="24"/>
        </w:rPr>
        <w:t xml:space="preserve"> </w:t>
      </w:r>
      <w:r>
        <w:rPr>
          <w:rFonts w:ascii="Times New Roman" w:hAnsi="Times New Roman"/>
          <w:sz w:val="24"/>
        </w:rPr>
        <w:t>примерной</w:t>
      </w:r>
      <w:r>
        <w:rPr>
          <w:rFonts w:ascii="Times New Roman" w:hAnsi="Times New Roman"/>
          <w:spacing w:val="1"/>
          <w:sz w:val="24"/>
        </w:rPr>
        <w:t xml:space="preserve"> </w:t>
      </w:r>
      <w:r>
        <w:rPr>
          <w:rFonts w:ascii="Times New Roman" w:hAnsi="Times New Roman"/>
          <w:sz w:val="24"/>
        </w:rPr>
        <w:t>программы</w:t>
      </w:r>
      <w:r>
        <w:rPr>
          <w:rFonts w:ascii="Times New Roman" w:hAnsi="Times New Roman"/>
          <w:spacing w:val="1"/>
          <w:sz w:val="24"/>
        </w:rPr>
        <w:t xml:space="preserve"> </w:t>
      </w:r>
      <w:r>
        <w:rPr>
          <w:rFonts w:ascii="Times New Roman" w:hAnsi="Times New Roman"/>
          <w:sz w:val="24"/>
        </w:rPr>
        <w:t>по</w:t>
      </w:r>
      <w:r>
        <w:rPr>
          <w:rFonts w:ascii="Times New Roman" w:hAnsi="Times New Roman"/>
          <w:spacing w:val="1"/>
          <w:sz w:val="24"/>
        </w:rPr>
        <w:t xml:space="preserve"> </w:t>
      </w:r>
      <w:r>
        <w:rPr>
          <w:rFonts w:ascii="Times New Roman" w:hAnsi="Times New Roman"/>
          <w:sz w:val="24"/>
        </w:rPr>
        <w:t>учебному</w:t>
      </w:r>
      <w:r>
        <w:rPr>
          <w:rFonts w:ascii="Times New Roman" w:hAnsi="Times New Roman"/>
          <w:spacing w:val="1"/>
          <w:sz w:val="24"/>
        </w:rPr>
        <w:t xml:space="preserve"> </w:t>
      </w:r>
      <w:r>
        <w:rPr>
          <w:rFonts w:ascii="Times New Roman" w:hAnsi="Times New Roman"/>
          <w:sz w:val="24"/>
        </w:rPr>
        <w:t>курсу</w:t>
      </w:r>
      <w:r>
        <w:rPr>
          <w:rFonts w:ascii="Times New Roman" w:hAnsi="Times New Roman"/>
          <w:spacing w:val="1"/>
          <w:sz w:val="24"/>
        </w:rPr>
        <w:t xml:space="preserve"> </w:t>
      </w:r>
      <w:r>
        <w:rPr>
          <w:rFonts w:ascii="Times New Roman" w:hAnsi="Times New Roman"/>
          <w:sz w:val="24"/>
        </w:rPr>
        <w:t>«Финансовая</w:t>
      </w:r>
      <w:r>
        <w:rPr>
          <w:rFonts w:ascii="Times New Roman" w:hAnsi="Times New Roman"/>
          <w:spacing w:val="1"/>
          <w:sz w:val="24"/>
        </w:rPr>
        <w:t xml:space="preserve"> </w:t>
      </w:r>
      <w:r>
        <w:rPr>
          <w:rFonts w:ascii="Times New Roman" w:hAnsi="Times New Roman"/>
          <w:sz w:val="24"/>
        </w:rPr>
        <w:t>грамотность»</w:t>
      </w:r>
      <w:r>
        <w:rPr>
          <w:rFonts w:ascii="Times New Roman" w:hAnsi="Times New Roman"/>
          <w:spacing w:val="1"/>
          <w:sz w:val="24"/>
        </w:rPr>
        <w:t xml:space="preserve"> </w:t>
      </w:r>
      <w:r>
        <w:rPr>
          <w:rFonts w:ascii="Times New Roman" w:hAnsi="Times New Roman"/>
          <w:sz w:val="24"/>
        </w:rPr>
        <w:t>составляют</w:t>
      </w:r>
      <w:r>
        <w:rPr>
          <w:rFonts w:ascii="Times New Roman" w:hAnsi="Times New Roman"/>
          <w:spacing w:val="1"/>
          <w:sz w:val="24"/>
        </w:rPr>
        <w:t xml:space="preserve"> </w:t>
      </w:r>
      <w:r>
        <w:rPr>
          <w:rFonts w:ascii="Times New Roman" w:hAnsi="Times New Roman"/>
          <w:sz w:val="24"/>
        </w:rPr>
        <w:t>следующие</w:t>
      </w:r>
      <w:r>
        <w:rPr>
          <w:rFonts w:ascii="Times New Roman" w:hAnsi="Times New Roman"/>
          <w:spacing w:val="1"/>
          <w:sz w:val="24"/>
        </w:rPr>
        <w:t xml:space="preserve"> </w:t>
      </w:r>
      <w:r>
        <w:rPr>
          <w:rFonts w:ascii="Times New Roman" w:hAnsi="Times New Roman"/>
          <w:sz w:val="24"/>
        </w:rPr>
        <w:t>документы:</w:t>
      </w:r>
    </w:p>
    <w:p w:rsidR="004B6CF1" w:rsidRDefault="00B66632">
      <w:pPr>
        <w:pStyle w:val="a8"/>
        <w:spacing w:before="201"/>
        <w:ind w:left="222" w:right="225" w:firstLine="707"/>
        <w:jc w:val="both"/>
      </w:pPr>
      <w:r>
        <w:t xml:space="preserve">Федеральный закон от 29 декабря 2012 г. № 273-ФЗ «Об образовании </w:t>
      </w:r>
      <w:r>
        <w:t>в</w:t>
      </w:r>
      <w:r>
        <w:rPr>
          <w:spacing w:val="1"/>
        </w:rPr>
        <w:t xml:space="preserve"> </w:t>
      </w:r>
      <w:r>
        <w:t>Российской</w:t>
      </w:r>
      <w:r>
        <w:rPr>
          <w:spacing w:val="-2"/>
        </w:rPr>
        <w:t xml:space="preserve"> </w:t>
      </w:r>
      <w:r>
        <w:t>Федерации»</w:t>
      </w:r>
      <w:r>
        <w:rPr>
          <w:spacing w:val="-2"/>
        </w:rPr>
        <w:t xml:space="preserve"> </w:t>
      </w:r>
      <w:r>
        <w:t>(далее</w:t>
      </w:r>
      <w:r>
        <w:rPr>
          <w:spacing w:val="-1"/>
        </w:rPr>
        <w:t xml:space="preserve"> </w:t>
      </w:r>
      <w:r>
        <w:t>—</w:t>
      </w:r>
      <w:r>
        <w:rPr>
          <w:spacing w:val="-1"/>
        </w:rPr>
        <w:t xml:space="preserve"> </w:t>
      </w:r>
      <w:r>
        <w:t>Федеральный</w:t>
      </w:r>
      <w:r>
        <w:rPr>
          <w:spacing w:val="-1"/>
        </w:rPr>
        <w:t xml:space="preserve"> </w:t>
      </w:r>
      <w:r>
        <w:t>закон</w:t>
      </w:r>
      <w:r>
        <w:rPr>
          <w:spacing w:val="-1"/>
        </w:rPr>
        <w:t xml:space="preserve"> </w:t>
      </w:r>
      <w:r>
        <w:t>об образовании).</w:t>
      </w:r>
    </w:p>
    <w:p w:rsidR="004B6CF1" w:rsidRDefault="00B66632">
      <w:pPr>
        <w:pStyle w:val="a8"/>
        <w:ind w:left="222" w:right="230" w:firstLine="707"/>
        <w:jc w:val="both"/>
      </w:pPr>
      <w:r>
        <w:t>Распоряжение</w:t>
      </w:r>
      <w:r>
        <w:rPr>
          <w:spacing w:val="1"/>
        </w:rPr>
        <w:t xml:space="preserve"> </w:t>
      </w:r>
      <w:r>
        <w:t>Правительства</w:t>
      </w:r>
      <w:r>
        <w:rPr>
          <w:spacing w:val="1"/>
        </w:rPr>
        <w:t xml:space="preserve"> </w:t>
      </w:r>
      <w:r>
        <w:t>Российской</w:t>
      </w:r>
      <w:r>
        <w:rPr>
          <w:spacing w:val="1"/>
        </w:rPr>
        <w:t xml:space="preserve"> </w:t>
      </w:r>
      <w:r>
        <w:t>Федерации</w:t>
      </w:r>
      <w:r>
        <w:rPr>
          <w:spacing w:val="1"/>
        </w:rPr>
        <w:t xml:space="preserve"> </w:t>
      </w:r>
      <w:r>
        <w:t>от</w:t>
      </w:r>
      <w:r>
        <w:rPr>
          <w:spacing w:val="1"/>
        </w:rPr>
        <w:t xml:space="preserve"> </w:t>
      </w:r>
      <w:r>
        <w:t>25</w:t>
      </w:r>
      <w:r>
        <w:rPr>
          <w:spacing w:val="1"/>
        </w:rPr>
        <w:t xml:space="preserve"> </w:t>
      </w:r>
      <w:r>
        <w:t>сентября</w:t>
      </w:r>
      <w:r>
        <w:rPr>
          <w:spacing w:val="-67"/>
        </w:rPr>
        <w:t xml:space="preserve"> </w:t>
      </w:r>
      <w:r>
        <w:t>2017</w:t>
      </w:r>
      <w:r>
        <w:rPr>
          <w:spacing w:val="1"/>
        </w:rPr>
        <w:t xml:space="preserve"> </w:t>
      </w:r>
      <w:r>
        <w:t>года</w:t>
      </w:r>
      <w:r>
        <w:rPr>
          <w:spacing w:val="1"/>
        </w:rPr>
        <w:t xml:space="preserve"> </w:t>
      </w:r>
      <w:r>
        <w:t>№2039-р</w:t>
      </w:r>
      <w:r>
        <w:rPr>
          <w:spacing w:val="1"/>
        </w:rPr>
        <w:t xml:space="preserve"> </w:t>
      </w:r>
      <w:r>
        <w:t>об</w:t>
      </w:r>
      <w:r>
        <w:rPr>
          <w:spacing w:val="1"/>
        </w:rPr>
        <w:t xml:space="preserve"> </w:t>
      </w:r>
      <w:r>
        <w:t>утверждении</w:t>
      </w:r>
      <w:r>
        <w:rPr>
          <w:spacing w:val="1"/>
        </w:rPr>
        <w:t xml:space="preserve"> </w:t>
      </w:r>
      <w:r>
        <w:t>Стратегии</w:t>
      </w:r>
      <w:r>
        <w:rPr>
          <w:spacing w:val="1"/>
        </w:rPr>
        <w:t xml:space="preserve"> </w:t>
      </w:r>
      <w:r>
        <w:t>повышения</w:t>
      </w:r>
      <w:r>
        <w:rPr>
          <w:spacing w:val="1"/>
        </w:rPr>
        <w:t xml:space="preserve"> </w:t>
      </w:r>
      <w:r>
        <w:t>финансовой</w:t>
      </w:r>
      <w:r>
        <w:rPr>
          <w:spacing w:val="1"/>
        </w:rPr>
        <w:t xml:space="preserve"> </w:t>
      </w:r>
      <w:r>
        <w:t>грамотности</w:t>
      </w:r>
      <w:r>
        <w:rPr>
          <w:spacing w:val="-1"/>
        </w:rPr>
        <w:t xml:space="preserve"> </w:t>
      </w:r>
      <w:r>
        <w:t>в</w:t>
      </w:r>
      <w:r>
        <w:rPr>
          <w:spacing w:val="-2"/>
        </w:rPr>
        <w:t xml:space="preserve"> </w:t>
      </w:r>
      <w:r>
        <w:t>Российской</w:t>
      </w:r>
      <w:r>
        <w:rPr>
          <w:spacing w:val="-1"/>
        </w:rPr>
        <w:t xml:space="preserve"> </w:t>
      </w:r>
      <w:r>
        <w:t>Федерации</w:t>
      </w:r>
      <w:r>
        <w:rPr>
          <w:spacing w:val="-4"/>
        </w:rPr>
        <w:t xml:space="preserve"> </w:t>
      </w:r>
      <w:r>
        <w:t>на</w:t>
      </w:r>
      <w:r>
        <w:rPr>
          <w:spacing w:val="-1"/>
        </w:rPr>
        <w:t xml:space="preserve"> </w:t>
      </w:r>
      <w:r>
        <w:t>период</w:t>
      </w:r>
      <w:r>
        <w:rPr>
          <w:spacing w:val="1"/>
        </w:rPr>
        <w:t xml:space="preserve"> </w:t>
      </w:r>
      <w:r>
        <w:t>2017-2023 годы.</w:t>
      </w:r>
    </w:p>
    <w:p w:rsidR="004B6CF1" w:rsidRDefault="00B66632">
      <w:pPr>
        <w:pStyle w:val="a8"/>
        <w:ind w:left="222" w:right="224" w:firstLine="707"/>
        <w:jc w:val="both"/>
      </w:pPr>
      <w:r>
        <w:t>Федеральный</w:t>
      </w:r>
      <w:r>
        <w:rPr>
          <w:spacing w:val="1"/>
        </w:rPr>
        <w:t xml:space="preserve"> </w:t>
      </w:r>
      <w:r>
        <w:t>государственный</w:t>
      </w:r>
      <w:r>
        <w:rPr>
          <w:spacing w:val="1"/>
        </w:rPr>
        <w:t xml:space="preserve"> </w:t>
      </w:r>
      <w:r>
        <w:t>образовательный</w:t>
      </w:r>
      <w:r>
        <w:rPr>
          <w:spacing w:val="1"/>
        </w:rPr>
        <w:t xml:space="preserve"> </w:t>
      </w:r>
      <w:r>
        <w:t>стандарт</w:t>
      </w:r>
      <w:r>
        <w:rPr>
          <w:spacing w:val="1"/>
        </w:rPr>
        <w:t xml:space="preserve"> </w:t>
      </w:r>
      <w:r>
        <w:t>основного</w:t>
      </w:r>
      <w:r>
        <w:rPr>
          <w:spacing w:val="-67"/>
        </w:rPr>
        <w:t xml:space="preserve"> </w:t>
      </w:r>
      <w:r>
        <w:t>общего образования / утв. приказом Министерства просвещения Российской</w:t>
      </w:r>
      <w:r>
        <w:rPr>
          <w:spacing w:val="1"/>
        </w:rPr>
        <w:t xml:space="preserve"> </w:t>
      </w:r>
      <w:r>
        <w:t>Федерации</w:t>
      </w:r>
      <w:r>
        <w:rPr>
          <w:spacing w:val="-4"/>
        </w:rPr>
        <w:t xml:space="preserve"> </w:t>
      </w:r>
      <w:r>
        <w:t>от</w:t>
      </w:r>
      <w:r>
        <w:rPr>
          <w:spacing w:val="-1"/>
        </w:rPr>
        <w:t xml:space="preserve"> </w:t>
      </w:r>
      <w:r>
        <w:t>31</w:t>
      </w:r>
      <w:r>
        <w:rPr>
          <w:spacing w:val="1"/>
        </w:rPr>
        <w:t xml:space="preserve"> </w:t>
      </w:r>
      <w:r>
        <w:t>мая 2021</w:t>
      </w:r>
      <w:r>
        <w:rPr>
          <w:spacing w:val="1"/>
        </w:rPr>
        <w:t xml:space="preserve"> </w:t>
      </w:r>
      <w:r>
        <w:t>года</w:t>
      </w:r>
      <w:r>
        <w:rPr>
          <w:spacing w:val="-3"/>
        </w:rPr>
        <w:t xml:space="preserve"> </w:t>
      </w:r>
      <w:r>
        <w:t>№287.</w:t>
      </w:r>
    </w:p>
    <w:p w:rsidR="004B6CF1" w:rsidRPr="00AC0EE6" w:rsidRDefault="00B66632">
      <w:pPr>
        <w:spacing w:line="360" w:lineRule="auto"/>
        <w:ind w:firstLine="851"/>
        <w:jc w:val="both"/>
        <w:rPr>
          <w:rFonts w:ascii="Times New Roman" w:hAnsi="Times New Roman"/>
          <w:sz w:val="24"/>
          <w:szCs w:val="24"/>
        </w:rPr>
      </w:pPr>
      <w:r w:rsidRPr="00AC0EE6">
        <w:rPr>
          <w:rFonts w:ascii="Times New Roman" w:hAnsi="Times New Roman"/>
          <w:sz w:val="24"/>
          <w:szCs w:val="24"/>
        </w:rPr>
        <w:t>В программе по данному курсу соблюдается преемственность с Федеральным государственным</w:t>
      </w:r>
      <w:r w:rsidRPr="00AC0EE6">
        <w:rPr>
          <w:rFonts w:ascii="Times New Roman" w:hAnsi="Times New Roman"/>
          <w:sz w:val="24"/>
          <w:szCs w:val="24"/>
        </w:rPr>
        <w:t xml:space="preserve"> образовательным стандартом начального общего образования, а также учитываются возрастные и психологические особенности обучающихся на ступени основного общего образования, необходимость формирования </w:t>
      </w:r>
      <w:proofErr w:type="spellStart"/>
      <w:r w:rsidRPr="00AC0EE6">
        <w:rPr>
          <w:rFonts w:ascii="Times New Roman" w:hAnsi="Times New Roman"/>
          <w:sz w:val="24"/>
          <w:szCs w:val="24"/>
        </w:rPr>
        <w:t>межпредметных</w:t>
      </w:r>
      <w:proofErr w:type="spellEnd"/>
      <w:r w:rsidRPr="00AC0EE6">
        <w:rPr>
          <w:rFonts w:ascii="Times New Roman" w:hAnsi="Times New Roman"/>
          <w:sz w:val="24"/>
          <w:szCs w:val="24"/>
        </w:rPr>
        <w:t xml:space="preserve"> связей.</w:t>
      </w:r>
    </w:p>
    <w:p w:rsidR="004B6CF1" w:rsidRPr="00AC0EE6" w:rsidRDefault="00B66632">
      <w:pPr>
        <w:spacing w:line="360" w:lineRule="auto"/>
        <w:ind w:firstLine="851"/>
        <w:jc w:val="both"/>
        <w:rPr>
          <w:rFonts w:ascii="Times New Roman" w:hAnsi="Times New Roman"/>
          <w:sz w:val="24"/>
          <w:szCs w:val="24"/>
        </w:rPr>
      </w:pPr>
      <w:r w:rsidRPr="00AC0EE6">
        <w:rPr>
          <w:rFonts w:ascii="Times New Roman" w:hAnsi="Times New Roman"/>
          <w:sz w:val="24"/>
          <w:szCs w:val="24"/>
        </w:rPr>
        <w:t>Финансовая грамотность является од</w:t>
      </w:r>
      <w:r w:rsidRPr="00AC0EE6">
        <w:rPr>
          <w:rFonts w:ascii="Times New Roman" w:hAnsi="Times New Roman"/>
          <w:sz w:val="24"/>
          <w:szCs w:val="24"/>
        </w:rPr>
        <w:t>ной из составляющих функциональной грамотности современного человека и входит в состав «навыков 21 века». В «Стратегии повышения финансовой грамотности в Российской Федерации на 2017–2023 годы», определяющей необходимость разработки и внедрения образовател</w:t>
      </w:r>
      <w:r w:rsidRPr="00AC0EE6">
        <w:rPr>
          <w:rFonts w:ascii="Times New Roman" w:hAnsi="Times New Roman"/>
          <w:sz w:val="24"/>
          <w:szCs w:val="24"/>
        </w:rPr>
        <w:t>ьных программ повышения финансовой грамотности для начального общего образования, финансовая грамотность понимается, как «сочетание осведомлённости, знаний, умений и поведенческих моделей, необходимых для принятия успешных финансовых решений и в конечном и</w:t>
      </w:r>
      <w:r w:rsidRPr="00AC0EE6">
        <w:rPr>
          <w:rFonts w:ascii="Times New Roman" w:hAnsi="Times New Roman"/>
          <w:sz w:val="24"/>
          <w:szCs w:val="24"/>
        </w:rPr>
        <w:t>тоге для достижения финансового благосостояния»</w:t>
      </w:r>
    </w:p>
    <w:p w:rsidR="004B6CF1" w:rsidRPr="00AC0EE6" w:rsidRDefault="00B66632">
      <w:pPr>
        <w:pStyle w:val="Default"/>
        <w:jc w:val="center"/>
        <w:rPr>
          <w:b/>
          <w:szCs w:val="24"/>
        </w:rPr>
      </w:pPr>
      <w:r w:rsidRPr="00AC0EE6">
        <w:rPr>
          <w:b/>
          <w:szCs w:val="24"/>
        </w:rPr>
        <w:t>Цели и задачи изучения учебного предмета</w:t>
      </w:r>
    </w:p>
    <w:p w:rsidR="004B6CF1" w:rsidRDefault="004B6CF1">
      <w:pPr>
        <w:pStyle w:val="Default"/>
        <w:jc w:val="center"/>
      </w:pPr>
    </w:p>
    <w:p w:rsidR="004B6CF1" w:rsidRDefault="00B66632">
      <w:pPr>
        <w:pStyle w:val="Default"/>
        <w:jc w:val="both"/>
      </w:pPr>
      <w:proofErr w:type="gramStart"/>
      <w:r>
        <w:t xml:space="preserve">Целью курса является формирование у обучающихся финансовой культуры, рационального финансового поведения и ответственного потребления финансовых услуг, с </w:t>
      </w:r>
      <w:proofErr w:type="spellStart"/>
      <w:r>
        <w:t>учѐтом</w:t>
      </w:r>
      <w:proofErr w:type="spellEnd"/>
      <w:r>
        <w:t xml:space="preserve"> их во</w:t>
      </w:r>
      <w:r>
        <w:t xml:space="preserve">зрастных особенностей и способностей. </w:t>
      </w:r>
      <w:proofErr w:type="gramEnd"/>
    </w:p>
    <w:p w:rsidR="004B6CF1" w:rsidRDefault="00B66632">
      <w:pPr>
        <w:pStyle w:val="Default"/>
        <w:jc w:val="both"/>
      </w:pPr>
      <w:r>
        <w:t xml:space="preserve">Задачи изучения учебного курса «Финансовая грамотность»: </w:t>
      </w:r>
    </w:p>
    <w:p w:rsidR="004B6CF1" w:rsidRDefault="00B66632">
      <w:pPr>
        <w:pStyle w:val="Default"/>
        <w:jc w:val="both"/>
      </w:pPr>
      <w:r>
        <w:t>- формирование понимания значимости для себя лично финансовых проблем, которые решаются на индивидуальном и семейном уровнях и сказываются на личном и семейном</w:t>
      </w:r>
      <w:r>
        <w:t xml:space="preserve"> благополучии; </w:t>
      </w:r>
    </w:p>
    <w:p w:rsidR="004B6CF1" w:rsidRDefault="00B66632">
      <w:pPr>
        <w:pStyle w:val="Default"/>
        <w:jc w:val="both"/>
      </w:pPr>
      <w:r>
        <w:t xml:space="preserve">- формирование понимания необходимости давать личную оценку действиям субъектов финансовых отношений, так как человек вступает с ними во взаимодействие для решения своих задач; </w:t>
      </w:r>
    </w:p>
    <w:p w:rsidR="004B6CF1" w:rsidRDefault="00B66632">
      <w:pPr>
        <w:pStyle w:val="Default"/>
        <w:jc w:val="both"/>
      </w:pPr>
      <w:r>
        <w:t>- формирование понимания необходимости выявления причинн</w:t>
      </w:r>
      <w:proofErr w:type="gramStart"/>
      <w:r>
        <w:t>о-</w:t>
      </w:r>
      <w:proofErr w:type="gramEnd"/>
      <w:r>
        <w:t xml:space="preserve"> сле</w:t>
      </w:r>
      <w:r>
        <w:t xml:space="preserve">дственных связей между семейными и личными финансовыми возможностями, и потребностями членов семьи; </w:t>
      </w:r>
    </w:p>
    <w:p w:rsidR="004B6CF1" w:rsidRDefault="00B66632">
      <w:pPr>
        <w:pStyle w:val="Default"/>
        <w:jc w:val="both"/>
      </w:pPr>
      <w:r>
        <w:lastRenderedPageBreak/>
        <w:t xml:space="preserve">- формирование собственного понимания изучаемых финансовых вопросов на основе анализа и оценки финансовых ситуаций, с которыми человек может столкнуться лично; </w:t>
      </w:r>
    </w:p>
    <w:p w:rsidR="004B6CF1" w:rsidRDefault="00B66632">
      <w:pPr>
        <w:pStyle w:val="Default"/>
        <w:jc w:val="both"/>
      </w:pPr>
      <w:r>
        <w:t>- формирование способности инициировать сотрудничество в команде при работе с творческими задан</w:t>
      </w:r>
      <w:r>
        <w:t xml:space="preserve">иями; </w:t>
      </w:r>
    </w:p>
    <w:p w:rsidR="004B6CF1" w:rsidRDefault="00B66632">
      <w:pPr>
        <w:pStyle w:val="Default"/>
        <w:jc w:val="both"/>
      </w:pPr>
      <w:r>
        <w:t xml:space="preserve">- формирование понимания наличия альтернативных решений финансовых задач на личном и семейном уровне, их оценки с позиции имеющихся финансовых возможностей, ограничений, потребностей, необходимости выбора из имеющихся выявленных альтернатив; </w:t>
      </w:r>
    </w:p>
    <w:p w:rsidR="004B6CF1" w:rsidRDefault="00B66632">
      <w:pPr>
        <w:pStyle w:val="Default"/>
        <w:jc w:val="both"/>
      </w:pPr>
      <w:r>
        <w:t>- форм</w:t>
      </w:r>
      <w:r>
        <w:t xml:space="preserve">ирование понимания необходимости вносить изменения в план и способ действий субъектов финансовых отношений, так как появляются новые возможности, ограничения и потребности; </w:t>
      </w:r>
    </w:p>
    <w:p w:rsidR="004B6CF1" w:rsidRDefault="00B66632">
      <w:pPr>
        <w:spacing w:line="240" w:lineRule="auto"/>
        <w:jc w:val="both"/>
        <w:rPr>
          <w:rFonts w:ascii="Times New Roman" w:hAnsi="Times New Roman"/>
          <w:sz w:val="24"/>
        </w:rPr>
      </w:pPr>
      <w:r>
        <w:rPr>
          <w:rFonts w:ascii="Times New Roman" w:hAnsi="Times New Roman"/>
          <w:sz w:val="24"/>
        </w:rPr>
        <w:t>- формирование понимания содержания различных видов семейных доходов и расходов, и</w:t>
      </w:r>
      <w:r>
        <w:rPr>
          <w:rFonts w:ascii="Times New Roman" w:hAnsi="Times New Roman"/>
          <w:sz w:val="24"/>
        </w:rPr>
        <w:t>х изменения, сравнения, анализа, количественной оценки и выбора варианта балансирования при разработке бюджета.</w:t>
      </w:r>
    </w:p>
    <w:p w:rsidR="004B6CF1" w:rsidRDefault="00B66632">
      <w:pPr>
        <w:spacing w:after="0" w:line="360" w:lineRule="auto"/>
        <w:ind w:firstLine="709"/>
        <w:jc w:val="both"/>
        <w:rPr>
          <w:rFonts w:ascii="Times New Roman" w:hAnsi="Times New Roman"/>
          <w:b/>
        </w:rPr>
      </w:pPr>
      <w:r>
        <w:rPr>
          <w:rFonts w:ascii="Times New Roman" w:hAnsi="Times New Roman"/>
          <w:b/>
        </w:rPr>
        <w:t>Место курса «Финансовая грамотность» в учебном плане</w:t>
      </w:r>
    </w:p>
    <w:p w:rsidR="004B6CF1" w:rsidRDefault="00B66632">
      <w:pPr>
        <w:spacing w:after="0" w:line="360" w:lineRule="auto"/>
        <w:ind w:firstLine="709"/>
        <w:rPr>
          <w:rFonts w:ascii="Times New Roman" w:hAnsi="Times New Roman"/>
        </w:rPr>
      </w:pPr>
      <w:r>
        <w:rPr>
          <w:rFonts w:ascii="Times New Roman" w:hAnsi="Times New Roman"/>
        </w:rPr>
        <w:t>Программа направлена на реализацию стратегических целевых ориентиров в области повышения фи</w:t>
      </w:r>
      <w:r>
        <w:rPr>
          <w:rFonts w:ascii="Times New Roman" w:hAnsi="Times New Roman"/>
        </w:rPr>
        <w:t>нансовой грамотности на уровне основного общего образования.</w:t>
      </w:r>
    </w:p>
    <w:p w:rsidR="004B6CF1" w:rsidRDefault="00B66632">
      <w:pPr>
        <w:pStyle w:val="Default"/>
        <w:rPr>
          <w:b/>
        </w:rPr>
      </w:pPr>
      <w:r>
        <w:t>Программа рассчитана на 68 часов, со следующим распределением часов по годам обучения / классам: 2024-2025 год обучения / 5 класс – 34 часа; 2025-2026 год обучения / 6 класс – 34 часа</w:t>
      </w:r>
    </w:p>
    <w:p w:rsidR="004B6CF1" w:rsidRDefault="004B6CF1">
      <w:pPr>
        <w:pStyle w:val="Default"/>
        <w:jc w:val="center"/>
        <w:rPr>
          <w:b/>
        </w:rPr>
      </w:pPr>
    </w:p>
    <w:p w:rsidR="00AC0EE6" w:rsidRPr="00AC0EE6" w:rsidRDefault="00AC0EE6" w:rsidP="00AC0EE6">
      <w:pPr>
        <w:spacing w:after="0" w:line="264" w:lineRule="auto"/>
        <w:ind w:firstLine="567"/>
        <w:rPr>
          <w:rFonts w:ascii="Times New Roman" w:hAnsi="Times New Roman"/>
          <w:sz w:val="24"/>
        </w:rPr>
      </w:pPr>
      <w:r w:rsidRPr="00AC0EE6">
        <w:rPr>
          <w:rFonts w:ascii="Times New Roman" w:hAnsi="Times New Roman"/>
          <w:b/>
          <w:sz w:val="24"/>
        </w:rPr>
        <w:t xml:space="preserve">                       Планируемые результаты обучения</w:t>
      </w:r>
    </w:p>
    <w:p w:rsidR="004B6CF1" w:rsidRDefault="004B6CF1">
      <w:pPr>
        <w:pStyle w:val="Default"/>
        <w:jc w:val="center"/>
        <w:rPr>
          <w:b/>
        </w:rPr>
      </w:pPr>
    </w:p>
    <w:p w:rsidR="004B6CF1" w:rsidRPr="00AC0EE6" w:rsidRDefault="00B66632">
      <w:pPr>
        <w:pStyle w:val="Default"/>
        <w:jc w:val="both"/>
        <w:rPr>
          <w:szCs w:val="24"/>
        </w:rPr>
      </w:pPr>
      <w:r w:rsidRPr="00AC0EE6">
        <w:rPr>
          <w:szCs w:val="24"/>
        </w:rPr>
        <w:t>Изучение учебного предмета «</w:t>
      </w:r>
      <w:r w:rsidRPr="00AC0EE6">
        <w:rPr>
          <w:szCs w:val="24"/>
        </w:rPr>
        <w:t xml:space="preserve">Финансовая грамотность» направлено на достижение </w:t>
      </w:r>
      <w:proofErr w:type="gramStart"/>
      <w:r w:rsidRPr="00AC0EE6">
        <w:rPr>
          <w:szCs w:val="24"/>
        </w:rPr>
        <w:t>обучающимися</w:t>
      </w:r>
      <w:proofErr w:type="gramEnd"/>
      <w:r w:rsidRPr="00AC0EE6">
        <w:rPr>
          <w:szCs w:val="24"/>
        </w:rPr>
        <w:t xml:space="preserve"> личностных, </w:t>
      </w:r>
      <w:proofErr w:type="spellStart"/>
      <w:r w:rsidRPr="00AC0EE6">
        <w:rPr>
          <w:szCs w:val="24"/>
        </w:rPr>
        <w:t>метапредметных</w:t>
      </w:r>
      <w:proofErr w:type="spellEnd"/>
      <w:r w:rsidRPr="00AC0EE6">
        <w:rPr>
          <w:szCs w:val="24"/>
        </w:rPr>
        <w:t xml:space="preserve"> и предметных результатов освоения учебного предмета. </w:t>
      </w:r>
    </w:p>
    <w:p w:rsidR="004B6CF1" w:rsidRPr="00AC0EE6" w:rsidRDefault="00B66632">
      <w:pPr>
        <w:pStyle w:val="Default"/>
        <w:ind w:firstLine="708"/>
        <w:jc w:val="both"/>
        <w:rPr>
          <w:szCs w:val="24"/>
        </w:rPr>
      </w:pPr>
      <w:r w:rsidRPr="00AC0EE6">
        <w:rPr>
          <w:szCs w:val="24"/>
        </w:rPr>
        <w:t xml:space="preserve">К </w:t>
      </w:r>
      <w:r w:rsidRPr="00AC0EE6">
        <w:rPr>
          <w:b/>
          <w:szCs w:val="24"/>
        </w:rPr>
        <w:t xml:space="preserve">личностным результатам </w:t>
      </w:r>
      <w:r w:rsidRPr="00AC0EE6">
        <w:rPr>
          <w:szCs w:val="24"/>
        </w:rPr>
        <w:t>изучения учебного предмета «Финансовая грамотность» в основной об</w:t>
      </w:r>
      <w:r w:rsidRPr="00AC0EE6">
        <w:rPr>
          <w:szCs w:val="24"/>
        </w:rPr>
        <w:t xml:space="preserve">щеобразовательной школе в соответствии с требованиями ФГОС ООО (2021) относятся следующие убеждения и качества: </w:t>
      </w:r>
    </w:p>
    <w:p w:rsidR="00F73544" w:rsidRDefault="00B66632">
      <w:pPr>
        <w:pStyle w:val="Default"/>
        <w:ind w:firstLine="360"/>
        <w:jc w:val="both"/>
        <w:rPr>
          <w:szCs w:val="24"/>
        </w:rPr>
      </w:pPr>
      <w:r w:rsidRPr="00AC0EE6">
        <w:rPr>
          <w:szCs w:val="24"/>
        </w:rPr>
        <w:t>-  сфере гражданского воспитания: готовность к выполнению обязанностей гражданина и реализации его прав, уважение прав, свобод и законных интер</w:t>
      </w:r>
      <w:r w:rsidRPr="00AC0EE6">
        <w:rPr>
          <w:szCs w:val="24"/>
        </w:rPr>
        <w:t>есов других людей; активное участие в жизни семьи, школы,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w:t>
      </w:r>
      <w:r w:rsidRPr="00AC0EE6">
        <w:rPr>
          <w:szCs w:val="24"/>
        </w:rPr>
        <w:t>х и обязанностях гражданина,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активное участие в школьно</w:t>
      </w:r>
      <w:r w:rsidRPr="00AC0EE6">
        <w:rPr>
          <w:szCs w:val="24"/>
        </w:rPr>
        <w:t>м самоуправлении; готовность к участию в гуманитарной деятельности (</w:t>
      </w:r>
      <w:proofErr w:type="spellStart"/>
      <w:r w:rsidRPr="00AC0EE6">
        <w:rPr>
          <w:szCs w:val="24"/>
        </w:rPr>
        <w:t>волонтерство</w:t>
      </w:r>
      <w:proofErr w:type="spellEnd"/>
      <w:r w:rsidRPr="00AC0EE6">
        <w:rPr>
          <w:szCs w:val="24"/>
        </w:rPr>
        <w:t>, помощь людям, нуждающимся в ней)</w:t>
      </w:r>
      <w:proofErr w:type="gramStart"/>
      <w:r w:rsidRPr="00AC0EE6">
        <w:rPr>
          <w:szCs w:val="24"/>
        </w:rPr>
        <w:t>.</w:t>
      </w:r>
      <w:proofErr w:type="gramEnd"/>
      <w:r w:rsidRPr="00AC0EE6">
        <w:rPr>
          <w:szCs w:val="24"/>
        </w:rPr>
        <w:t xml:space="preserve"> </w:t>
      </w:r>
      <w:proofErr w:type="gramStart"/>
      <w:r w:rsidRPr="00AC0EE6">
        <w:rPr>
          <w:szCs w:val="24"/>
        </w:rPr>
        <w:t>о</w:t>
      </w:r>
      <w:proofErr w:type="gramEnd"/>
      <w:r w:rsidRPr="00AC0EE6">
        <w:rPr>
          <w:szCs w:val="24"/>
        </w:rPr>
        <w:t>сознание ценности жизни; ответственное отношение к своему здоровью и установка на здоровый образ жизни (здоровое питание, соблюдение гигиен</w:t>
      </w:r>
      <w:r w:rsidRPr="00AC0EE6">
        <w:rPr>
          <w:szCs w:val="24"/>
        </w:rPr>
        <w:t xml:space="preserve">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w:t>
      </w:r>
    </w:p>
    <w:p w:rsidR="004B6CF1" w:rsidRPr="00AC0EE6" w:rsidRDefault="00B66632">
      <w:pPr>
        <w:pStyle w:val="Default"/>
        <w:ind w:firstLine="360"/>
        <w:jc w:val="both"/>
        <w:rPr>
          <w:szCs w:val="24"/>
        </w:rPr>
      </w:pPr>
      <w:r w:rsidRPr="00AC0EE6">
        <w:rPr>
          <w:szCs w:val="24"/>
        </w:rPr>
        <w:t>- в сфере 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w:t>
      </w:r>
      <w:r w:rsidRPr="00AC0EE6">
        <w:rPr>
          <w:szCs w:val="24"/>
        </w:rPr>
        <w:t xml:space="preserve">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w:t>
      </w:r>
      <w:r w:rsidRPr="00AC0EE6">
        <w:rPr>
          <w:szCs w:val="24"/>
        </w:rPr>
        <w:t xml:space="preserve">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w:t>
      </w:r>
      <w:r w:rsidRPr="00AC0EE6">
        <w:rPr>
          <w:szCs w:val="24"/>
        </w:rPr>
        <w:lastRenderedPageBreak/>
        <w:t>индивидуальной траектории образования и жизненных планов с учетом личных и общественных</w:t>
      </w:r>
      <w:r w:rsidRPr="00AC0EE6">
        <w:rPr>
          <w:szCs w:val="24"/>
        </w:rPr>
        <w:t xml:space="preserve"> интересов и потребностей. </w:t>
      </w:r>
    </w:p>
    <w:p w:rsidR="004B6CF1" w:rsidRPr="00AC0EE6" w:rsidRDefault="00B66632">
      <w:pPr>
        <w:pStyle w:val="Default"/>
        <w:ind w:firstLine="360"/>
        <w:jc w:val="both"/>
        <w:rPr>
          <w:szCs w:val="24"/>
        </w:rPr>
      </w:pPr>
      <w:r w:rsidRPr="00AC0EE6">
        <w:rPr>
          <w:szCs w:val="24"/>
        </w:rPr>
        <w:t xml:space="preserve">- в сфере экологического воспитания: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r w:rsidRPr="00AC0EE6">
        <w:rPr>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w:t>
      </w:r>
      <w:r w:rsidRPr="00AC0EE6">
        <w:rPr>
          <w:szCs w:val="24"/>
        </w:rPr>
        <w:t xml:space="preserve">дной, технологической и социальной сред; готовность к участию в практической деятельности экологической направленности. </w:t>
      </w:r>
    </w:p>
    <w:p w:rsidR="004B6CF1" w:rsidRPr="00AC0EE6" w:rsidRDefault="004B6CF1">
      <w:pPr>
        <w:pStyle w:val="Default"/>
        <w:jc w:val="center"/>
        <w:rPr>
          <w:szCs w:val="24"/>
        </w:rPr>
      </w:pPr>
    </w:p>
    <w:p w:rsidR="004B6CF1" w:rsidRPr="00AC0EE6" w:rsidRDefault="00B66632">
      <w:pPr>
        <w:pStyle w:val="Default"/>
        <w:ind w:firstLine="708"/>
        <w:jc w:val="both"/>
        <w:rPr>
          <w:szCs w:val="24"/>
        </w:rPr>
      </w:pPr>
      <w:proofErr w:type="spellStart"/>
      <w:r w:rsidRPr="00AC0EE6">
        <w:rPr>
          <w:szCs w:val="24"/>
        </w:rPr>
        <w:t>Метапредметные</w:t>
      </w:r>
      <w:proofErr w:type="spellEnd"/>
      <w:r w:rsidRPr="00AC0EE6">
        <w:rPr>
          <w:szCs w:val="24"/>
        </w:rPr>
        <w:t xml:space="preserve"> результаты изучения учебного предмета «Финансовая грамотност</w:t>
      </w:r>
      <w:r w:rsidRPr="00AC0EE6">
        <w:rPr>
          <w:szCs w:val="24"/>
        </w:rPr>
        <w:t xml:space="preserve">ь» в основной школе выражаются в следующих качествах и действиях. </w:t>
      </w:r>
    </w:p>
    <w:p w:rsidR="004B6CF1" w:rsidRPr="00AC0EE6" w:rsidRDefault="00B66632">
      <w:pPr>
        <w:pStyle w:val="Default"/>
        <w:jc w:val="both"/>
        <w:rPr>
          <w:szCs w:val="24"/>
        </w:rPr>
      </w:pPr>
      <w:r w:rsidRPr="00AC0EE6">
        <w:rPr>
          <w:szCs w:val="24"/>
        </w:rPr>
        <w:t xml:space="preserve">В сфере универсальных учебных познавательных действий: </w:t>
      </w:r>
    </w:p>
    <w:p w:rsidR="004B6CF1" w:rsidRPr="00AC0EE6" w:rsidRDefault="00B66632">
      <w:pPr>
        <w:pStyle w:val="Default"/>
        <w:ind w:firstLine="708"/>
        <w:jc w:val="both"/>
        <w:rPr>
          <w:szCs w:val="24"/>
        </w:rPr>
      </w:pPr>
      <w:proofErr w:type="gramStart"/>
      <w:r w:rsidRPr="00AC0EE6">
        <w:rPr>
          <w:szCs w:val="24"/>
        </w:rPr>
        <w:t>- владение базовыми логическими действиями:</w:t>
      </w:r>
      <w:r w:rsidRPr="00AC0EE6">
        <w:rPr>
          <w:i/>
          <w:szCs w:val="24"/>
        </w:rPr>
        <w:t xml:space="preserve"> </w:t>
      </w:r>
      <w:r w:rsidRPr="00AC0EE6">
        <w:rPr>
          <w:szCs w:val="24"/>
        </w:rPr>
        <w:t>выявлять и характеризовать существенные признаки объектов (явлений); устанавливать сущест</w:t>
      </w:r>
      <w:r w:rsidRPr="00AC0EE6">
        <w:rPr>
          <w:szCs w:val="24"/>
        </w:rPr>
        <w:t>венный признак классификации, основания для обобщения и сравнения, критерии проводимого анализа; 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w:t>
      </w:r>
      <w:r w:rsidRPr="00AC0EE6">
        <w:rPr>
          <w:szCs w:val="24"/>
        </w:rPr>
        <w:t>ностей и противоречий; выявлять дефициты информации, данных, необходимых для решения поставленной задачи;</w:t>
      </w:r>
      <w:proofErr w:type="gramEnd"/>
      <w:r w:rsidRPr="00AC0EE6">
        <w:rPr>
          <w:szCs w:val="24"/>
        </w:rPr>
        <w:t xml:space="preserve"> выявлять причинно-следственные связи при изучении явлений и процессов; делать выводы с использованием дедуктивных и индуктивных умозаключений, умозакл</w:t>
      </w:r>
      <w:r w:rsidRPr="00AC0EE6">
        <w:rPr>
          <w:szCs w:val="24"/>
        </w:rPr>
        <w:t xml:space="preserve">ючений по аналогии, формулировать гипотезы о взаимосвязях;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rsidR="004B6CF1" w:rsidRPr="00AC0EE6" w:rsidRDefault="00B66632">
      <w:pPr>
        <w:pStyle w:val="Default"/>
        <w:jc w:val="center"/>
        <w:rPr>
          <w:b/>
          <w:szCs w:val="24"/>
        </w:rPr>
      </w:pPr>
      <w:r w:rsidRPr="00AC0EE6">
        <w:rPr>
          <w:b/>
          <w:szCs w:val="24"/>
        </w:rPr>
        <w:t>Предметные результаты</w:t>
      </w:r>
    </w:p>
    <w:p w:rsidR="004B6CF1" w:rsidRPr="00AC0EE6" w:rsidRDefault="004B6CF1">
      <w:pPr>
        <w:pStyle w:val="Default"/>
        <w:jc w:val="center"/>
        <w:rPr>
          <w:szCs w:val="24"/>
        </w:rPr>
      </w:pPr>
    </w:p>
    <w:p w:rsidR="004B6CF1" w:rsidRPr="00AC0EE6" w:rsidRDefault="00B66632">
      <w:pPr>
        <w:pStyle w:val="Default"/>
        <w:jc w:val="both"/>
        <w:rPr>
          <w:szCs w:val="24"/>
        </w:rPr>
      </w:pPr>
      <w:r w:rsidRPr="00AC0EE6">
        <w:rPr>
          <w:szCs w:val="24"/>
        </w:rPr>
        <w:t xml:space="preserve">- определять цели развития собственной финансовой грамотности и планировать способы их достижения; </w:t>
      </w:r>
    </w:p>
    <w:p w:rsidR="004B6CF1" w:rsidRPr="00AC0EE6" w:rsidRDefault="00B66632">
      <w:pPr>
        <w:pStyle w:val="Default"/>
        <w:jc w:val="both"/>
        <w:rPr>
          <w:szCs w:val="24"/>
        </w:rPr>
      </w:pPr>
      <w:r w:rsidRPr="00AC0EE6">
        <w:rPr>
          <w:szCs w:val="24"/>
        </w:rPr>
        <w:t xml:space="preserve">- осуществлять учебное сотрудничество и совместную деятельность </w:t>
      </w:r>
      <w:proofErr w:type="gramStart"/>
      <w:r w:rsidRPr="00AC0EE6">
        <w:rPr>
          <w:szCs w:val="24"/>
        </w:rPr>
        <w:t>со</w:t>
      </w:r>
      <w:proofErr w:type="gramEnd"/>
      <w:r w:rsidRPr="00AC0EE6">
        <w:rPr>
          <w:szCs w:val="24"/>
        </w:rPr>
        <w:t xml:space="preserve"> взрослыми (учителем, членами своей семьи) и сверстниками для достижения целей развития собственной финансовой грамотности; - выдвигать версии решения проблем экономики семьи, экономических </w:t>
      </w:r>
      <w:r w:rsidRPr="00AC0EE6">
        <w:rPr>
          <w:szCs w:val="24"/>
        </w:rPr>
        <w:t xml:space="preserve">отношений семьи и общества, формулировать гипотезы, предвосхищать конечный результат; находить актуальную финансовую информацию в сети Интернет; </w:t>
      </w:r>
    </w:p>
    <w:p w:rsidR="004B6CF1" w:rsidRPr="00AC0EE6" w:rsidRDefault="00B66632">
      <w:pPr>
        <w:pStyle w:val="Default"/>
        <w:jc w:val="both"/>
        <w:rPr>
          <w:szCs w:val="24"/>
        </w:rPr>
      </w:pPr>
      <w:r w:rsidRPr="00AC0EE6">
        <w:rPr>
          <w:szCs w:val="24"/>
        </w:rPr>
        <w:t xml:space="preserve">- обосновывать свою оценку финансового поведения людей в конкретных ситуациях; </w:t>
      </w:r>
    </w:p>
    <w:p w:rsidR="004B6CF1" w:rsidRPr="00AC0EE6" w:rsidRDefault="00B66632">
      <w:pPr>
        <w:pStyle w:val="Default"/>
        <w:jc w:val="both"/>
        <w:rPr>
          <w:szCs w:val="24"/>
        </w:rPr>
      </w:pPr>
      <w:r w:rsidRPr="00AC0EE6">
        <w:rPr>
          <w:szCs w:val="24"/>
        </w:rPr>
        <w:t>- приводить примеры неграмотно</w:t>
      </w:r>
      <w:r w:rsidRPr="00AC0EE6">
        <w:rPr>
          <w:szCs w:val="24"/>
        </w:rPr>
        <w:t xml:space="preserve">го финансового поведения и моделировать иные варианты поведения в аналогичных ситуациях; </w:t>
      </w:r>
    </w:p>
    <w:p w:rsidR="004B6CF1" w:rsidRPr="00AC0EE6" w:rsidRDefault="00B66632">
      <w:pPr>
        <w:pStyle w:val="Default"/>
        <w:jc w:val="both"/>
        <w:rPr>
          <w:szCs w:val="24"/>
        </w:rPr>
      </w:pPr>
      <w:r w:rsidRPr="00AC0EE6">
        <w:rPr>
          <w:szCs w:val="24"/>
        </w:rPr>
        <w:t xml:space="preserve">- актуализировать имеющиеся знания и практические навыки по финансовой грамотности; </w:t>
      </w:r>
    </w:p>
    <w:p w:rsidR="004B6CF1" w:rsidRPr="00AC0EE6" w:rsidRDefault="00B66632">
      <w:pPr>
        <w:pStyle w:val="Default"/>
        <w:jc w:val="both"/>
        <w:rPr>
          <w:szCs w:val="24"/>
        </w:rPr>
      </w:pPr>
      <w:r w:rsidRPr="00AC0EE6">
        <w:rPr>
          <w:szCs w:val="24"/>
        </w:rPr>
        <w:t xml:space="preserve">- объяснять, от чего зависит финансовое благосостояние человека; </w:t>
      </w: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F73544" w:rsidRDefault="00F73544" w:rsidP="00F73544">
      <w:pPr>
        <w:pStyle w:val="Default"/>
        <w:jc w:val="center"/>
        <w:rPr>
          <w:b/>
        </w:rPr>
      </w:pPr>
      <w:r>
        <w:rPr>
          <w:b/>
        </w:rPr>
        <w:t>Содержание курса</w:t>
      </w:r>
    </w:p>
    <w:p w:rsidR="00F73544" w:rsidRPr="00AC0EE6" w:rsidRDefault="00F73544" w:rsidP="00F73544">
      <w:pPr>
        <w:pStyle w:val="Default"/>
        <w:rPr>
          <w:szCs w:val="24"/>
        </w:rPr>
      </w:pPr>
      <w:r w:rsidRPr="00AC0EE6">
        <w:rPr>
          <w:b/>
          <w:szCs w:val="24"/>
        </w:rPr>
        <w:t xml:space="preserve">Раздел 1. Введение в курс «Финансовая грамотность» </w:t>
      </w:r>
    </w:p>
    <w:p w:rsidR="00F73544" w:rsidRPr="00AC0EE6" w:rsidRDefault="00F73544" w:rsidP="00F73544">
      <w:pPr>
        <w:pStyle w:val="Default"/>
        <w:ind w:firstLine="708"/>
        <w:jc w:val="both"/>
        <w:rPr>
          <w:szCs w:val="24"/>
        </w:rPr>
      </w:pPr>
      <w:r w:rsidRPr="00AC0EE6">
        <w:rPr>
          <w:szCs w:val="24"/>
        </w:rPr>
        <w:t xml:space="preserve">Базовые понятия: финансовая грамотность, благосостояние, финансовое поведение. </w:t>
      </w:r>
    </w:p>
    <w:p w:rsidR="00F73544" w:rsidRDefault="00F73544" w:rsidP="00F73544">
      <w:pPr>
        <w:pStyle w:val="Default"/>
        <w:jc w:val="both"/>
      </w:pPr>
      <w:r w:rsidRPr="00AC0EE6">
        <w:rPr>
          <w:szCs w:val="24"/>
        </w:rPr>
        <w:t>Личностные характеристики и установки — осознание необходимости</w:t>
      </w:r>
      <w:r>
        <w:t xml:space="preserve"> развития собственной финансовой грамотности для участия в повседневном принятии финансовых решений в своей семье. </w:t>
      </w:r>
    </w:p>
    <w:p w:rsidR="00F73544" w:rsidRDefault="00F73544" w:rsidP="00F73544">
      <w:pPr>
        <w:pStyle w:val="Default"/>
        <w:jc w:val="both"/>
      </w:pPr>
    </w:p>
    <w:p w:rsidR="00F73544" w:rsidRPr="00AC0EE6" w:rsidRDefault="00F73544" w:rsidP="00F73544">
      <w:pPr>
        <w:pStyle w:val="Default"/>
        <w:jc w:val="both"/>
        <w:rPr>
          <w:szCs w:val="24"/>
        </w:rPr>
      </w:pPr>
      <w:r w:rsidRPr="00AC0EE6">
        <w:rPr>
          <w:b/>
          <w:szCs w:val="24"/>
        </w:rPr>
        <w:t xml:space="preserve">Раздел 2. Доходы и расходы семьи </w:t>
      </w:r>
    </w:p>
    <w:p w:rsidR="00F73544" w:rsidRPr="00AC0EE6" w:rsidRDefault="00F73544" w:rsidP="00F73544">
      <w:pPr>
        <w:pStyle w:val="Default"/>
        <w:ind w:firstLine="708"/>
        <w:jc w:val="both"/>
        <w:rPr>
          <w:szCs w:val="24"/>
        </w:rPr>
      </w:pPr>
      <w:proofErr w:type="gramStart"/>
      <w:r w:rsidRPr="00AC0EE6">
        <w:rPr>
          <w:szCs w:val="24"/>
        </w:rPr>
        <w:lastRenderedPageBreak/>
        <w:t xml:space="preserve">Базовые понятия: потребности, деньги, бартер, товарные и символические деньги, наличные и безналичные деньги, купюры, монеты, фальшивые деньги, товары, услуги, семейный бюджет, доходы, источники доходов (заработная плата, собственность, пенсия, стипендия, пособие, проценты по вкладам), расходы, направления расходов (предметы первой необходимости, товары текущего потребления, товары длительного пользования, услуги, коммунальные услуги), личный доход, личные расходы, сбережения, денежный долг. </w:t>
      </w:r>
      <w:proofErr w:type="gramEnd"/>
    </w:p>
    <w:p w:rsidR="00F73544" w:rsidRPr="00AC0EE6" w:rsidRDefault="00F73544" w:rsidP="00F73544">
      <w:pPr>
        <w:pStyle w:val="Default"/>
        <w:jc w:val="both"/>
        <w:rPr>
          <w:szCs w:val="24"/>
        </w:rPr>
      </w:pPr>
      <w:r w:rsidRPr="00AC0EE6">
        <w:rPr>
          <w:szCs w:val="24"/>
        </w:rPr>
        <w:t xml:space="preserve">Личностные характеристики и установки — понимание зависимости благосостояния семьи, благополучия семейного бюджета от грамотности принимаемых в семье финансовых решений. </w:t>
      </w:r>
    </w:p>
    <w:p w:rsidR="00F73544" w:rsidRPr="00AC0EE6" w:rsidRDefault="00F73544" w:rsidP="00F73544">
      <w:pPr>
        <w:pStyle w:val="Default"/>
        <w:jc w:val="both"/>
        <w:rPr>
          <w:szCs w:val="24"/>
        </w:rPr>
      </w:pPr>
    </w:p>
    <w:p w:rsidR="00F73544" w:rsidRPr="00AC0EE6" w:rsidRDefault="00F73544" w:rsidP="00F73544">
      <w:pPr>
        <w:pStyle w:val="Default"/>
        <w:jc w:val="both"/>
        <w:rPr>
          <w:szCs w:val="24"/>
        </w:rPr>
      </w:pPr>
      <w:r w:rsidRPr="00AC0EE6">
        <w:rPr>
          <w:b/>
          <w:szCs w:val="24"/>
        </w:rPr>
        <w:t xml:space="preserve">Раздел 3. Риски потери денег и имущества и как человек может от этого защититься </w:t>
      </w:r>
    </w:p>
    <w:p w:rsidR="00F73544" w:rsidRPr="00AC0EE6" w:rsidRDefault="00F73544" w:rsidP="00F73544">
      <w:pPr>
        <w:pStyle w:val="Default"/>
        <w:ind w:firstLine="708"/>
        <w:jc w:val="both"/>
        <w:rPr>
          <w:szCs w:val="24"/>
        </w:rPr>
      </w:pPr>
      <w:r w:rsidRPr="00AC0EE6">
        <w:rPr>
          <w:szCs w:val="24"/>
        </w:rPr>
        <w:t xml:space="preserve">Базовые понятия: страхование, цели и функции страхования, виды страхования, страховой полис, страховая компания, больничный лист. </w:t>
      </w:r>
    </w:p>
    <w:p w:rsidR="00F73544" w:rsidRPr="00AC0EE6" w:rsidRDefault="00F73544" w:rsidP="00F73544">
      <w:pPr>
        <w:tabs>
          <w:tab w:val="left" w:pos="1620"/>
        </w:tabs>
        <w:spacing w:line="240" w:lineRule="auto"/>
        <w:jc w:val="both"/>
        <w:rPr>
          <w:rFonts w:ascii="Times New Roman" w:hAnsi="Times New Roman"/>
          <w:sz w:val="24"/>
          <w:szCs w:val="24"/>
        </w:rPr>
      </w:pPr>
      <w:r w:rsidRPr="00AC0EE6">
        <w:rPr>
          <w:rFonts w:ascii="Times New Roman" w:hAnsi="Times New Roman"/>
          <w:sz w:val="24"/>
          <w:szCs w:val="24"/>
        </w:rPr>
        <w:t>Личностные характеристики и установки: осознание возможности возникновения особых жизненных ситуаций (рождение ребенка, потеря работы, болезнь, несчастные случаи, форс-мажорные ситуации), которые могут привести к снижению личного благосостояния; понимание роли страхования и сбережений для решения финансовых проблем семьи в особых жизненных ситуациях.</w:t>
      </w:r>
      <w:r w:rsidRPr="00AC0EE6">
        <w:rPr>
          <w:rFonts w:ascii="Times New Roman" w:hAnsi="Times New Roman"/>
          <w:sz w:val="24"/>
          <w:szCs w:val="24"/>
        </w:rPr>
        <w:tab/>
      </w: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Pr="00AC0EE6" w:rsidRDefault="004B6CF1">
      <w:pPr>
        <w:spacing w:line="240" w:lineRule="auto"/>
        <w:jc w:val="both"/>
        <w:rPr>
          <w:rFonts w:ascii="Times New Roman" w:hAnsi="Times New Roman"/>
          <w:sz w:val="24"/>
          <w:szCs w:val="24"/>
        </w:rPr>
      </w:pPr>
    </w:p>
    <w:p w:rsidR="004B6CF1" w:rsidRDefault="004B6CF1">
      <w:pPr>
        <w:sectPr w:rsidR="004B6CF1">
          <w:pgSz w:w="11906" w:h="16838"/>
          <w:pgMar w:top="1134" w:right="850" w:bottom="1134" w:left="1276" w:header="708" w:footer="708" w:gutter="0"/>
          <w:cols w:space="720"/>
        </w:sectPr>
      </w:pPr>
    </w:p>
    <w:p w:rsidR="004B6CF1" w:rsidRPr="00F73544" w:rsidRDefault="00F73544">
      <w:pPr>
        <w:spacing w:line="240" w:lineRule="auto"/>
        <w:ind w:firstLine="708"/>
        <w:jc w:val="center"/>
        <w:rPr>
          <w:rFonts w:ascii="Times New Roman" w:hAnsi="Times New Roman"/>
          <w:b/>
          <w:sz w:val="24"/>
          <w:szCs w:val="24"/>
        </w:rPr>
      </w:pPr>
      <w:r w:rsidRPr="00F73544">
        <w:rPr>
          <w:rFonts w:ascii="Times New Roman" w:hAnsi="Times New Roman"/>
          <w:b/>
          <w:sz w:val="24"/>
          <w:szCs w:val="24"/>
        </w:rPr>
        <w:lastRenderedPageBreak/>
        <w:t xml:space="preserve">Тематическое планирование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3"/>
        <w:gridCol w:w="5094"/>
        <w:gridCol w:w="1134"/>
        <w:gridCol w:w="1701"/>
        <w:gridCol w:w="1417"/>
      </w:tblGrid>
      <w:tr w:rsidR="00F73544" w:rsidTr="00F73544">
        <w:trPr>
          <w:trHeight w:val="885"/>
        </w:trPr>
        <w:tc>
          <w:tcPr>
            <w:tcW w:w="5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spacing w:line="360" w:lineRule="auto"/>
              <w:jc w:val="center"/>
              <w:rPr>
                <w:rFonts w:ascii="Times New Roman" w:hAnsi="Times New Roman"/>
                <w:b/>
                <w:sz w:val="24"/>
                <w:szCs w:val="24"/>
              </w:rPr>
            </w:pPr>
            <w:r w:rsidRPr="00F73544">
              <w:rPr>
                <w:rFonts w:ascii="Times New Roman" w:hAnsi="Times New Roman"/>
                <w:b/>
                <w:spacing w:val="-10"/>
                <w:sz w:val="24"/>
                <w:szCs w:val="24"/>
              </w:rPr>
              <w:t>№</w:t>
            </w:r>
            <w:r w:rsidRPr="00F73544">
              <w:rPr>
                <w:rFonts w:ascii="Times New Roman" w:hAnsi="Times New Roman"/>
                <w:b/>
                <w:spacing w:val="40"/>
                <w:sz w:val="24"/>
                <w:szCs w:val="24"/>
              </w:rPr>
              <w:t xml:space="preserve"> </w:t>
            </w:r>
            <w:proofErr w:type="gramStart"/>
            <w:r w:rsidRPr="00F73544">
              <w:rPr>
                <w:rFonts w:ascii="Times New Roman" w:hAnsi="Times New Roman"/>
                <w:b/>
                <w:spacing w:val="-4"/>
                <w:sz w:val="24"/>
                <w:szCs w:val="24"/>
              </w:rPr>
              <w:t>п</w:t>
            </w:r>
            <w:proofErr w:type="gramEnd"/>
            <w:r w:rsidRPr="00F73544">
              <w:rPr>
                <w:rFonts w:ascii="Times New Roman" w:hAnsi="Times New Roman"/>
                <w:b/>
                <w:spacing w:val="-4"/>
                <w:sz w:val="24"/>
                <w:szCs w:val="24"/>
              </w:rPr>
              <w:t>/п</w:t>
            </w:r>
          </w:p>
        </w:tc>
        <w:tc>
          <w:tcPr>
            <w:tcW w:w="50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spacing w:line="360" w:lineRule="auto"/>
              <w:jc w:val="center"/>
              <w:rPr>
                <w:rFonts w:ascii="Times New Roman" w:hAnsi="Times New Roman"/>
                <w:b/>
                <w:sz w:val="24"/>
                <w:szCs w:val="24"/>
              </w:rPr>
            </w:pPr>
            <w:r w:rsidRPr="00F73544">
              <w:rPr>
                <w:rFonts w:ascii="Times New Roman" w:hAnsi="Times New Roman"/>
                <w:b/>
                <w:spacing w:val="-2"/>
                <w:sz w:val="24"/>
                <w:szCs w:val="24"/>
              </w:rPr>
              <w:t>Наименование</w:t>
            </w:r>
            <w:r w:rsidRPr="00F73544">
              <w:rPr>
                <w:rFonts w:ascii="Times New Roman" w:hAnsi="Times New Roman"/>
                <w:b/>
                <w:spacing w:val="40"/>
                <w:sz w:val="24"/>
                <w:szCs w:val="24"/>
              </w:rPr>
              <w:t xml:space="preserve"> </w:t>
            </w:r>
            <w:r w:rsidRPr="00F73544">
              <w:rPr>
                <w:rFonts w:ascii="Times New Roman" w:hAnsi="Times New Roman"/>
                <w:b/>
                <w:sz w:val="24"/>
                <w:szCs w:val="24"/>
              </w:rPr>
              <w:t>разделов</w:t>
            </w:r>
            <w:r w:rsidRPr="00F73544">
              <w:rPr>
                <w:rFonts w:ascii="Times New Roman" w:hAnsi="Times New Roman"/>
                <w:b/>
                <w:spacing w:val="-10"/>
                <w:sz w:val="24"/>
                <w:szCs w:val="24"/>
              </w:rPr>
              <w:t xml:space="preserve"> </w:t>
            </w:r>
            <w:r w:rsidRPr="00F73544">
              <w:rPr>
                <w:rFonts w:ascii="Times New Roman" w:hAnsi="Times New Roman"/>
                <w:b/>
                <w:sz w:val="24"/>
                <w:szCs w:val="24"/>
              </w:rPr>
              <w:t>и</w:t>
            </w:r>
            <w:r w:rsidRPr="00F73544">
              <w:rPr>
                <w:rFonts w:ascii="Times New Roman" w:hAnsi="Times New Roman"/>
                <w:b/>
                <w:spacing w:val="-10"/>
                <w:sz w:val="24"/>
                <w:szCs w:val="24"/>
              </w:rPr>
              <w:t xml:space="preserve"> </w:t>
            </w:r>
            <w:r w:rsidRPr="00F73544">
              <w:rPr>
                <w:rFonts w:ascii="Times New Roman" w:hAnsi="Times New Roman"/>
                <w:b/>
                <w:sz w:val="24"/>
                <w:szCs w:val="24"/>
              </w:rPr>
              <w:t>тем</w:t>
            </w:r>
            <w:r w:rsidRPr="00F73544">
              <w:rPr>
                <w:rFonts w:ascii="Times New Roman" w:hAnsi="Times New Roman"/>
                <w:b/>
                <w:spacing w:val="40"/>
                <w:sz w:val="24"/>
                <w:szCs w:val="24"/>
              </w:rPr>
              <w:t xml:space="preserve"> </w:t>
            </w:r>
            <w:r w:rsidRPr="00F73544">
              <w:rPr>
                <w:rFonts w:ascii="Times New Roman" w:hAnsi="Times New Roman"/>
                <w:b/>
                <w:spacing w:val="-2"/>
                <w:sz w:val="24"/>
                <w:szCs w:val="24"/>
              </w:rPr>
              <w:t>программы</w:t>
            </w:r>
          </w:p>
        </w:tc>
        <w:tc>
          <w:tcPr>
            <w:tcW w:w="4252" w:type="dxa"/>
            <w:gridSpan w:val="3"/>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spacing w:line="360" w:lineRule="auto"/>
              <w:jc w:val="center"/>
              <w:rPr>
                <w:rFonts w:ascii="Times New Roman" w:hAnsi="Times New Roman"/>
                <w:b/>
                <w:spacing w:val="-4"/>
                <w:sz w:val="24"/>
                <w:szCs w:val="24"/>
              </w:rPr>
            </w:pPr>
            <w:r w:rsidRPr="00F73544">
              <w:rPr>
                <w:rFonts w:ascii="Times New Roman" w:hAnsi="Times New Roman"/>
                <w:b/>
                <w:spacing w:val="-2"/>
                <w:sz w:val="24"/>
                <w:szCs w:val="24"/>
              </w:rPr>
              <w:t>Количество</w:t>
            </w:r>
            <w:r w:rsidRPr="00F73544">
              <w:rPr>
                <w:rFonts w:ascii="Times New Roman" w:hAnsi="Times New Roman"/>
                <w:b/>
                <w:spacing w:val="3"/>
                <w:sz w:val="24"/>
                <w:szCs w:val="24"/>
              </w:rPr>
              <w:t xml:space="preserve"> </w:t>
            </w:r>
            <w:r w:rsidRPr="00F73544">
              <w:rPr>
                <w:rFonts w:ascii="Times New Roman" w:hAnsi="Times New Roman"/>
                <w:b/>
                <w:spacing w:val="-4"/>
                <w:sz w:val="24"/>
                <w:szCs w:val="24"/>
              </w:rPr>
              <w:t>часов</w:t>
            </w:r>
          </w:p>
        </w:tc>
      </w:tr>
      <w:tr w:rsidR="00F73544" w:rsidTr="0037237C">
        <w:trPr>
          <w:trHeight w:val="1065"/>
        </w:trPr>
        <w:tc>
          <w:tcPr>
            <w:tcW w:w="543" w:type="dxa"/>
            <w:vMerge/>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sz w:val="24"/>
                <w:szCs w:val="24"/>
              </w:rPr>
            </w:pPr>
          </w:p>
        </w:tc>
        <w:tc>
          <w:tcPr>
            <w:tcW w:w="5094" w:type="dxa"/>
            <w:vMerge/>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spacing w:line="360" w:lineRule="auto"/>
              <w:jc w:val="center"/>
              <w:rPr>
                <w:rFonts w:ascii="Times New Roman" w:hAnsi="Times New Roman"/>
                <w:b/>
                <w:spacing w:val="-2"/>
                <w:sz w:val="24"/>
                <w:szCs w:val="24"/>
              </w:rPr>
            </w:pPr>
            <w:r w:rsidRPr="00F73544">
              <w:rPr>
                <w:rFonts w:ascii="Times New Roman" w:hAnsi="Times New Roman"/>
                <w:b/>
                <w:spacing w:val="-2"/>
                <w:sz w:val="24"/>
                <w:szCs w:val="24"/>
              </w:rPr>
              <w:t>всего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spacing w:line="360" w:lineRule="auto"/>
              <w:jc w:val="center"/>
              <w:rPr>
                <w:rFonts w:ascii="Times New Roman" w:hAnsi="Times New Roman"/>
                <w:b/>
                <w:sz w:val="24"/>
                <w:szCs w:val="24"/>
              </w:rPr>
            </w:pPr>
            <w:r w:rsidRPr="00F73544">
              <w:rPr>
                <w:rFonts w:ascii="Times New Roman" w:hAnsi="Times New Roman"/>
                <w:b/>
                <w:spacing w:val="-2"/>
                <w:sz w:val="24"/>
                <w:szCs w:val="24"/>
              </w:rPr>
              <w:t>контрольные</w:t>
            </w:r>
            <w:r w:rsidRPr="00F73544">
              <w:rPr>
                <w:rFonts w:ascii="Times New Roman" w:hAnsi="Times New Roman"/>
                <w:b/>
                <w:spacing w:val="40"/>
                <w:sz w:val="24"/>
                <w:szCs w:val="24"/>
              </w:rPr>
              <w:t xml:space="preserve"> </w:t>
            </w:r>
            <w:r w:rsidRPr="00F73544">
              <w:rPr>
                <w:rFonts w:ascii="Times New Roman" w:hAnsi="Times New Roman"/>
                <w:b/>
                <w:spacing w:val="-2"/>
                <w:sz w:val="24"/>
                <w:szCs w:val="24"/>
              </w:rPr>
              <w:t>работы</w:t>
            </w:r>
          </w:p>
        </w:tc>
        <w:tc>
          <w:tcPr>
            <w:tcW w:w="1417" w:type="dxa"/>
            <w:tcBorders>
              <w:top w:val="single" w:sz="4" w:space="0" w:color="000000"/>
              <w:left w:val="single" w:sz="4" w:space="0" w:color="000000"/>
              <w:bottom w:val="single" w:sz="4" w:space="0" w:color="000000"/>
              <w:right w:val="single" w:sz="4" w:space="0" w:color="000000"/>
            </w:tcBorders>
          </w:tcPr>
          <w:p w:rsidR="00F73544" w:rsidRPr="00F73544" w:rsidRDefault="00F73544">
            <w:pPr>
              <w:spacing w:line="360" w:lineRule="auto"/>
              <w:jc w:val="center"/>
              <w:rPr>
                <w:rFonts w:ascii="Times New Roman" w:hAnsi="Times New Roman"/>
                <w:b/>
                <w:spacing w:val="-4"/>
                <w:sz w:val="24"/>
                <w:szCs w:val="24"/>
              </w:rPr>
            </w:pPr>
            <w:r w:rsidRPr="00F73544">
              <w:rPr>
                <w:rFonts w:ascii="Times New Roman" w:hAnsi="Times New Roman"/>
                <w:b/>
                <w:spacing w:val="-2"/>
                <w:sz w:val="24"/>
                <w:szCs w:val="24"/>
              </w:rPr>
              <w:t>практические</w:t>
            </w:r>
            <w:r w:rsidRPr="00F73544">
              <w:rPr>
                <w:rFonts w:ascii="Times New Roman" w:hAnsi="Times New Roman"/>
                <w:b/>
                <w:spacing w:val="40"/>
                <w:sz w:val="24"/>
                <w:szCs w:val="24"/>
              </w:rPr>
              <w:t xml:space="preserve"> </w:t>
            </w:r>
            <w:r w:rsidRPr="00F73544">
              <w:rPr>
                <w:rFonts w:ascii="Times New Roman" w:hAnsi="Times New Roman"/>
                <w:b/>
                <w:spacing w:val="-2"/>
                <w:sz w:val="24"/>
                <w:szCs w:val="24"/>
              </w:rPr>
              <w:t>работы</w:t>
            </w:r>
          </w:p>
        </w:tc>
      </w:tr>
      <w:tr w:rsidR="00F73544" w:rsidTr="00F73544">
        <w:tc>
          <w:tcPr>
            <w:tcW w:w="8472" w:type="dxa"/>
            <w:gridSpan w:val="4"/>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spacing w:line="36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73544" w:rsidRPr="00F73544" w:rsidRDefault="00F73544">
            <w:pPr>
              <w:spacing w:line="360" w:lineRule="auto"/>
              <w:jc w:val="center"/>
              <w:rPr>
                <w:rFonts w:ascii="Times New Roman" w:hAnsi="Times New Roman"/>
                <w:sz w:val="24"/>
                <w:szCs w:val="24"/>
              </w:rPr>
            </w:pPr>
          </w:p>
        </w:tc>
      </w:tr>
      <w:tr w:rsidR="00F73544" w:rsidTr="0037237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spacing w:line="360" w:lineRule="auto"/>
              <w:jc w:val="center"/>
              <w:rPr>
                <w:rFonts w:ascii="Times New Roman" w:hAnsi="Times New Roman"/>
                <w:sz w:val="24"/>
                <w:szCs w:val="24"/>
              </w:rPr>
            </w:pPr>
            <w:r w:rsidRPr="00F73544">
              <w:rPr>
                <w:rFonts w:ascii="Times New Roman" w:hAnsi="Times New Roman"/>
                <w:sz w:val="24"/>
                <w:szCs w:val="24"/>
              </w:rPr>
              <w:t>1</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rFonts w:ascii="Times New Roman" w:hAnsi="Times New Roman"/>
                <w:sz w:val="24"/>
                <w:szCs w:val="24"/>
              </w:rPr>
            </w:pPr>
            <w:r w:rsidRPr="00F73544">
              <w:rPr>
                <w:rFonts w:ascii="Times New Roman" w:hAnsi="Times New Roman"/>
                <w:sz w:val="24"/>
                <w:szCs w:val="24"/>
              </w:rPr>
              <w:t>Введение в курс «Финансовая грамотность»</w:t>
            </w:r>
          </w:p>
          <w:p w:rsidR="00F73544" w:rsidRPr="00F73544" w:rsidRDefault="00F73544">
            <w:pPr>
              <w:rPr>
                <w:rFonts w:ascii="Times New Roman" w:hAnsi="Times New Roman"/>
                <w:sz w:val="24"/>
                <w:szCs w:val="24"/>
              </w:rPr>
            </w:pPr>
          </w:p>
          <w:p w:rsidR="00F73544" w:rsidRPr="00F73544" w:rsidRDefault="00F73544">
            <w:pP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rFonts w:ascii="Times New Roman" w:hAnsi="Times New Roman"/>
                <w:sz w:val="24"/>
                <w:szCs w:val="24"/>
              </w:rPr>
            </w:pPr>
            <w:r w:rsidRPr="00F73544">
              <w:rPr>
                <w:rFonts w:ascii="Times New Roman" w:hAnsi="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73544" w:rsidRPr="00F73544" w:rsidRDefault="00F73544">
            <w:pPr>
              <w:rPr>
                <w:rFonts w:ascii="Times New Roman" w:hAnsi="Times New Roman"/>
                <w:sz w:val="24"/>
                <w:szCs w:val="24"/>
              </w:rPr>
            </w:pPr>
            <w:r w:rsidRPr="00F73544">
              <w:rPr>
                <w:rFonts w:ascii="Times New Roman" w:hAnsi="Times New Roman"/>
                <w:sz w:val="24"/>
                <w:szCs w:val="24"/>
              </w:rPr>
              <w:t>2</w:t>
            </w:r>
          </w:p>
        </w:tc>
      </w:tr>
      <w:tr w:rsidR="00F73544" w:rsidTr="0037237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spacing w:line="360" w:lineRule="auto"/>
              <w:jc w:val="center"/>
              <w:rPr>
                <w:rFonts w:ascii="Times New Roman" w:hAnsi="Times New Roman"/>
                <w:sz w:val="24"/>
                <w:szCs w:val="24"/>
              </w:rPr>
            </w:pPr>
            <w:r w:rsidRPr="00F73544">
              <w:rPr>
                <w:rFonts w:ascii="Times New Roman" w:hAnsi="Times New Roman"/>
                <w:sz w:val="24"/>
                <w:szCs w:val="24"/>
              </w:rPr>
              <w:t>2</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rFonts w:ascii="Times New Roman" w:hAnsi="Times New Roman"/>
                <w:sz w:val="24"/>
                <w:szCs w:val="24"/>
              </w:rPr>
            </w:pPr>
            <w:r w:rsidRPr="00F73544">
              <w:rPr>
                <w:rFonts w:ascii="Times New Roman" w:hAnsi="Times New Roman"/>
                <w:sz w:val="24"/>
                <w:szCs w:val="24"/>
              </w:rPr>
              <w:t>Доходы и расходы семьи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rFonts w:ascii="Times New Roman" w:hAnsi="Times New Roman"/>
                <w:sz w:val="24"/>
                <w:szCs w:val="24"/>
              </w:rPr>
            </w:pPr>
            <w:r w:rsidRPr="00F73544">
              <w:rPr>
                <w:rFonts w:ascii="Times New Roman" w:hAnsi="Times New Roman"/>
                <w:sz w:val="24"/>
                <w:szCs w:val="24"/>
              </w:rPr>
              <w:t>18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rFonts w:ascii="Times New Roman" w:hAnsi="Times New Roman"/>
                <w:sz w:val="24"/>
                <w:szCs w:val="24"/>
              </w:rPr>
            </w:pPr>
            <w:r w:rsidRPr="00F73544">
              <w:rPr>
                <w:rFonts w:ascii="Times New Roman" w:hAnsi="Times New Roman"/>
                <w:sz w:val="24"/>
                <w:szCs w:val="24"/>
              </w:rPr>
              <w:t xml:space="preserve"> 2</w:t>
            </w:r>
          </w:p>
        </w:tc>
        <w:tc>
          <w:tcPr>
            <w:tcW w:w="1417" w:type="dxa"/>
            <w:tcBorders>
              <w:top w:val="single" w:sz="4" w:space="0" w:color="000000"/>
              <w:left w:val="single" w:sz="4" w:space="0" w:color="000000"/>
              <w:bottom w:val="single" w:sz="4" w:space="0" w:color="000000"/>
              <w:right w:val="single" w:sz="4" w:space="0" w:color="000000"/>
            </w:tcBorders>
          </w:tcPr>
          <w:p w:rsidR="00F73544" w:rsidRPr="00F73544" w:rsidRDefault="00F73544">
            <w:pPr>
              <w:rPr>
                <w:rFonts w:ascii="Times New Roman" w:hAnsi="Times New Roman"/>
                <w:sz w:val="24"/>
                <w:szCs w:val="24"/>
              </w:rPr>
            </w:pPr>
            <w:r w:rsidRPr="00F73544">
              <w:rPr>
                <w:rFonts w:ascii="Times New Roman" w:hAnsi="Times New Roman"/>
                <w:sz w:val="24"/>
                <w:szCs w:val="24"/>
              </w:rPr>
              <w:t>7</w:t>
            </w:r>
          </w:p>
        </w:tc>
      </w:tr>
      <w:tr w:rsidR="00F73544" w:rsidTr="0037237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spacing w:line="360" w:lineRule="auto"/>
              <w:jc w:val="center"/>
              <w:rPr>
                <w:rFonts w:ascii="Times New Roman" w:hAnsi="Times New Roman"/>
                <w:sz w:val="24"/>
                <w:szCs w:val="24"/>
              </w:rPr>
            </w:pPr>
            <w:r w:rsidRPr="00F73544">
              <w:rPr>
                <w:rFonts w:ascii="Times New Roman" w:hAnsi="Times New Roman"/>
                <w:sz w:val="24"/>
                <w:szCs w:val="24"/>
              </w:rPr>
              <w:t>3</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rFonts w:ascii="Times New Roman" w:hAnsi="Times New Roman"/>
                <w:sz w:val="24"/>
                <w:szCs w:val="24"/>
              </w:rPr>
            </w:pPr>
            <w:r w:rsidRPr="00F73544">
              <w:rPr>
                <w:rFonts w:ascii="Times New Roman" w:hAnsi="Times New Roman"/>
                <w:sz w:val="24"/>
                <w:szCs w:val="24"/>
              </w:rPr>
              <w:t>Риски потери денег и имущества и как человек может от этого защититься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rFonts w:ascii="Times New Roman" w:hAnsi="Times New Roman"/>
                <w:sz w:val="24"/>
                <w:szCs w:val="24"/>
              </w:rPr>
            </w:pPr>
            <w:r w:rsidRPr="00F73544">
              <w:rPr>
                <w:rFonts w:ascii="Times New Roman" w:hAnsi="Times New Roman"/>
                <w:sz w:val="24"/>
                <w:szCs w:val="24"/>
              </w:rPr>
              <w:t>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73544" w:rsidRPr="00F73544" w:rsidRDefault="00F73544">
            <w:pPr>
              <w:rPr>
                <w:rFonts w:ascii="Times New Roman" w:hAnsi="Times New Roman"/>
                <w:sz w:val="24"/>
                <w:szCs w:val="24"/>
              </w:rPr>
            </w:pPr>
            <w:r w:rsidRPr="00F73544">
              <w:rPr>
                <w:rFonts w:ascii="Times New Roman" w:hAnsi="Times New Roman"/>
                <w:sz w:val="24"/>
                <w:szCs w:val="24"/>
              </w:rPr>
              <w:t>1</w:t>
            </w:r>
          </w:p>
        </w:tc>
        <w:tc>
          <w:tcPr>
            <w:tcW w:w="1417" w:type="dxa"/>
            <w:tcBorders>
              <w:top w:val="single" w:sz="4" w:space="0" w:color="000000"/>
              <w:left w:val="single" w:sz="4" w:space="0" w:color="000000"/>
              <w:bottom w:val="single" w:sz="4" w:space="0" w:color="000000"/>
              <w:right w:val="single" w:sz="4" w:space="0" w:color="000000"/>
            </w:tcBorders>
          </w:tcPr>
          <w:p w:rsidR="00F73544" w:rsidRPr="00F73544" w:rsidRDefault="00F73544">
            <w:pPr>
              <w:rPr>
                <w:rFonts w:ascii="Times New Roman" w:hAnsi="Times New Roman"/>
                <w:sz w:val="24"/>
                <w:szCs w:val="24"/>
              </w:rPr>
            </w:pPr>
            <w:r w:rsidRPr="00F73544">
              <w:rPr>
                <w:rFonts w:ascii="Times New Roman" w:hAnsi="Times New Roman"/>
                <w:sz w:val="24"/>
                <w:szCs w:val="24"/>
              </w:rPr>
              <w:t>4</w:t>
            </w:r>
          </w:p>
        </w:tc>
      </w:tr>
    </w:tbl>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pacing w:line="240" w:lineRule="auto"/>
        <w:ind w:firstLine="708"/>
        <w:jc w:val="center"/>
        <w:rPr>
          <w:rFonts w:ascii="Times New Roman" w:hAnsi="Times New Roman"/>
          <w:b/>
          <w:sz w:val="28"/>
        </w:rPr>
      </w:pPr>
    </w:p>
    <w:p w:rsidR="004B6CF1" w:rsidRDefault="004B6CF1">
      <w:pPr>
        <w:sectPr w:rsidR="004B6CF1" w:rsidSect="00F73544">
          <w:pgSz w:w="11906" w:h="16838"/>
          <w:pgMar w:top="1134" w:right="851" w:bottom="1134" w:left="851" w:header="709" w:footer="709" w:gutter="0"/>
          <w:cols w:space="720"/>
        </w:sectPr>
      </w:pPr>
    </w:p>
    <w:p w:rsidR="004B6CF1" w:rsidRPr="00B66632" w:rsidRDefault="0037237C">
      <w:pPr>
        <w:spacing w:line="240" w:lineRule="auto"/>
        <w:ind w:firstLine="708"/>
        <w:jc w:val="center"/>
        <w:rPr>
          <w:rFonts w:ascii="Times New Roman" w:hAnsi="Times New Roman"/>
          <w:b/>
          <w:sz w:val="24"/>
          <w:szCs w:val="24"/>
        </w:rPr>
      </w:pPr>
      <w:r w:rsidRPr="00B66632">
        <w:rPr>
          <w:rFonts w:ascii="Times New Roman" w:hAnsi="Times New Roman"/>
          <w:b/>
          <w:sz w:val="24"/>
          <w:szCs w:val="24"/>
        </w:rPr>
        <w:lastRenderedPageBreak/>
        <w:t xml:space="preserve">Календарно </w:t>
      </w:r>
      <w:proofErr w:type="gramStart"/>
      <w:r w:rsidRPr="00B66632">
        <w:rPr>
          <w:rFonts w:ascii="Times New Roman" w:hAnsi="Times New Roman"/>
          <w:b/>
          <w:sz w:val="24"/>
          <w:szCs w:val="24"/>
        </w:rPr>
        <w:t>–т</w:t>
      </w:r>
      <w:proofErr w:type="gramEnd"/>
      <w:r w:rsidRPr="00B66632">
        <w:rPr>
          <w:rFonts w:ascii="Times New Roman" w:hAnsi="Times New Roman"/>
          <w:b/>
          <w:sz w:val="24"/>
          <w:szCs w:val="24"/>
        </w:rPr>
        <w:t>ематическое планирование</w:t>
      </w:r>
    </w:p>
    <w:tbl>
      <w:tblPr>
        <w:tblStyle w:val="af0"/>
        <w:tblW w:w="10204" w:type="dxa"/>
        <w:tblInd w:w="-885" w:type="dxa"/>
        <w:tblLayout w:type="fixed"/>
        <w:tblLook w:val="04A0" w:firstRow="1" w:lastRow="0" w:firstColumn="1" w:lastColumn="0" w:noHBand="0" w:noVBand="1"/>
      </w:tblPr>
      <w:tblGrid>
        <w:gridCol w:w="537"/>
        <w:gridCol w:w="3562"/>
        <w:gridCol w:w="1569"/>
        <w:gridCol w:w="1562"/>
        <w:gridCol w:w="1560"/>
        <w:gridCol w:w="1414"/>
      </w:tblGrid>
      <w:tr w:rsidR="00B66632" w:rsidTr="00B66632">
        <w:trPr>
          <w:trHeight w:val="765"/>
        </w:trPr>
        <w:tc>
          <w:tcPr>
            <w:tcW w:w="537" w:type="dxa"/>
            <w:vMerge w:val="restart"/>
            <w:tcBorders>
              <w:left w:val="single" w:sz="4" w:space="0" w:color="auto"/>
            </w:tcBorders>
          </w:tcPr>
          <w:p w:rsidR="00B66632" w:rsidRPr="00B66632" w:rsidRDefault="00B66632">
            <w:pPr>
              <w:spacing w:line="240" w:lineRule="auto"/>
              <w:jc w:val="center"/>
              <w:rPr>
                <w:rFonts w:ascii="Times New Roman" w:hAnsi="Times New Roman"/>
                <w:sz w:val="24"/>
                <w:szCs w:val="24"/>
              </w:rPr>
            </w:pPr>
            <w:r w:rsidRPr="00B66632">
              <w:rPr>
                <w:rFonts w:ascii="Times New Roman" w:hAnsi="Times New Roman"/>
                <w:sz w:val="24"/>
                <w:szCs w:val="24"/>
              </w:rPr>
              <w:t xml:space="preserve">№ </w:t>
            </w:r>
            <w:proofErr w:type="gramStart"/>
            <w:r w:rsidRPr="00B66632">
              <w:rPr>
                <w:rFonts w:ascii="Times New Roman" w:hAnsi="Times New Roman"/>
                <w:sz w:val="24"/>
                <w:szCs w:val="24"/>
              </w:rPr>
              <w:t>п</w:t>
            </w:r>
            <w:proofErr w:type="gramEnd"/>
            <w:r w:rsidRPr="00B66632">
              <w:rPr>
                <w:rFonts w:ascii="Times New Roman" w:hAnsi="Times New Roman"/>
                <w:sz w:val="24"/>
                <w:szCs w:val="24"/>
              </w:rPr>
              <w:t>/п</w:t>
            </w:r>
          </w:p>
        </w:tc>
        <w:tc>
          <w:tcPr>
            <w:tcW w:w="3562" w:type="dxa"/>
            <w:vMerge w:val="restart"/>
          </w:tcPr>
          <w:p w:rsidR="00B66632" w:rsidRPr="00B66632" w:rsidRDefault="00B66632">
            <w:pPr>
              <w:spacing w:line="240" w:lineRule="auto"/>
              <w:jc w:val="center"/>
              <w:rPr>
                <w:rFonts w:ascii="Times New Roman" w:hAnsi="Times New Roman"/>
                <w:sz w:val="24"/>
                <w:szCs w:val="24"/>
              </w:rPr>
            </w:pPr>
            <w:r w:rsidRPr="00B66632">
              <w:rPr>
                <w:rFonts w:ascii="Times New Roman" w:hAnsi="Times New Roman"/>
                <w:sz w:val="24"/>
                <w:szCs w:val="24"/>
              </w:rPr>
              <w:t>Тема урока</w:t>
            </w:r>
          </w:p>
        </w:tc>
        <w:tc>
          <w:tcPr>
            <w:tcW w:w="1569" w:type="dxa"/>
            <w:vMerge w:val="restart"/>
          </w:tcPr>
          <w:p w:rsidR="00B66632" w:rsidRPr="00B66632" w:rsidRDefault="00B66632">
            <w:pPr>
              <w:spacing w:line="240" w:lineRule="auto"/>
              <w:rPr>
                <w:rFonts w:ascii="Times New Roman" w:hAnsi="Times New Roman"/>
                <w:sz w:val="24"/>
                <w:szCs w:val="24"/>
              </w:rPr>
            </w:pPr>
            <w:r w:rsidRPr="00B66632">
              <w:rPr>
                <w:rFonts w:ascii="Times New Roman" w:hAnsi="Times New Roman"/>
                <w:sz w:val="24"/>
                <w:szCs w:val="24"/>
              </w:rPr>
              <w:t>Количество</w:t>
            </w:r>
            <w:r w:rsidRPr="00B66632">
              <w:rPr>
                <w:rFonts w:ascii="Times New Roman" w:hAnsi="Times New Roman"/>
                <w:spacing w:val="-8"/>
                <w:sz w:val="24"/>
                <w:szCs w:val="24"/>
              </w:rPr>
              <w:t xml:space="preserve"> </w:t>
            </w:r>
            <w:r w:rsidRPr="00B66632">
              <w:rPr>
                <w:rFonts w:ascii="Times New Roman" w:hAnsi="Times New Roman"/>
                <w:spacing w:val="-4"/>
                <w:sz w:val="24"/>
                <w:szCs w:val="24"/>
              </w:rPr>
              <w:t>часов</w:t>
            </w:r>
          </w:p>
          <w:p w:rsidR="00B66632" w:rsidRPr="00B66632" w:rsidRDefault="00B66632">
            <w:pPr>
              <w:spacing w:line="240" w:lineRule="auto"/>
              <w:rPr>
                <w:rFonts w:ascii="Times New Roman" w:hAnsi="Times New Roman"/>
                <w:sz w:val="24"/>
                <w:szCs w:val="24"/>
              </w:rPr>
            </w:pPr>
          </w:p>
        </w:tc>
        <w:tc>
          <w:tcPr>
            <w:tcW w:w="1562" w:type="dxa"/>
            <w:vMerge w:val="restart"/>
          </w:tcPr>
          <w:p w:rsidR="00B66632" w:rsidRPr="00B66632" w:rsidRDefault="00B66632">
            <w:pPr>
              <w:spacing w:line="240" w:lineRule="auto"/>
              <w:rPr>
                <w:rFonts w:ascii="Times New Roman" w:hAnsi="Times New Roman"/>
                <w:sz w:val="24"/>
                <w:szCs w:val="24"/>
              </w:rPr>
            </w:pPr>
            <w:r w:rsidRPr="00B66632">
              <w:rPr>
                <w:rFonts w:ascii="Times New Roman" w:hAnsi="Times New Roman"/>
                <w:sz w:val="24"/>
                <w:szCs w:val="24"/>
              </w:rPr>
              <w:t>№ урока</w:t>
            </w:r>
          </w:p>
        </w:tc>
        <w:tc>
          <w:tcPr>
            <w:tcW w:w="2974" w:type="dxa"/>
            <w:gridSpan w:val="2"/>
            <w:tcBorders>
              <w:top w:val="single" w:sz="4" w:space="0" w:color="auto"/>
              <w:bottom w:val="single" w:sz="4" w:space="0" w:color="auto"/>
              <w:right w:val="single" w:sz="4" w:space="0" w:color="auto"/>
            </w:tcBorders>
            <w:shd w:val="clear" w:color="auto" w:fill="auto"/>
          </w:tcPr>
          <w:p w:rsidR="00B66632" w:rsidRPr="00B66632" w:rsidRDefault="00B66632" w:rsidP="00B66632">
            <w:pPr>
              <w:spacing w:after="0" w:line="240" w:lineRule="auto"/>
              <w:jc w:val="center"/>
              <w:rPr>
                <w:rFonts w:ascii="Times New Roman" w:hAnsi="Times New Roman"/>
                <w:sz w:val="24"/>
                <w:szCs w:val="24"/>
              </w:rPr>
            </w:pPr>
            <w:r w:rsidRPr="00B66632">
              <w:rPr>
                <w:rFonts w:ascii="Times New Roman" w:hAnsi="Times New Roman"/>
                <w:sz w:val="24"/>
                <w:szCs w:val="24"/>
              </w:rPr>
              <w:t>Дата проведения урока</w:t>
            </w:r>
          </w:p>
        </w:tc>
      </w:tr>
      <w:tr w:rsidR="00B66632" w:rsidTr="00B66632">
        <w:trPr>
          <w:trHeight w:val="450"/>
        </w:trPr>
        <w:tc>
          <w:tcPr>
            <w:tcW w:w="537" w:type="dxa"/>
            <w:vMerge/>
            <w:tcBorders>
              <w:left w:val="single" w:sz="4" w:space="0" w:color="auto"/>
              <w:bottom w:val="single" w:sz="4" w:space="0" w:color="auto"/>
            </w:tcBorders>
          </w:tcPr>
          <w:p w:rsidR="00B66632" w:rsidRPr="00B66632" w:rsidRDefault="00B66632">
            <w:pPr>
              <w:spacing w:line="240" w:lineRule="auto"/>
              <w:jc w:val="center"/>
              <w:rPr>
                <w:rFonts w:ascii="Times New Roman" w:hAnsi="Times New Roman"/>
                <w:sz w:val="24"/>
                <w:szCs w:val="24"/>
              </w:rPr>
            </w:pPr>
          </w:p>
        </w:tc>
        <w:tc>
          <w:tcPr>
            <w:tcW w:w="3562" w:type="dxa"/>
            <w:vMerge/>
            <w:tcBorders>
              <w:bottom w:val="single" w:sz="4" w:space="0" w:color="auto"/>
            </w:tcBorders>
          </w:tcPr>
          <w:p w:rsidR="00B66632" w:rsidRPr="00B66632" w:rsidRDefault="00B66632">
            <w:pPr>
              <w:spacing w:line="240" w:lineRule="auto"/>
              <w:jc w:val="center"/>
              <w:rPr>
                <w:rFonts w:ascii="Times New Roman" w:hAnsi="Times New Roman"/>
                <w:sz w:val="24"/>
                <w:szCs w:val="24"/>
              </w:rPr>
            </w:pPr>
          </w:p>
        </w:tc>
        <w:tc>
          <w:tcPr>
            <w:tcW w:w="1569" w:type="dxa"/>
            <w:vMerge/>
            <w:tcBorders>
              <w:bottom w:val="single" w:sz="4" w:space="0" w:color="auto"/>
            </w:tcBorders>
          </w:tcPr>
          <w:p w:rsidR="00B66632" w:rsidRPr="00B66632" w:rsidRDefault="00B66632">
            <w:pPr>
              <w:spacing w:line="240" w:lineRule="auto"/>
              <w:rPr>
                <w:rFonts w:ascii="Times New Roman" w:hAnsi="Times New Roman"/>
                <w:sz w:val="24"/>
                <w:szCs w:val="24"/>
              </w:rPr>
            </w:pPr>
          </w:p>
        </w:tc>
        <w:tc>
          <w:tcPr>
            <w:tcW w:w="1562" w:type="dxa"/>
            <w:vMerge/>
            <w:tcBorders>
              <w:bottom w:val="single" w:sz="4" w:space="0" w:color="auto"/>
            </w:tcBorders>
          </w:tcPr>
          <w:p w:rsidR="00B66632" w:rsidRPr="00B66632" w:rsidRDefault="00B66632">
            <w:pPr>
              <w:spacing w:line="240" w:lineRule="auto"/>
              <w:rPr>
                <w:rFonts w:ascii="Times New Roman" w:hAnsi="Times New Roman"/>
                <w:sz w:val="24"/>
                <w:szCs w:val="24"/>
              </w:rPr>
            </w:pPr>
          </w:p>
        </w:tc>
        <w:tc>
          <w:tcPr>
            <w:tcW w:w="1560" w:type="dxa"/>
            <w:tcBorders>
              <w:top w:val="single" w:sz="4" w:space="0" w:color="auto"/>
              <w:bottom w:val="single" w:sz="4" w:space="0" w:color="auto"/>
              <w:right w:val="single" w:sz="4" w:space="0" w:color="auto"/>
            </w:tcBorders>
          </w:tcPr>
          <w:p w:rsidR="00B66632" w:rsidRPr="00B66632" w:rsidRDefault="00B66632" w:rsidP="00B66632">
            <w:pPr>
              <w:spacing w:line="240" w:lineRule="auto"/>
              <w:rPr>
                <w:rFonts w:ascii="Times New Roman" w:hAnsi="Times New Roman"/>
                <w:sz w:val="24"/>
                <w:szCs w:val="24"/>
              </w:rPr>
            </w:pPr>
            <w:r w:rsidRPr="00B66632">
              <w:rPr>
                <w:rFonts w:ascii="Times New Roman" w:hAnsi="Times New Roman"/>
                <w:sz w:val="24"/>
                <w:szCs w:val="24"/>
              </w:rPr>
              <w:t>по плану</w:t>
            </w:r>
          </w:p>
        </w:tc>
        <w:tc>
          <w:tcPr>
            <w:tcW w:w="1414" w:type="dxa"/>
            <w:vMerge w:val="restart"/>
            <w:tcBorders>
              <w:top w:val="single" w:sz="4" w:space="0" w:color="auto"/>
              <w:right w:val="single" w:sz="4" w:space="0" w:color="auto"/>
            </w:tcBorders>
            <w:shd w:val="clear" w:color="auto" w:fill="auto"/>
          </w:tcPr>
          <w:p w:rsidR="00B66632" w:rsidRPr="00B66632" w:rsidRDefault="00B66632">
            <w:pPr>
              <w:spacing w:after="0" w:line="240" w:lineRule="auto"/>
              <w:rPr>
                <w:rFonts w:ascii="Times New Roman" w:hAnsi="Times New Roman"/>
                <w:sz w:val="24"/>
                <w:szCs w:val="24"/>
              </w:rPr>
            </w:pPr>
            <w:r w:rsidRPr="00B66632">
              <w:rPr>
                <w:rFonts w:ascii="Times New Roman" w:hAnsi="Times New Roman"/>
                <w:sz w:val="24"/>
                <w:szCs w:val="24"/>
              </w:rPr>
              <w:t>факти</w:t>
            </w:r>
            <w:bookmarkStart w:id="0" w:name="_GoBack"/>
            <w:bookmarkEnd w:id="0"/>
            <w:r w:rsidRPr="00B66632">
              <w:rPr>
                <w:rFonts w:ascii="Times New Roman" w:hAnsi="Times New Roman"/>
                <w:sz w:val="24"/>
                <w:szCs w:val="24"/>
              </w:rPr>
              <w:t>чески</w:t>
            </w:r>
          </w:p>
        </w:tc>
      </w:tr>
      <w:tr w:rsidR="00B66632" w:rsidTr="00B66632">
        <w:tc>
          <w:tcPr>
            <w:tcW w:w="537" w:type="dxa"/>
          </w:tcPr>
          <w:p w:rsidR="00B66632" w:rsidRPr="00B66632" w:rsidRDefault="00B66632">
            <w:pPr>
              <w:spacing w:line="240" w:lineRule="auto"/>
              <w:jc w:val="center"/>
              <w:rPr>
                <w:rFonts w:ascii="Times New Roman" w:hAnsi="Times New Roman"/>
                <w:sz w:val="24"/>
                <w:szCs w:val="24"/>
              </w:rPr>
            </w:pPr>
          </w:p>
        </w:tc>
        <w:tc>
          <w:tcPr>
            <w:tcW w:w="5131" w:type="dxa"/>
            <w:gridSpan w:val="2"/>
            <w:tcBorders>
              <w:right w:val="single" w:sz="4" w:space="0" w:color="auto"/>
            </w:tcBorders>
          </w:tcPr>
          <w:p w:rsidR="00B66632" w:rsidRPr="00B66632" w:rsidRDefault="00B66632">
            <w:pPr>
              <w:rPr>
                <w:rFonts w:ascii="Times New Roman" w:hAnsi="Times New Roman"/>
                <w:sz w:val="24"/>
                <w:szCs w:val="24"/>
              </w:rPr>
            </w:pPr>
          </w:p>
        </w:tc>
        <w:tc>
          <w:tcPr>
            <w:tcW w:w="1562" w:type="dxa"/>
            <w:tcBorders>
              <w:left w:val="single" w:sz="4" w:space="0" w:color="auto"/>
            </w:tcBorders>
          </w:tcPr>
          <w:p w:rsidR="00B66632" w:rsidRPr="00B66632" w:rsidRDefault="00B66632">
            <w:pPr>
              <w:rPr>
                <w:rFonts w:ascii="Times New Roman" w:hAnsi="Times New Roman"/>
                <w:sz w:val="24"/>
                <w:szCs w:val="24"/>
              </w:rPr>
            </w:pPr>
          </w:p>
        </w:tc>
        <w:tc>
          <w:tcPr>
            <w:tcW w:w="1560" w:type="dxa"/>
            <w:vMerge w:val="restart"/>
            <w:tcBorders>
              <w:top w:val="single" w:sz="4" w:space="0" w:color="auto"/>
            </w:tcBorders>
          </w:tcPr>
          <w:p w:rsidR="00B66632" w:rsidRPr="00B66632" w:rsidRDefault="00B66632">
            <w:pPr>
              <w:rPr>
                <w:rFonts w:ascii="Times New Roman" w:hAnsi="Times New Roman"/>
                <w:sz w:val="24"/>
                <w:szCs w:val="24"/>
              </w:rPr>
            </w:pPr>
          </w:p>
        </w:tc>
        <w:tc>
          <w:tcPr>
            <w:tcW w:w="1414" w:type="dxa"/>
            <w:vMerge/>
            <w:tcBorders>
              <w:right w:val="single" w:sz="4" w:space="0" w:color="auto"/>
            </w:tcBorders>
            <w:shd w:val="clear" w:color="auto" w:fill="auto"/>
          </w:tcPr>
          <w:p w:rsidR="00B66632" w:rsidRDefault="00B66632">
            <w:pPr>
              <w:spacing w:after="0" w:line="240" w:lineRule="auto"/>
            </w:pPr>
          </w:p>
        </w:tc>
      </w:tr>
      <w:tr w:rsidR="00B66632" w:rsidTr="00B66632">
        <w:tc>
          <w:tcPr>
            <w:tcW w:w="537" w:type="dxa"/>
          </w:tcPr>
          <w:p w:rsidR="00B66632" w:rsidRPr="00B66632" w:rsidRDefault="00B66632">
            <w:pPr>
              <w:spacing w:line="240" w:lineRule="auto"/>
              <w:jc w:val="center"/>
              <w:rPr>
                <w:rFonts w:ascii="Times New Roman" w:hAnsi="Times New Roman"/>
                <w:sz w:val="24"/>
                <w:szCs w:val="24"/>
              </w:rPr>
            </w:pPr>
            <w:r w:rsidRPr="00B66632">
              <w:rPr>
                <w:rFonts w:ascii="Times New Roman" w:hAnsi="Times New Roman"/>
                <w:sz w:val="24"/>
                <w:szCs w:val="24"/>
              </w:rPr>
              <w:t>1</w:t>
            </w:r>
          </w:p>
        </w:tc>
        <w:tc>
          <w:tcPr>
            <w:tcW w:w="3562" w:type="dxa"/>
          </w:tcPr>
          <w:p w:rsidR="00B66632" w:rsidRPr="00B66632" w:rsidRDefault="00B66632">
            <w:pPr>
              <w:pStyle w:val="Default"/>
              <w:rPr>
                <w:sz w:val="24"/>
                <w:szCs w:val="24"/>
              </w:rPr>
            </w:pPr>
            <w:r w:rsidRPr="00B66632">
              <w:rPr>
                <w:sz w:val="24"/>
                <w:szCs w:val="24"/>
              </w:rPr>
              <w:t xml:space="preserve">Почему важно развивать свою финансовую грамотность </w:t>
            </w:r>
          </w:p>
        </w:tc>
        <w:tc>
          <w:tcPr>
            <w:tcW w:w="1569" w:type="dxa"/>
            <w:tcBorders>
              <w:bottom w:val="single" w:sz="4" w:space="0" w:color="auto"/>
            </w:tcBorders>
          </w:tcPr>
          <w:p w:rsidR="00B66632" w:rsidRPr="00B66632" w:rsidRDefault="00B66632" w:rsidP="0037237C">
            <w:pPr>
              <w:spacing w:line="240" w:lineRule="auto"/>
              <w:rPr>
                <w:rFonts w:ascii="Times New Roman" w:hAnsi="Times New Roman"/>
                <w:sz w:val="24"/>
                <w:szCs w:val="24"/>
              </w:rPr>
            </w:pPr>
            <w:r>
              <w:rPr>
                <w:rFonts w:ascii="Times New Roman" w:hAnsi="Times New Roman"/>
                <w:sz w:val="24"/>
                <w:szCs w:val="24"/>
              </w:rPr>
              <w:t>1</w:t>
            </w:r>
          </w:p>
        </w:tc>
        <w:tc>
          <w:tcPr>
            <w:tcW w:w="1562" w:type="dxa"/>
          </w:tcPr>
          <w:p w:rsidR="00B66632" w:rsidRPr="00B66632" w:rsidRDefault="00B66632" w:rsidP="0037237C">
            <w:pPr>
              <w:spacing w:line="240" w:lineRule="auto"/>
              <w:rPr>
                <w:rFonts w:ascii="Times New Roman" w:hAnsi="Times New Roman"/>
                <w:sz w:val="24"/>
                <w:szCs w:val="24"/>
              </w:rPr>
            </w:pPr>
          </w:p>
        </w:tc>
        <w:tc>
          <w:tcPr>
            <w:tcW w:w="1560" w:type="dxa"/>
            <w:vMerge/>
            <w:tcBorders>
              <w:top w:val="single" w:sz="4" w:space="0" w:color="auto"/>
            </w:tcBorders>
          </w:tcPr>
          <w:p w:rsidR="00B66632" w:rsidRPr="00B66632" w:rsidRDefault="00B66632" w:rsidP="0037237C">
            <w:pPr>
              <w:spacing w:line="240" w:lineRule="auto"/>
              <w:rPr>
                <w:rFonts w:ascii="Times New Roman" w:hAnsi="Times New Roman"/>
                <w:sz w:val="24"/>
                <w:szCs w:val="24"/>
              </w:rPr>
            </w:pPr>
          </w:p>
        </w:tc>
        <w:tc>
          <w:tcPr>
            <w:tcW w:w="1414" w:type="dxa"/>
            <w:vMerge/>
            <w:tcBorders>
              <w:bottom w:val="single" w:sz="4" w:space="0" w:color="auto"/>
              <w:right w:val="single" w:sz="4" w:space="0" w:color="auto"/>
            </w:tcBorders>
            <w:shd w:val="clear" w:color="auto" w:fill="auto"/>
          </w:tcPr>
          <w:p w:rsidR="00B66632" w:rsidRDefault="00B66632">
            <w:pPr>
              <w:spacing w:after="0" w:line="240" w:lineRule="auto"/>
            </w:pPr>
          </w:p>
        </w:tc>
      </w:tr>
      <w:tr w:rsidR="00B66632" w:rsidTr="00F71869">
        <w:trPr>
          <w:trHeight w:val="651"/>
        </w:trPr>
        <w:tc>
          <w:tcPr>
            <w:tcW w:w="537" w:type="dxa"/>
            <w:tcBorders>
              <w:bottom w:val="single" w:sz="4" w:space="0" w:color="000000" w:themeColor="text1"/>
            </w:tcBorders>
          </w:tcPr>
          <w:p w:rsidR="00B66632" w:rsidRPr="00B66632" w:rsidRDefault="00B66632">
            <w:pPr>
              <w:spacing w:line="240" w:lineRule="auto"/>
              <w:jc w:val="center"/>
              <w:rPr>
                <w:rFonts w:ascii="Times New Roman" w:hAnsi="Times New Roman"/>
                <w:sz w:val="24"/>
                <w:szCs w:val="24"/>
              </w:rPr>
            </w:pPr>
            <w:r w:rsidRPr="00B66632">
              <w:rPr>
                <w:rFonts w:ascii="Times New Roman" w:hAnsi="Times New Roman"/>
                <w:sz w:val="24"/>
                <w:szCs w:val="24"/>
              </w:rPr>
              <w:t>2</w:t>
            </w:r>
          </w:p>
        </w:tc>
        <w:tc>
          <w:tcPr>
            <w:tcW w:w="3562" w:type="dxa"/>
            <w:tcBorders>
              <w:bottom w:val="single" w:sz="4" w:space="0" w:color="000000" w:themeColor="text1"/>
            </w:tcBorders>
          </w:tcPr>
          <w:p w:rsidR="00B66632" w:rsidRPr="00B66632" w:rsidRDefault="00B66632">
            <w:pPr>
              <w:pStyle w:val="Default"/>
              <w:rPr>
                <w:sz w:val="24"/>
                <w:szCs w:val="24"/>
              </w:rPr>
            </w:pPr>
            <w:r w:rsidRPr="00B66632">
              <w:rPr>
                <w:sz w:val="24"/>
                <w:szCs w:val="24"/>
              </w:rPr>
              <w:t xml:space="preserve">От чего зависит благосостояние семьи </w:t>
            </w:r>
          </w:p>
        </w:tc>
        <w:tc>
          <w:tcPr>
            <w:tcW w:w="1569" w:type="dxa"/>
            <w:vMerge w:val="restart"/>
            <w:tcBorders>
              <w:top w:val="single" w:sz="4" w:space="0" w:color="auto"/>
              <w:bottom w:val="single" w:sz="4" w:space="0" w:color="000000" w:themeColor="text1"/>
            </w:tcBorders>
          </w:tcPr>
          <w:p w:rsidR="00B66632" w:rsidRPr="00B66632" w:rsidRDefault="00B66632" w:rsidP="0037237C">
            <w:pPr>
              <w:spacing w:line="240" w:lineRule="auto"/>
              <w:jc w:val="center"/>
              <w:rPr>
                <w:rFonts w:ascii="Times New Roman" w:hAnsi="Times New Roman"/>
                <w:sz w:val="24"/>
                <w:szCs w:val="24"/>
              </w:rPr>
            </w:pPr>
            <w:r>
              <w:rPr>
                <w:rFonts w:ascii="Times New Roman" w:hAnsi="Times New Roman"/>
                <w:sz w:val="24"/>
                <w:szCs w:val="24"/>
              </w:rPr>
              <w:t>1</w:t>
            </w:r>
          </w:p>
          <w:p w:rsidR="00B66632" w:rsidRPr="00B66632" w:rsidRDefault="00B66632" w:rsidP="0037237C">
            <w:pPr>
              <w:spacing w:line="240" w:lineRule="auto"/>
              <w:rPr>
                <w:rFonts w:ascii="Times New Roman" w:hAnsi="Times New Roman"/>
                <w:sz w:val="24"/>
                <w:szCs w:val="24"/>
              </w:rPr>
            </w:pPr>
          </w:p>
        </w:tc>
        <w:tc>
          <w:tcPr>
            <w:tcW w:w="1562" w:type="dxa"/>
            <w:tcBorders>
              <w:bottom w:val="single" w:sz="4" w:space="0" w:color="000000" w:themeColor="text1"/>
            </w:tcBorders>
          </w:tcPr>
          <w:p w:rsidR="00B66632" w:rsidRPr="00B66632" w:rsidRDefault="00B66632" w:rsidP="00C14EC5">
            <w:pPr>
              <w:spacing w:line="240" w:lineRule="auto"/>
              <w:rPr>
                <w:rFonts w:ascii="Times New Roman" w:hAnsi="Times New Roman"/>
                <w:sz w:val="24"/>
                <w:szCs w:val="24"/>
              </w:rPr>
            </w:pPr>
          </w:p>
        </w:tc>
        <w:tc>
          <w:tcPr>
            <w:tcW w:w="1560" w:type="dxa"/>
            <w:tcBorders>
              <w:bottom w:val="single" w:sz="4" w:space="0" w:color="000000" w:themeColor="text1"/>
            </w:tcBorders>
          </w:tcPr>
          <w:p w:rsidR="00B66632" w:rsidRPr="00B66632" w:rsidRDefault="00B66632" w:rsidP="00C14EC5">
            <w:pPr>
              <w:spacing w:line="240" w:lineRule="auto"/>
              <w:rPr>
                <w:rFonts w:ascii="Times New Roman" w:hAnsi="Times New Roman"/>
                <w:sz w:val="24"/>
                <w:szCs w:val="24"/>
              </w:rPr>
            </w:pPr>
          </w:p>
        </w:tc>
        <w:tc>
          <w:tcPr>
            <w:tcW w:w="1414" w:type="dxa"/>
            <w:vMerge w:val="restart"/>
            <w:tcBorders>
              <w:top w:val="single" w:sz="4" w:space="0" w:color="auto"/>
              <w:bottom w:val="single" w:sz="4" w:space="0" w:color="000000" w:themeColor="text1"/>
              <w:right w:val="single" w:sz="4" w:space="0" w:color="auto"/>
            </w:tcBorders>
            <w:shd w:val="clear" w:color="auto" w:fill="auto"/>
          </w:tcPr>
          <w:p w:rsidR="00B66632" w:rsidRDefault="00B66632">
            <w:pPr>
              <w:spacing w:after="0" w:line="240" w:lineRule="auto"/>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3</w:t>
            </w:r>
          </w:p>
        </w:tc>
        <w:tc>
          <w:tcPr>
            <w:tcW w:w="3562" w:type="dxa"/>
          </w:tcPr>
          <w:p w:rsidR="00B66632" w:rsidRDefault="00B66632">
            <w:pPr>
              <w:pStyle w:val="Default"/>
              <w:rPr>
                <w:sz w:val="24"/>
              </w:rPr>
            </w:pPr>
            <w:r>
              <w:rPr>
                <w:sz w:val="24"/>
              </w:rPr>
              <w:t>Учимся оценивать финансовое поведение людей</w:t>
            </w:r>
          </w:p>
          <w:p w:rsidR="00B66632" w:rsidRDefault="00B66632">
            <w:pPr>
              <w:pStyle w:val="Default"/>
              <w:rPr>
                <w:sz w:val="24"/>
              </w:rPr>
            </w:pPr>
            <w:r>
              <w:rPr>
                <w:sz w:val="24"/>
              </w:rPr>
              <w:t xml:space="preserve"> </w:t>
            </w:r>
            <w:r>
              <w:rPr>
                <w:sz w:val="24"/>
              </w:rPr>
              <w:t>(практическое занятие)</w:t>
            </w:r>
          </w:p>
        </w:tc>
        <w:tc>
          <w:tcPr>
            <w:tcW w:w="1569" w:type="dxa"/>
            <w:vMerge/>
          </w:tcPr>
          <w:p w:rsidR="00B66632" w:rsidRDefault="00B66632" w:rsidP="00C14EC5">
            <w:pPr>
              <w:spacing w:line="240" w:lineRule="auto"/>
              <w:rPr>
                <w:rFonts w:ascii="Times New Roman" w:hAnsi="Times New Roman"/>
                <w:sz w:val="24"/>
              </w:rPr>
            </w:pPr>
          </w:p>
        </w:tc>
        <w:tc>
          <w:tcPr>
            <w:tcW w:w="1562" w:type="dxa"/>
          </w:tcPr>
          <w:p w:rsidR="00B66632" w:rsidRDefault="00B66632" w:rsidP="00C14EC5">
            <w:pPr>
              <w:spacing w:line="240" w:lineRule="auto"/>
              <w:rPr>
                <w:rFonts w:ascii="Times New Roman" w:hAnsi="Times New Roman"/>
                <w:sz w:val="24"/>
              </w:rPr>
            </w:pPr>
          </w:p>
        </w:tc>
        <w:tc>
          <w:tcPr>
            <w:tcW w:w="1560" w:type="dxa"/>
          </w:tcPr>
          <w:p w:rsidR="00B66632" w:rsidRDefault="00B66632" w:rsidP="00C14EC5">
            <w:pPr>
              <w:spacing w:line="240" w:lineRule="auto"/>
              <w:rPr>
                <w:rFonts w:ascii="Times New Roman" w:hAnsi="Times New Roman"/>
                <w:sz w:val="24"/>
              </w:rPr>
            </w:pPr>
          </w:p>
        </w:tc>
        <w:tc>
          <w:tcPr>
            <w:tcW w:w="1414" w:type="dxa"/>
            <w:vMerge/>
            <w:tcBorders>
              <w:right w:val="single" w:sz="4" w:space="0" w:color="auto"/>
            </w:tcBorders>
            <w:shd w:val="clear" w:color="auto" w:fill="auto"/>
          </w:tcPr>
          <w:p w:rsidR="00B66632" w:rsidRDefault="00B66632">
            <w:pPr>
              <w:spacing w:after="0" w:line="240" w:lineRule="auto"/>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4</w:t>
            </w:r>
          </w:p>
        </w:tc>
        <w:tc>
          <w:tcPr>
            <w:tcW w:w="3562" w:type="dxa"/>
          </w:tcPr>
          <w:p w:rsidR="00B66632" w:rsidRDefault="00B66632">
            <w:pPr>
              <w:pStyle w:val="Default"/>
              <w:rPr>
                <w:sz w:val="24"/>
              </w:rPr>
            </w:pPr>
            <w:r>
              <w:rPr>
                <w:sz w:val="24"/>
              </w:rPr>
              <w:t>Учимся оценивать своё финансовое поведение (практическое занятие)</w:t>
            </w:r>
          </w:p>
        </w:tc>
        <w:tc>
          <w:tcPr>
            <w:tcW w:w="1569" w:type="dxa"/>
            <w:vMerge/>
          </w:tcPr>
          <w:p w:rsidR="00B66632" w:rsidRDefault="00B66632">
            <w:pPr>
              <w:spacing w:line="240" w:lineRule="auto"/>
              <w:rPr>
                <w:rFonts w:ascii="Times New Roman" w:hAnsi="Times New Roman"/>
                <w:sz w:val="24"/>
              </w:rPr>
            </w:pPr>
          </w:p>
        </w:tc>
        <w:tc>
          <w:tcPr>
            <w:tcW w:w="1562" w:type="dxa"/>
          </w:tcPr>
          <w:p w:rsidR="00B66632" w:rsidRDefault="00B66632">
            <w:pPr>
              <w:spacing w:line="240" w:lineRule="auto"/>
              <w:rPr>
                <w:rFonts w:ascii="Times New Roman" w:hAnsi="Times New Roman"/>
                <w:sz w:val="24"/>
              </w:rPr>
            </w:pPr>
          </w:p>
        </w:tc>
        <w:tc>
          <w:tcPr>
            <w:tcW w:w="1560" w:type="dxa"/>
          </w:tcPr>
          <w:p w:rsidR="00B66632" w:rsidRDefault="00B66632">
            <w:pPr>
              <w:spacing w:line="240" w:lineRule="auto"/>
              <w:rPr>
                <w:rFonts w:ascii="Times New Roman" w:hAnsi="Times New Roman"/>
                <w:sz w:val="24"/>
              </w:rPr>
            </w:pPr>
          </w:p>
        </w:tc>
        <w:tc>
          <w:tcPr>
            <w:tcW w:w="1414" w:type="dxa"/>
            <w:vMerge/>
            <w:tcBorders>
              <w:bottom w:val="single" w:sz="4" w:space="0" w:color="auto"/>
              <w:right w:val="single" w:sz="4" w:space="0" w:color="auto"/>
            </w:tcBorders>
            <w:shd w:val="clear" w:color="auto" w:fill="auto"/>
          </w:tcPr>
          <w:p w:rsidR="00B66632" w:rsidRDefault="00B66632">
            <w:pPr>
              <w:spacing w:after="0" w:line="240" w:lineRule="auto"/>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5</w:t>
            </w:r>
          </w:p>
        </w:tc>
        <w:tc>
          <w:tcPr>
            <w:tcW w:w="3562" w:type="dxa"/>
          </w:tcPr>
          <w:p w:rsidR="00B66632" w:rsidRDefault="00B66632">
            <w:pPr>
              <w:pStyle w:val="Default"/>
              <w:rPr>
                <w:sz w:val="24"/>
              </w:rPr>
            </w:pPr>
            <w:r>
              <w:rPr>
                <w:sz w:val="24"/>
              </w:rPr>
              <w:t xml:space="preserve">Деньги: что это такое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6</w:t>
            </w:r>
          </w:p>
        </w:tc>
        <w:tc>
          <w:tcPr>
            <w:tcW w:w="3562" w:type="dxa"/>
          </w:tcPr>
          <w:p w:rsidR="00B66632" w:rsidRDefault="00B66632">
            <w:pPr>
              <w:pStyle w:val="Default"/>
              <w:rPr>
                <w:sz w:val="24"/>
              </w:rPr>
            </w:pPr>
            <w:r>
              <w:rPr>
                <w:sz w:val="24"/>
              </w:rPr>
              <w:t xml:space="preserve">Учебные мини-проекты «Деньги»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7</w:t>
            </w:r>
          </w:p>
        </w:tc>
        <w:tc>
          <w:tcPr>
            <w:tcW w:w="3562" w:type="dxa"/>
          </w:tcPr>
          <w:p w:rsidR="00B66632" w:rsidRDefault="00B66632">
            <w:pPr>
              <w:pStyle w:val="Default"/>
              <w:rPr>
                <w:sz w:val="24"/>
              </w:rPr>
            </w:pPr>
            <w:r>
              <w:rPr>
                <w:sz w:val="24"/>
              </w:rPr>
              <w:t xml:space="preserve">Учебные мини-проекты «Деньги» </w:t>
            </w:r>
          </w:p>
          <w:p w:rsidR="00B66632" w:rsidRDefault="00B66632">
            <w:pPr>
              <w:pStyle w:val="Default"/>
              <w:rPr>
                <w:sz w:val="24"/>
              </w:rPr>
            </w:pPr>
            <w:r>
              <w:rPr>
                <w:sz w:val="24"/>
              </w:rPr>
              <w:t xml:space="preserve">Контрольная работа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8</w:t>
            </w:r>
          </w:p>
        </w:tc>
        <w:tc>
          <w:tcPr>
            <w:tcW w:w="3562" w:type="dxa"/>
          </w:tcPr>
          <w:p w:rsidR="00B66632" w:rsidRDefault="00B66632">
            <w:pPr>
              <w:pStyle w:val="Default"/>
              <w:rPr>
                <w:sz w:val="24"/>
              </w:rPr>
            </w:pPr>
            <w:r>
              <w:rPr>
                <w:sz w:val="24"/>
              </w:rPr>
              <w:t xml:space="preserve">Из чего складываются доходы семьи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9</w:t>
            </w:r>
          </w:p>
        </w:tc>
        <w:tc>
          <w:tcPr>
            <w:tcW w:w="3562" w:type="dxa"/>
          </w:tcPr>
          <w:p w:rsidR="00B66632" w:rsidRDefault="00B66632">
            <w:pPr>
              <w:pStyle w:val="Default"/>
              <w:rPr>
                <w:sz w:val="24"/>
              </w:rPr>
            </w:pPr>
            <w:r>
              <w:rPr>
                <w:sz w:val="24"/>
              </w:rPr>
              <w:t xml:space="preserve">Учимся считать семейные доходы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10</w:t>
            </w:r>
          </w:p>
        </w:tc>
        <w:tc>
          <w:tcPr>
            <w:tcW w:w="3562" w:type="dxa"/>
          </w:tcPr>
          <w:p w:rsidR="00B66632" w:rsidRDefault="00B66632">
            <w:pPr>
              <w:pStyle w:val="Default"/>
              <w:rPr>
                <w:sz w:val="24"/>
              </w:rPr>
            </w:pPr>
            <w:r>
              <w:rPr>
                <w:sz w:val="24"/>
              </w:rPr>
              <w:t xml:space="preserve">Исследуем доходы семьи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11</w:t>
            </w:r>
          </w:p>
        </w:tc>
        <w:tc>
          <w:tcPr>
            <w:tcW w:w="3562" w:type="dxa"/>
          </w:tcPr>
          <w:p w:rsidR="00B66632" w:rsidRDefault="00B66632">
            <w:pPr>
              <w:pStyle w:val="Default"/>
              <w:rPr>
                <w:sz w:val="24"/>
              </w:rPr>
            </w:pPr>
            <w:r>
              <w:rPr>
                <w:sz w:val="24"/>
              </w:rPr>
              <w:t xml:space="preserve">Учебные мини-проекты «Доходы семьи» </w:t>
            </w:r>
          </w:p>
          <w:p w:rsidR="00B66632" w:rsidRDefault="00B66632">
            <w:pPr>
              <w:pStyle w:val="Default"/>
              <w:rPr>
                <w:sz w:val="24"/>
              </w:rPr>
            </w:pPr>
            <w:r>
              <w:rPr>
                <w:sz w:val="24"/>
              </w:rPr>
              <w:t>(практическое занятие)</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12</w:t>
            </w:r>
          </w:p>
        </w:tc>
        <w:tc>
          <w:tcPr>
            <w:tcW w:w="3562" w:type="dxa"/>
          </w:tcPr>
          <w:p w:rsidR="00B66632" w:rsidRDefault="00B66632" w:rsidP="0037237C">
            <w:pPr>
              <w:pStyle w:val="Default"/>
              <w:rPr>
                <w:sz w:val="24"/>
              </w:rPr>
            </w:pPr>
            <w:r>
              <w:rPr>
                <w:sz w:val="24"/>
              </w:rPr>
              <w:t>Учебные мини-проекты «Доходы семьи»</w:t>
            </w:r>
          </w:p>
          <w:p w:rsidR="00B66632" w:rsidRDefault="00B66632" w:rsidP="0037237C">
            <w:pPr>
              <w:pStyle w:val="Default"/>
              <w:rPr>
                <w:sz w:val="24"/>
              </w:rPr>
            </w:pPr>
            <w:r>
              <w:rPr>
                <w:sz w:val="24"/>
              </w:rPr>
              <w:t xml:space="preserve"> </w:t>
            </w:r>
            <w:r>
              <w:rPr>
                <w:sz w:val="24"/>
              </w:rPr>
              <w:t>(практическое занятие)</w:t>
            </w:r>
          </w:p>
          <w:p w:rsidR="00B66632" w:rsidRDefault="00B66632" w:rsidP="0037237C">
            <w:pPr>
              <w:pStyle w:val="Default"/>
              <w:rPr>
                <w:sz w:val="24"/>
              </w:rPr>
            </w:pP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13</w:t>
            </w:r>
          </w:p>
        </w:tc>
        <w:tc>
          <w:tcPr>
            <w:tcW w:w="3562" w:type="dxa"/>
          </w:tcPr>
          <w:p w:rsidR="00B66632" w:rsidRDefault="00B66632">
            <w:pPr>
              <w:pStyle w:val="Default"/>
              <w:rPr>
                <w:sz w:val="24"/>
              </w:rPr>
            </w:pPr>
            <w:r>
              <w:rPr>
                <w:sz w:val="24"/>
              </w:rPr>
              <w:t xml:space="preserve">Как появляются расходы семьи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14</w:t>
            </w:r>
          </w:p>
        </w:tc>
        <w:tc>
          <w:tcPr>
            <w:tcW w:w="3562" w:type="dxa"/>
          </w:tcPr>
          <w:p w:rsidR="00B66632" w:rsidRDefault="00B66632">
            <w:pPr>
              <w:pStyle w:val="Default"/>
              <w:rPr>
                <w:sz w:val="24"/>
              </w:rPr>
            </w:pPr>
            <w:r>
              <w:rPr>
                <w:sz w:val="24"/>
              </w:rPr>
              <w:t xml:space="preserve">Учимся считать семейные расходы. </w:t>
            </w:r>
          </w:p>
          <w:p w:rsidR="00B66632" w:rsidRDefault="00B66632">
            <w:pPr>
              <w:pStyle w:val="Default"/>
              <w:rPr>
                <w:sz w:val="24"/>
              </w:rPr>
            </w:pPr>
            <w:r>
              <w:rPr>
                <w:sz w:val="24"/>
              </w:rPr>
              <w:t xml:space="preserve">Контрольная работа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15</w:t>
            </w:r>
          </w:p>
        </w:tc>
        <w:tc>
          <w:tcPr>
            <w:tcW w:w="3562" w:type="dxa"/>
          </w:tcPr>
          <w:p w:rsidR="00B66632" w:rsidRDefault="00B66632">
            <w:pPr>
              <w:pStyle w:val="Default"/>
              <w:rPr>
                <w:sz w:val="24"/>
              </w:rPr>
            </w:pPr>
            <w:r>
              <w:rPr>
                <w:sz w:val="24"/>
              </w:rPr>
              <w:t xml:space="preserve">Исследуем расходы семьи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16</w:t>
            </w:r>
          </w:p>
        </w:tc>
        <w:tc>
          <w:tcPr>
            <w:tcW w:w="3562" w:type="dxa"/>
          </w:tcPr>
          <w:p w:rsidR="00B66632" w:rsidRDefault="00B66632">
            <w:pPr>
              <w:pStyle w:val="Default"/>
              <w:rPr>
                <w:sz w:val="24"/>
              </w:rPr>
            </w:pPr>
            <w:r>
              <w:rPr>
                <w:sz w:val="24"/>
              </w:rPr>
              <w:t xml:space="preserve">Учебные мини-проекты «Расходы семьи» </w:t>
            </w:r>
          </w:p>
          <w:p w:rsidR="00B66632" w:rsidRDefault="00B66632">
            <w:pPr>
              <w:pStyle w:val="Default"/>
              <w:rPr>
                <w:sz w:val="24"/>
              </w:rPr>
            </w:pPr>
            <w:r>
              <w:rPr>
                <w:sz w:val="24"/>
              </w:rPr>
              <w:t>(практическое занятие)</w:t>
            </w:r>
          </w:p>
          <w:p w:rsidR="00B66632" w:rsidRDefault="00B66632">
            <w:pPr>
              <w:pStyle w:val="Default"/>
              <w:rPr>
                <w:sz w:val="24"/>
              </w:rPr>
            </w:pP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17</w:t>
            </w:r>
          </w:p>
        </w:tc>
        <w:tc>
          <w:tcPr>
            <w:tcW w:w="3562" w:type="dxa"/>
          </w:tcPr>
          <w:p w:rsidR="00B66632" w:rsidRDefault="00B66632">
            <w:pPr>
              <w:pStyle w:val="Default"/>
              <w:rPr>
                <w:sz w:val="24"/>
              </w:rPr>
            </w:pPr>
            <w:r>
              <w:rPr>
                <w:sz w:val="24"/>
              </w:rPr>
              <w:t xml:space="preserve">Как сформировать семейный бюджет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18</w:t>
            </w:r>
          </w:p>
        </w:tc>
        <w:tc>
          <w:tcPr>
            <w:tcW w:w="3562" w:type="dxa"/>
          </w:tcPr>
          <w:p w:rsidR="00B66632" w:rsidRDefault="00B66632">
            <w:pPr>
              <w:pStyle w:val="Default"/>
              <w:rPr>
                <w:sz w:val="24"/>
              </w:rPr>
            </w:pPr>
            <w:r>
              <w:rPr>
                <w:sz w:val="24"/>
              </w:rPr>
              <w:t xml:space="preserve">Ролевая игра «Семейный совет по составлению бюджета» </w:t>
            </w:r>
          </w:p>
          <w:p w:rsidR="00B66632" w:rsidRDefault="00B66632">
            <w:pPr>
              <w:pStyle w:val="Default"/>
              <w:rPr>
                <w:sz w:val="24"/>
              </w:rPr>
            </w:pPr>
            <w:r>
              <w:rPr>
                <w:sz w:val="24"/>
              </w:rPr>
              <w:t>(практическое занятие)</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rPr>
          <w:trHeight w:val="573"/>
        </w:trPr>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lastRenderedPageBreak/>
              <w:t>19</w:t>
            </w:r>
          </w:p>
        </w:tc>
        <w:tc>
          <w:tcPr>
            <w:tcW w:w="3562" w:type="dxa"/>
          </w:tcPr>
          <w:p w:rsidR="00B66632" w:rsidRDefault="00B66632">
            <w:pPr>
              <w:pStyle w:val="Default"/>
              <w:rPr>
                <w:sz w:val="24"/>
              </w:rPr>
            </w:pPr>
            <w:r>
              <w:rPr>
                <w:sz w:val="24"/>
              </w:rPr>
              <w:t xml:space="preserve">Учебные мини-проекты «Семейный бюджет» </w:t>
            </w:r>
          </w:p>
          <w:p w:rsidR="00B66632" w:rsidRDefault="00B66632">
            <w:pPr>
              <w:pStyle w:val="Default"/>
              <w:rPr>
                <w:sz w:val="24"/>
              </w:rPr>
            </w:pPr>
            <w:r>
              <w:rPr>
                <w:sz w:val="24"/>
              </w:rPr>
              <w:t>(практическое занятие)</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20</w:t>
            </w:r>
          </w:p>
        </w:tc>
        <w:tc>
          <w:tcPr>
            <w:tcW w:w="3562" w:type="dxa"/>
          </w:tcPr>
          <w:p w:rsidR="00B66632" w:rsidRDefault="00B66632">
            <w:pPr>
              <w:pStyle w:val="Default"/>
              <w:rPr>
                <w:sz w:val="24"/>
              </w:rPr>
            </w:pPr>
            <w:r>
              <w:rPr>
                <w:sz w:val="24"/>
              </w:rPr>
              <w:t xml:space="preserve">Учебные мини-проекты «Семейный бюджет» </w:t>
            </w:r>
          </w:p>
          <w:p w:rsidR="00B66632" w:rsidRDefault="00B66632">
            <w:pPr>
              <w:pStyle w:val="Default"/>
              <w:rPr>
                <w:sz w:val="24"/>
              </w:rPr>
            </w:pPr>
            <w:r>
              <w:rPr>
                <w:sz w:val="24"/>
              </w:rPr>
              <w:t>(практическое занятие)</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21</w:t>
            </w:r>
          </w:p>
        </w:tc>
        <w:tc>
          <w:tcPr>
            <w:tcW w:w="3562" w:type="dxa"/>
          </w:tcPr>
          <w:p w:rsidR="00B66632" w:rsidRDefault="00B66632">
            <w:pPr>
              <w:pStyle w:val="Default"/>
              <w:rPr>
                <w:sz w:val="24"/>
              </w:rPr>
            </w:pPr>
            <w:r>
              <w:rPr>
                <w:sz w:val="24"/>
              </w:rPr>
              <w:t xml:space="preserve">Обобщение результатов изучения Раздела 2. Контрольная работа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7E6ABE">
            <w:pPr>
              <w:spacing w:line="240" w:lineRule="auto"/>
              <w:rPr>
                <w:rFonts w:ascii="Times New Roman" w:hAnsi="Times New Roman"/>
                <w:sz w:val="24"/>
              </w:rPr>
            </w:pPr>
          </w:p>
        </w:tc>
        <w:tc>
          <w:tcPr>
            <w:tcW w:w="1560" w:type="dxa"/>
          </w:tcPr>
          <w:p w:rsidR="00B66632" w:rsidRDefault="00B66632" w:rsidP="007E6ABE">
            <w:pPr>
              <w:spacing w:line="240" w:lineRule="auto"/>
              <w:rPr>
                <w:rFonts w:ascii="Times New Roman" w:hAnsi="Times New Roman"/>
                <w:sz w:val="24"/>
              </w:rPr>
            </w:pPr>
          </w:p>
        </w:tc>
        <w:tc>
          <w:tcPr>
            <w:tcW w:w="1414" w:type="dxa"/>
          </w:tcPr>
          <w:p w:rsidR="00B66632" w:rsidRDefault="00B66632" w:rsidP="007E6ABE">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22</w:t>
            </w:r>
          </w:p>
        </w:tc>
        <w:tc>
          <w:tcPr>
            <w:tcW w:w="3562" w:type="dxa"/>
          </w:tcPr>
          <w:p w:rsidR="00B66632" w:rsidRDefault="00B66632">
            <w:pPr>
              <w:pStyle w:val="Default"/>
              <w:rPr>
                <w:sz w:val="24"/>
              </w:rPr>
            </w:pPr>
            <w:r>
              <w:rPr>
                <w:sz w:val="24"/>
              </w:rPr>
              <w:t xml:space="preserve">Презентация портфолио «Доходы и расходы семьи» </w:t>
            </w:r>
          </w:p>
          <w:p w:rsidR="00B66632" w:rsidRDefault="00B66632">
            <w:pPr>
              <w:pStyle w:val="Default"/>
              <w:rPr>
                <w:sz w:val="24"/>
              </w:rPr>
            </w:pPr>
            <w:r>
              <w:rPr>
                <w:sz w:val="24"/>
              </w:rPr>
              <w:t>(практическое занятие)</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pPr>
              <w:spacing w:line="240" w:lineRule="auto"/>
              <w:rPr>
                <w:rFonts w:ascii="Times New Roman" w:hAnsi="Times New Roman"/>
                <w:sz w:val="24"/>
              </w:rPr>
            </w:pPr>
          </w:p>
        </w:tc>
        <w:tc>
          <w:tcPr>
            <w:tcW w:w="1560" w:type="dxa"/>
          </w:tcPr>
          <w:p w:rsidR="00B66632" w:rsidRDefault="00B66632">
            <w:pPr>
              <w:spacing w:line="240" w:lineRule="auto"/>
              <w:rPr>
                <w:rFonts w:ascii="Times New Roman" w:hAnsi="Times New Roman"/>
                <w:sz w:val="24"/>
              </w:rPr>
            </w:pPr>
          </w:p>
        </w:tc>
        <w:tc>
          <w:tcPr>
            <w:tcW w:w="1414" w:type="dxa"/>
          </w:tcPr>
          <w:p w:rsidR="00B66632" w:rsidRDefault="00B66632">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23</w:t>
            </w:r>
          </w:p>
        </w:tc>
        <w:tc>
          <w:tcPr>
            <w:tcW w:w="3562" w:type="dxa"/>
          </w:tcPr>
          <w:p w:rsidR="00B66632" w:rsidRDefault="00B66632">
            <w:pPr>
              <w:pStyle w:val="Default"/>
              <w:rPr>
                <w:sz w:val="24"/>
              </w:rPr>
            </w:pPr>
            <w:r>
              <w:rPr>
                <w:sz w:val="24"/>
              </w:rPr>
              <w:t>Почему возникают риски потери денег и имущества и как от этого защититься</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24</w:t>
            </w:r>
          </w:p>
        </w:tc>
        <w:tc>
          <w:tcPr>
            <w:tcW w:w="3562" w:type="dxa"/>
          </w:tcPr>
          <w:p w:rsidR="00B66632" w:rsidRDefault="00B66632">
            <w:pPr>
              <w:pStyle w:val="Default"/>
              <w:rPr>
                <w:sz w:val="24"/>
              </w:rPr>
            </w:pPr>
            <w:r>
              <w:rPr>
                <w:sz w:val="24"/>
              </w:rPr>
              <w:t xml:space="preserve">Что такое страхование и для чего оно необходимо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25</w:t>
            </w:r>
          </w:p>
        </w:tc>
        <w:tc>
          <w:tcPr>
            <w:tcW w:w="3562" w:type="dxa"/>
          </w:tcPr>
          <w:p w:rsidR="00B66632" w:rsidRDefault="00B66632">
            <w:pPr>
              <w:pStyle w:val="Default"/>
              <w:rPr>
                <w:sz w:val="24"/>
              </w:rPr>
            </w:pPr>
            <w:r>
              <w:rPr>
                <w:sz w:val="24"/>
              </w:rPr>
              <w:t xml:space="preserve">Что и как можно страховать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26</w:t>
            </w:r>
          </w:p>
        </w:tc>
        <w:tc>
          <w:tcPr>
            <w:tcW w:w="3562" w:type="dxa"/>
          </w:tcPr>
          <w:p w:rsidR="00B66632" w:rsidRDefault="00B66632">
            <w:pPr>
              <w:pStyle w:val="Default"/>
              <w:rPr>
                <w:sz w:val="24"/>
              </w:rPr>
            </w:pPr>
            <w:r>
              <w:rPr>
                <w:sz w:val="24"/>
              </w:rPr>
              <w:t xml:space="preserve">Ролевая игра «Страхование» </w:t>
            </w:r>
          </w:p>
          <w:p w:rsidR="00B66632" w:rsidRDefault="00B66632">
            <w:pPr>
              <w:pStyle w:val="Default"/>
              <w:rPr>
                <w:sz w:val="24"/>
              </w:rPr>
            </w:pPr>
            <w:r>
              <w:rPr>
                <w:sz w:val="24"/>
              </w:rPr>
              <w:t>(практическое занятие)</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27</w:t>
            </w:r>
          </w:p>
        </w:tc>
        <w:tc>
          <w:tcPr>
            <w:tcW w:w="3562" w:type="dxa"/>
          </w:tcPr>
          <w:p w:rsidR="00B66632" w:rsidRDefault="00B66632">
            <w:pPr>
              <w:pStyle w:val="Default"/>
              <w:rPr>
                <w:sz w:val="24"/>
              </w:rPr>
            </w:pPr>
            <w:r>
              <w:rPr>
                <w:sz w:val="24"/>
              </w:rPr>
              <w:t xml:space="preserve">Исследуем, что застраховано в семье и сколько это стоит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28</w:t>
            </w:r>
          </w:p>
        </w:tc>
        <w:tc>
          <w:tcPr>
            <w:tcW w:w="3562" w:type="dxa"/>
          </w:tcPr>
          <w:p w:rsidR="00B66632" w:rsidRDefault="00B66632">
            <w:pPr>
              <w:pStyle w:val="Default"/>
              <w:rPr>
                <w:sz w:val="24"/>
              </w:rPr>
            </w:pPr>
            <w:r>
              <w:rPr>
                <w:sz w:val="24"/>
              </w:rPr>
              <w:t xml:space="preserve">Как определить </w:t>
            </w:r>
            <w:proofErr w:type="spellStart"/>
            <w:r>
              <w:rPr>
                <w:sz w:val="24"/>
              </w:rPr>
              <w:t>надѐжность</w:t>
            </w:r>
            <w:proofErr w:type="spellEnd"/>
            <w:r>
              <w:rPr>
                <w:sz w:val="24"/>
              </w:rPr>
              <w:t xml:space="preserve"> страховых компаний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29</w:t>
            </w:r>
          </w:p>
        </w:tc>
        <w:tc>
          <w:tcPr>
            <w:tcW w:w="3562" w:type="dxa"/>
          </w:tcPr>
          <w:p w:rsidR="00B66632" w:rsidRDefault="00B66632">
            <w:pPr>
              <w:pStyle w:val="Default"/>
              <w:rPr>
                <w:sz w:val="24"/>
              </w:rPr>
            </w:pPr>
            <w:r>
              <w:rPr>
                <w:sz w:val="24"/>
              </w:rPr>
              <w:t xml:space="preserve">Как работает страховая компания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30</w:t>
            </w:r>
          </w:p>
        </w:tc>
        <w:tc>
          <w:tcPr>
            <w:tcW w:w="3562" w:type="dxa"/>
          </w:tcPr>
          <w:p w:rsidR="00B66632" w:rsidRDefault="00B66632">
            <w:pPr>
              <w:pStyle w:val="Default"/>
              <w:rPr>
                <w:sz w:val="24"/>
              </w:rPr>
            </w:pPr>
            <w:r>
              <w:rPr>
                <w:sz w:val="24"/>
              </w:rPr>
              <w:t xml:space="preserve">Учебные мини-проекты «Страхование» </w:t>
            </w:r>
          </w:p>
          <w:p w:rsidR="00B66632" w:rsidRDefault="00B66632">
            <w:pPr>
              <w:pStyle w:val="Default"/>
              <w:rPr>
                <w:sz w:val="24"/>
              </w:rPr>
            </w:pPr>
            <w:r>
              <w:rPr>
                <w:sz w:val="24"/>
              </w:rPr>
              <w:t>(практическое занятие)</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31</w:t>
            </w:r>
          </w:p>
        </w:tc>
        <w:tc>
          <w:tcPr>
            <w:tcW w:w="3562" w:type="dxa"/>
          </w:tcPr>
          <w:p w:rsidR="00B66632" w:rsidRDefault="00B66632">
            <w:pPr>
              <w:pStyle w:val="Default"/>
              <w:rPr>
                <w:sz w:val="24"/>
              </w:rPr>
            </w:pPr>
            <w:r>
              <w:rPr>
                <w:sz w:val="24"/>
              </w:rPr>
              <w:t xml:space="preserve">Учебные мини-проекты «Страхование» </w:t>
            </w:r>
          </w:p>
          <w:p w:rsidR="00B66632" w:rsidRDefault="00B66632">
            <w:pPr>
              <w:pStyle w:val="Default"/>
              <w:rPr>
                <w:sz w:val="24"/>
              </w:rPr>
            </w:pPr>
            <w:r>
              <w:rPr>
                <w:sz w:val="24"/>
              </w:rPr>
              <w:t>(практическое занятие)</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32</w:t>
            </w:r>
          </w:p>
        </w:tc>
        <w:tc>
          <w:tcPr>
            <w:tcW w:w="3562" w:type="dxa"/>
          </w:tcPr>
          <w:p w:rsidR="00B66632" w:rsidRDefault="00B66632">
            <w:pPr>
              <w:pStyle w:val="Default"/>
              <w:rPr>
                <w:sz w:val="24"/>
              </w:rPr>
            </w:pPr>
            <w:r>
              <w:rPr>
                <w:sz w:val="24"/>
              </w:rPr>
              <w:t xml:space="preserve">Контрольная работа по материалам Раздела 3.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33</w:t>
            </w:r>
          </w:p>
        </w:tc>
        <w:tc>
          <w:tcPr>
            <w:tcW w:w="3562" w:type="dxa"/>
          </w:tcPr>
          <w:p w:rsidR="00B66632" w:rsidRDefault="00B66632">
            <w:pPr>
              <w:pStyle w:val="Default"/>
              <w:rPr>
                <w:sz w:val="24"/>
              </w:rPr>
            </w:pPr>
            <w:r>
              <w:rPr>
                <w:sz w:val="24"/>
              </w:rPr>
              <w:t xml:space="preserve">Обобщение результатов изучения Раздела 3. </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rsidP="00916E6B">
            <w:pPr>
              <w:spacing w:line="240" w:lineRule="auto"/>
              <w:rPr>
                <w:rFonts w:ascii="Times New Roman" w:hAnsi="Times New Roman"/>
                <w:sz w:val="24"/>
              </w:rPr>
            </w:pPr>
          </w:p>
        </w:tc>
        <w:tc>
          <w:tcPr>
            <w:tcW w:w="1560" w:type="dxa"/>
          </w:tcPr>
          <w:p w:rsidR="00B66632" w:rsidRDefault="00B66632" w:rsidP="00916E6B">
            <w:pPr>
              <w:spacing w:line="240" w:lineRule="auto"/>
              <w:rPr>
                <w:rFonts w:ascii="Times New Roman" w:hAnsi="Times New Roman"/>
                <w:sz w:val="24"/>
              </w:rPr>
            </w:pPr>
          </w:p>
        </w:tc>
        <w:tc>
          <w:tcPr>
            <w:tcW w:w="1414" w:type="dxa"/>
          </w:tcPr>
          <w:p w:rsidR="00B66632" w:rsidRDefault="00B66632" w:rsidP="00916E6B">
            <w:pPr>
              <w:spacing w:line="240" w:lineRule="auto"/>
              <w:rPr>
                <w:rFonts w:ascii="Times New Roman" w:hAnsi="Times New Roman"/>
                <w:sz w:val="24"/>
              </w:rPr>
            </w:pPr>
          </w:p>
        </w:tc>
      </w:tr>
      <w:tr w:rsidR="00B66632" w:rsidTr="00B66632">
        <w:tc>
          <w:tcPr>
            <w:tcW w:w="537" w:type="dxa"/>
          </w:tcPr>
          <w:p w:rsidR="00B66632" w:rsidRDefault="00B66632">
            <w:pPr>
              <w:spacing w:line="240" w:lineRule="auto"/>
              <w:jc w:val="center"/>
              <w:rPr>
                <w:rFonts w:ascii="Times New Roman" w:hAnsi="Times New Roman"/>
                <w:sz w:val="24"/>
              </w:rPr>
            </w:pPr>
            <w:r>
              <w:rPr>
                <w:rFonts w:ascii="Times New Roman" w:hAnsi="Times New Roman"/>
                <w:sz w:val="24"/>
              </w:rPr>
              <w:t>34</w:t>
            </w:r>
          </w:p>
        </w:tc>
        <w:tc>
          <w:tcPr>
            <w:tcW w:w="3562" w:type="dxa"/>
          </w:tcPr>
          <w:p w:rsidR="00B66632" w:rsidRDefault="00B66632">
            <w:pPr>
              <w:pStyle w:val="Default"/>
              <w:rPr>
                <w:sz w:val="24"/>
              </w:rPr>
            </w:pPr>
            <w:r>
              <w:rPr>
                <w:sz w:val="24"/>
              </w:rPr>
              <w:t>Презентация портфолио «Риски потери денег и имущества и как человек может от этого защититься»</w:t>
            </w:r>
          </w:p>
          <w:p w:rsidR="00B66632" w:rsidRDefault="00B66632">
            <w:pPr>
              <w:pStyle w:val="Default"/>
              <w:rPr>
                <w:sz w:val="24"/>
              </w:rPr>
            </w:pPr>
            <w:r>
              <w:rPr>
                <w:sz w:val="24"/>
              </w:rPr>
              <w:t xml:space="preserve"> </w:t>
            </w:r>
            <w:r>
              <w:rPr>
                <w:sz w:val="24"/>
              </w:rPr>
              <w:t>(практическое занятие)</w:t>
            </w:r>
          </w:p>
        </w:tc>
        <w:tc>
          <w:tcPr>
            <w:tcW w:w="1569" w:type="dxa"/>
          </w:tcPr>
          <w:p w:rsidR="00B66632" w:rsidRDefault="00B66632">
            <w:pPr>
              <w:spacing w:line="240" w:lineRule="auto"/>
              <w:jc w:val="center"/>
              <w:rPr>
                <w:rFonts w:ascii="Times New Roman" w:hAnsi="Times New Roman"/>
                <w:sz w:val="24"/>
              </w:rPr>
            </w:pPr>
            <w:r>
              <w:rPr>
                <w:rFonts w:ascii="Times New Roman" w:hAnsi="Times New Roman"/>
                <w:sz w:val="24"/>
              </w:rPr>
              <w:t>1</w:t>
            </w:r>
          </w:p>
        </w:tc>
        <w:tc>
          <w:tcPr>
            <w:tcW w:w="1562" w:type="dxa"/>
          </w:tcPr>
          <w:p w:rsidR="00B66632" w:rsidRDefault="00B66632">
            <w:pPr>
              <w:spacing w:line="240" w:lineRule="auto"/>
              <w:rPr>
                <w:rFonts w:ascii="Times New Roman" w:hAnsi="Times New Roman"/>
                <w:sz w:val="24"/>
              </w:rPr>
            </w:pPr>
          </w:p>
        </w:tc>
        <w:tc>
          <w:tcPr>
            <w:tcW w:w="1560" w:type="dxa"/>
          </w:tcPr>
          <w:p w:rsidR="00B66632" w:rsidRDefault="00B66632">
            <w:pPr>
              <w:spacing w:line="240" w:lineRule="auto"/>
              <w:rPr>
                <w:rFonts w:ascii="Times New Roman" w:hAnsi="Times New Roman"/>
                <w:sz w:val="24"/>
              </w:rPr>
            </w:pPr>
          </w:p>
        </w:tc>
        <w:tc>
          <w:tcPr>
            <w:tcW w:w="1414" w:type="dxa"/>
          </w:tcPr>
          <w:p w:rsidR="00B66632" w:rsidRDefault="00B66632">
            <w:pPr>
              <w:spacing w:line="240" w:lineRule="auto"/>
              <w:rPr>
                <w:rFonts w:ascii="Times New Roman" w:hAnsi="Times New Roman"/>
                <w:sz w:val="24"/>
              </w:rPr>
            </w:pPr>
          </w:p>
        </w:tc>
      </w:tr>
    </w:tbl>
    <w:p w:rsidR="004B6CF1" w:rsidRDefault="004B6CF1">
      <w:pPr>
        <w:spacing w:after="0" w:line="240" w:lineRule="auto"/>
        <w:rPr>
          <w:rFonts w:ascii="Times New Roman" w:hAnsi="Times New Roman"/>
          <w:sz w:val="24"/>
        </w:rPr>
      </w:pPr>
    </w:p>
    <w:p w:rsidR="004B6CF1" w:rsidRDefault="004B6CF1">
      <w:pPr>
        <w:spacing w:after="0" w:line="240" w:lineRule="auto"/>
        <w:rPr>
          <w:rFonts w:ascii="Times New Roman" w:hAnsi="Times New Roman"/>
          <w:sz w:val="24"/>
        </w:rPr>
      </w:pPr>
    </w:p>
    <w:p w:rsidR="004B6CF1" w:rsidRDefault="004B6CF1">
      <w:pPr>
        <w:spacing w:line="240" w:lineRule="auto"/>
        <w:rPr>
          <w:rFonts w:ascii="Times New Roman" w:hAnsi="Times New Roman"/>
          <w:sz w:val="24"/>
        </w:rPr>
      </w:pPr>
    </w:p>
    <w:p w:rsidR="004B6CF1" w:rsidRDefault="00B66632">
      <w:pPr>
        <w:ind w:left="106"/>
        <w:rPr>
          <w:rFonts w:ascii="Times New Roman" w:hAnsi="Times New Roman"/>
          <w:b/>
          <w:sz w:val="24"/>
        </w:rPr>
      </w:pPr>
      <w:r>
        <w:rPr>
          <w:rFonts w:ascii="Times New Roman" w:hAnsi="Times New Roman"/>
          <w:b/>
          <w:spacing w:val="-2"/>
          <w:sz w:val="24"/>
        </w:rPr>
        <w:t>УЧЕБНО-МЕТОДИЧЕСКОЕ</w:t>
      </w:r>
      <w:r>
        <w:rPr>
          <w:rFonts w:ascii="Times New Roman" w:hAnsi="Times New Roman"/>
          <w:b/>
          <w:spacing w:val="13"/>
          <w:sz w:val="24"/>
        </w:rPr>
        <w:t xml:space="preserve"> </w:t>
      </w:r>
      <w:r>
        <w:rPr>
          <w:rFonts w:ascii="Times New Roman" w:hAnsi="Times New Roman"/>
          <w:b/>
          <w:spacing w:val="-2"/>
          <w:sz w:val="24"/>
        </w:rPr>
        <w:t>ОБЕСПЕЧЕНИЕ</w:t>
      </w:r>
      <w:r>
        <w:rPr>
          <w:rFonts w:ascii="Times New Roman" w:hAnsi="Times New Roman"/>
          <w:b/>
          <w:spacing w:val="15"/>
          <w:sz w:val="24"/>
        </w:rPr>
        <w:t xml:space="preserve"> </w:t>
      </w:r>
      <w:r>
        <w:rPr>
          <w:rFonts w:ascii="Times New Roman" w:hAnsi="Times New Roman"/>
          <w:b/>
          <w:spacing w:val="-2"/>
          <w:sz w:val="24"/>
        </w:rPr>
        <w:t>ОБРАЗОВАТЕЛЬНОГО</w:t>
      </w:r>
      <w:r>
        <w:rPr>
          <w:rFonts w:ascii="Times New Roman" w:hAnsi="Times New Roman"/>
          <w:b/>
          <w:spacing w:val="16"/>
          <w:sz w:val="24"/>
        </w:rPr>
        <w:t xml:space="preserve"> </w:t>
      </w:r>
      <w:r>
        <w:rPr>
          <w:rFonts w:ascii="Times New Roman" w:hAnsi="Times New Roman"/>
          <w:b/>
          <w:spacing w:val="-2"/>
          <w:sz w:val="24"/>
        </w:rPr>
        <w:t>ПРОЦЕССА</w:t>
      </w:r>
    </w:p>
    <w:p w:rsidR="004B6CF1" w:rsidRDefault="00B66632">
      <w:pPr>
        <w:pStyle w:val="2"/>
        <w:spacing w:before="5"/>
        <w:ind w:right="673"/>
        <w:rPr>
          <w:b w:val="0"/>
          <w:sz w:val="24"/>
        </w:rPr>
      </w:pPr>
      <w:bookmarkStart w:id="1" w:name="_TOC_250001"/>
      <w:bookmarkEnd w:id="1"/>
      <w:proofErr w:type="spellStart"/>
      <w:r>
        <w:rPr>
          <w:b w:val="0"/>
          <w:i/>
          <w:sz w:val="24"/>
        </w:rPr>
        <w:t>Липсиц</w:t>
      </w:r>
      <w:proofErr w:type="spellEnd"/>
      <w:r>
        <w:rPr>
          <w:b w:val="0"/>
          <w:i/>
          <w:sz w:val="24"/>
        </w:rPr>
        <w:t>,</w:t>
      </w:r>
      <w:r>
        <w:rPr>
          <w:b w:val="0"/>
          <w:i/>
          <w:spacing w:val="1"/>
          <w:sz w:val="24"/>
        </w:rPr>
        <w:t xml:space="preserve"> </w:t>
      </w:r>
      <w:r>
        <w:rPr>
          <w:b w:val="0"/>
          <w:i/>
          <w:sz w:val="24"/>
        </w:rPr>
        <w:t>И.</w:t>
      </w:r>
      <w:r>
        <w:rPr>
          <w:b w:val="0"/>
          <w:i/>
          <w:spacing w:val="1"/>
          <w:sz w:val="24"/>
        </w:rPr>
        <w:t xml:space="preserve"> </w:t>
      </w:r>
      <w:r>
        <w:rPr>
          <w:b w:val="0"/>
          <w:i/>
          <w:sz w:val="24"/>
        </w:rPr>
        <w:t>В.</w:t>
      </w:r>
      <w:r>
        <w:rPr>
          <w:b w:val="0"/>
          <w:i/>
          <w:spacing w:val="1"/>
          <w:sz w:val="24"/>
        </w:rPr>
        <w:t xml:space="preserve"> </w:t>
      </w:r>
      <w:r>
        <w:rPr>
          <w:b w:val="0"/>
          <w:sz w:val="24"/>
        </w:rPr>
        <w:t>Финансовая</w:t>
      </w:r>
      <w:r>
        <w:rPr>
          <w:b w:val="0"/>
          <w:spacing w:val="1"/>
          <w:sz w:val="24"/>
        </w:rPr>
        <w:t xml:space="preserve"> </w:t>
      </w:r>
      <w:r>
        <w:rPr>
          <w:b w:val="0"/>
          <w:sz w:val="24"/>
        </w:rPr>
        <w:t>грамотность:</w:t>
      </w:r>
      <w:r>
        <w:rPr>
          <w:b w:val="0"/>
          <w:spacing w:val="1"/>
          <w:sz w:val="24"/>
        </w:rPr>
        <w:t xml:space="preserve"> </w:t>
      </w:r>
      <w:r>
        <w:rPr>
          <w:b w:val="0"/>
          <w:sz w:val="24"/>
        </w:rPr>
        <w:t>материалы</w:t>
      </w:r>
      <w:r>
        <w:rPr>
          <w:b w:val="0"/>
          <w:spacing w:val="1"/>
          <w:sz w:val="24"/>
        </w:rPr>
        <w:t xml:space="preserve"> </w:t>
      </w:r>
      <w:r>
        <w:rPr>
          <w:b w:val="0"/>
          <w:sz w:val="24"/>
        </w:rPr>
        <w:t>для</w:t>
      </w:r>
      <w:r>
        <w:rPr>
          <w:b w:val="0"/>
          <w:spacing w:val="1"/>
          <w:sz w:val="24"/>
        </w:rPr>
        <w:t xml:space="preserve"> </w:t>
      </w:r>
      <w:r>
        <w:rPr>
          <w:b w:val="0"/>
          <w:sz w:val="24"/>
        </w:rPr>
        <w:t>учащихся.</w:t>
      </w:r>
      <w:r>
        <w:rPr>
          <w:b w:val="0"/>
          <w:spacing w:val="1"/>
          <w:sz w:val="24"/>
        </w:rPr>
        <w:t xml:space="preserve"> </w:t>
      </w:r>
      <w:r>
        <w:rPr>
          <w:b w:val="0"/>
          <w:sz w:val="24"/>
        </w:rPr>
        <w:t>5-7</w:t>
      </w:r>
      <w:r>
        <w:rPr>
          <w:b w:val="0"/>
          <w:spacing w:val="-67"/>
          <w:sz w:val="24"/>
        </w:rPr>
        <w:t xml:space="preserve"> </w:t>
      </w:r>
      <w:r>
        <w:rPr>
          <w:b w:val="0"/>
          <w:sz w:val="24"/>
        </w:rPr>
        <w:t>классы</w:t>
      </w:r>
      <w:r>
        <w:rPr>
          <w:b w:val="0"/>
          <w:spacing w:val="1"/>
          <w:sz w:val="24"/>
        </w:rPr>
        <w:t xml:space="preserve"> </w:t>
      </w:r>
      <w:r>
        <w:rPr>
          <w:b w:val="0"/>
          <w:sz w:val="24"/>
        </w:rPr>
        <w:t>для</w:t>
      </w:r>
      <w:r>
        <w:rPr>
          <w:b w:val="0"/>
          <w:spacing w:val="1"/>
          <w:sz w:val="24"/>
        </w:rPr>
        <w:t xml:space="preserve"> </w:t>
      </w:r>
      <w:r>
        <w:rPr>
          <w:b w:val="0"/>
          <w:sz w:val="24"/>
        </w:rPr>
        <w:t>общеобразовательных</w:t>
      </w:r>
      <w:r>
        <w:rPr>
          <w:b w:val="0"/>
          <w:spacing w:val="1"/>
          <w:sz w:val="24"/>
        </w:rPr>
        <w:t xml:space="preserve"> </w:t>
      </w:r>
      <w:r>
        <w:rPr>
          <w:b w:val="0"/>
          <w:sz w:val="24"/>
        </w:rPr>
        <w:t>организаций</w:t>
      </w:r>
      <w:r>
        <w:rPr>
          <w:b w:val="0"/>
          <w:spacing w:val="1"/>
          <w:sz w:val="24"/>
        </w:rPr>
        <w:t xml:space="preserve"> </w:t>
      </w:r>
      <w:r>
        <w:rPr>
          <w:b w:val="0"/>
          <w:sz w:val="24"/>
        </w:rPr>
        <w:t>/</w:t>
      </w:r>
      <w:r>
        <w:rPr>
          <w:b w:val="0"/>
          <w:spacing w:val="1"/>
          <w:sz w:val="24"/>
        </w:rPr>
        <w:t xml:space="preserve"> </w:t>
      </w:r>
      <w:r>
        <w:rPr>
          <w:b w:val="0"/>
          <w:sz w:val="24"/>
        </w:rPr>
        <w:t>И.</w:t>
      </w:r>
      <w:r>
        <w:rPr>
          <w:b w:val="0"/>
          <w:spacing w:val="1"/>
          <w:sz w:val="24"/>
        </w:rPr>
        <w:t xml:space="preserve"> </w:t>
      </w:r>
      <w:r>
        <w:rPr>
          <w:b w:val="0"/>
          <w:sz w:val="24"/>
        </w:rPr>
        <w:t>В.</w:t>
      </w:r>
      <w:r>
        <w:rPr>
          <w:b w:val="0"/>
          <w:spacing w:val="1"/>
          <w:sz w:val="24"/>
        </w:rPr>
        <w:t xml:space="preserve"> </w:t>
      </w:r>
      <w:proofErr w:type="spellStart"/>
      <w:r>
        <w:rPr>
          <w:b w:val="0"/>
          <w:sz w:val="24"/>
        </w:rPr>
        <w:t>Липсиц</w:t>
      </w:r>
      <w:proofErr w:type="spellEnd"/>
      <w:r>
        <w:rPr>
          <w:b w:val="0"/>
          <w:sz w:val="24"/>
        </w:rPr>
        <w:t>,</w:t>
      </w:r>
      <w:r>
        <w:rPr>
          <w:b w:val="0"/>
          <w:spacing w:val="1"/>
          <w:sz w:val="24"/>
        </w:rPr>
        <w:t xml:space="preserve"> </w:t>
      </w:r>
      <w:r>
        <w:rPr>
          <w:b w:val="0"/>
          <w:sz w:val="24"/>
        </w:rPr>
        <w:t>Е.</w:t>
      </w:r>
      <w:r>
        <w:rPr>
          <w:b w:val="0"/>
          <w:spacing w:val="1"/>
          <w:sz w:val="24"/>
        </w:rPr>
        <w:t xml:space="preserve"> </w:t>
      </w:r>
      <w:r>
        <w:rPr>
          <w:b w:val="0"/>
          <w:sz w:val="24"/>
        </w:rPr>
        <w:t>А.</w:t>
      </w:r>
      <w:r>
        <w:rPr>
          <w:b w:val="0"/>
          <w:spacing w:val="1"/>
          <w:sz w:val="24"/>
        </w:rPr>
        <w:t xml:space="preserve"> </w:t>
      </w:r>
      <w:r>
        <w:rPr>
          <w:b w:val="0"/>
          <w:sz w:val="24"/>
        </w:rPr>
        <w:t>Вигдорчик.</w:t>
      </w:r>
      <w:r>
        <w:rPr>
          <w:b w:val="0"/>
          <w:spacing w:val="-1"/>
          <w:sz w:val="24"/>
        </w:rPr>
        <w:t xml:space="preserve"> </w:t>
      </w:r>
      <w:r>
        <w:rPr>
          <w:b w:val="0"/>
          <w:sz w:val="24"/>
        </w:rPr>
        <w:t>– М.,</w:t>
      </w:r>
      <w:r>
        <w:rPr>
          <w:b w:val="0"/>
          <w:spacing w:val="-2"/>
          <w:sz w:val="24"/>
        </w:rPr>
        <w:t xml:space="preserve"> </w:t>
      </w:r>
      <w:r>
        <w:rPr>
          <w:b w:val="0"/>
          <w:sz w:val="24"/>
        </w:rPr>
        <w:t>ВИТА-ПРЕСС,</w:t>
      </w:r>
      <w:r>
        <w:rPr>
          <w:b w:val="0"/>
          <w:spacing w:val="-1"/>
          <w:sz w:val="24"/>
        </w:rPr>
        <w:t xml:space="preserve"> </w:t>
      </w:r>
      <w:r>
        <w:rPr>
          <w:b w:val="0"/>
          <w:sz w:val="24"/>
        </w:rPr>
        <w:t>2020</w:t>
      </w:r>
    </w:p>
    <w:p w:rsidR="004B6CF1" w:rsidRDefault="00B66632">
      <w:pPr>
        <w:pStyle w:val="2"/>
        <w:spacing w:before="5"/>
        <w:ind w:right="673"/>
        <w:rPr>
          <w:b w:val="0"/>
          <w:sz w:val="24"/>
        </w:rPr>
      </w:pPr>
      <w:r>
        <w:rPr>
          <w:b w:val="0"/>
          <w:sz w:val="24"/>
        </w:rPr>
        <w:t>Интернет-ресурсы</w:t>
      </w:r>
    </w:p>
    <w:p w:rsidR="004B6CF1" w:rsidRDefault="00B66632">
      <w:pPr>
        <w:pStyle w:val="a3"/>
        <w:numPr>
          <w:ilvl w:val="0"/>
          <w:numId w:val="1"/>
        </w:numPr>
        <w:tabs>
          <w:tab w:val="left" w:pos="650"/>
        </w:tabs>
        <w:spacing w:before="156"/>
        <w:ind w:right="226"/>
        <w:rPr>
          <w:sz w:val="24"/>
        </w:rPr>
      </w:pPr>
      <w:r>
        <w:rPr>
          <w:sz w:val="24"/>
        </w:rPr>
        <w:t>URL:</w:t>
      </w:r>
      <w:r>
        <w:rPr>
          <w:spacing w:val="1"/>
          <w:sz w:val="24"/>
        </w:rPr>
        <w:t xml:space="preserve"> </w:t>
      </w:r>
      <w:r>
        <w:rPr>
          <w:sz w:val="24"/>
        </w:rPr>
        <w:t>https://вашифинансы</w:t>
      </w:r>
      <w:proofErr w:type="gramStart"/>
      <w:r>
        <w:rPr>
          <w:sz w:val="24"/>
        </w:rPr>
        <w:t>.р</w:t>
      </w:r>
      <w:proofErr w:type="gramEnd"/>
      <w:r>
        <w:rPr>
          <w:sz w:val="24"/>
        </w:rPr>
        <w:t>ф</w:t>
      </w:r>
      <w:r>
        <w:rPr>
          <w:spacing w:val="1"/>
          <w:sz w:val="24"/>
        </w:rPr>
        <w:t xml:space="preserve"> </w:t>
      </w:r>
      <w:r>
        <w:rPr>
          <w:sz w:val="24"/>
        </w:rPr>
        <w:t>—</w:t>
      </w:r>
      <w:r>
        <w:rPr>
          <w:spacing w:val="1"/>
          <w:sz w:val="24"/>
        </w:rPr>
        <w:t xml:space="preserve"> </w:t>
      </w:r>
      <w:r>
        <w:rPr>
          <w:sz w:val="24"/>
        </w:rPr>
        <w:t>совместный</w:t>
      </w:r>
      <w:r>
        <w:rPr>
          <w:spacing w:val="1"/>
          <w:sz w:val="24"/>
        </w:rPr>
        <w:t xml:space="preserve"> </w:t>
      </w:r>
      <w:r>
        <w:rPr>
          <w:sz w:val="24"/>
        </w:rPr>
        <w:t>проект</w:t>
      </w:r>
      <w:r>
        <w:rPr>
          <w:spacing w:val="1"/>
          <w:sz w:val="24"/>
        </w:rPr>
        <w:t xml:space="preserve"> </w:t>
      </w:r>
      <w:r>
        <w:rPr>
          <w:sz w:val="24"/>
        </w:rPr>
        <w:t>Министерства</w:t>
      </w:r>
      <w:r>
        <w:rPr>
          <w:spacing w:val="1"/>
          <w:sz w:val="24"/>
        </w:rPr>
        <w:t xml:space="preserve"> </w:t>
      </w:r>
      <w:r>
        <w:rPr>
          <w:sz w:val="24"/>
        </w:rPr>
        <w:t>финансов</w:t>
      </w:r>
      <w:r>
        <w:rPr>
          <w:spacing w:val="1"/>
          <w:sz w:val="24"/>
        </w:rPr>
        <w:t xml:space="preserve"> </w:t>
      </w:r>
      <w:r>
        <w:rPr>
          <w:sz w:val="24"/>
        </w:rPr>
        <w:t>и</w:t>
      </w:r>
      <w:r>
        <w:rPr>
          <w:spacing w:val="1"/>
          <w:sz w:val="24"/>
        </w:rPr>
        <w:t xml:space="preserve"> </w:t>
      </w:r>
      <w:proofErr w:type="spellStart"/>
      <w:r>
        <w:rPr>
          <w:sz w:val="24"/>
        </w:rPr>
        <w:lastRenderedPageBreak/>
        <w:t>Роспотребнадзора</w:t>
      </w:r>
      <w:proofErr w:type="spellEnd"/>
      <w:r>
        <w:rPr>
          <w:sz w:val="24"/>
        </w:rPr>
        <w:t>,</w:t>
      </w:r>
      <w:r>
        <w:rPr>
          <w:spacing w:val="1"/>
          <w:sz w:val="24"/>
        </w:rPr>
        <w:t xml:space="preserve"> </w:t>
      </w:r>
      <w:r>
        <w:rPr>
          <w:sz w:val="24"/>
        </w:rPr>
        <w:t>огромная</w:t>
      </w:r>
      <w:r>
        <w:rPr>
          <w:spacing w:val="1"/>
          <w:sz w:val="24"/>
        </w:rPr>
        <w:t xml:space="preserve"> </w:t>
      </w:r>
      <w:r>
        <w:rPr>
          <w:sz w:val="24"/>
        </w:rPr>
        <w:t>коллекция</w:t>
      </w:r>
      <w:r>
        <w:rPr>
          <w:spacing w:val="1"/>
          <w:sz w:val="24"/>
        </w:rPr>
        <w:t xml:space="preserve"> </w:t>
      </w:r>
      <w:r>
        <w:rPr>
          <w:sz w:val="24"/>
        </w:rPr>
        <w:t>материалов</w:t>
      </w:r>
      <w:r>
        <w:rPr>
          <w:spacing w:val="1"/>
          <w:sz w:val="24"/>
        </w:rPr>
        <w:t xml:space="preserve"> </w:t>
      </w:r>
      <w:r>
        <w:rPr>
          <w:sz w:val="24"/>
        </w:rPr>
        <w:t>по</w:t>
      </w:r>
      <w:r>
        <w:rPr>
          <w:spacing w:val="1"/>
          <w:sz w:val="24"/>
        </w:rPr>
        <w:t xml:space="preserve"> </w:t>
      </w:r>
      <w:r>
        <w:rPr>
          <w:sz w:val="24"/>
        </w:rPr>
        <w:t>финансовой</w:t>
      </w:r>
      <w:r>
        <w:rPr>
          <w:spacing w:val="1"/>
          <w:sz w:val="24"/>
        </w:rPr>
        <w:t xml:space="preserve"> </w:t>
      </w:r>
      <w:r>
        <w:rPr>
          <w:sz w:val="24"/>
        </w:rPr>
        <w:t>грамотности</w:t>
      </w:r>
      <w:r>
        <w:rPr>
          <w:spacing w:val="1"/>
          <w:sz w:val="24"/>
        </w:rPr>
        <w:t xml:space="preserve"> </w:t>
      </w:r>
      <w:r>
        <w:rPr>
          <w:sz w:val="24"/>
        </w:rPr>
        <w:t>для</w:t>
      </w:r>
      <w:r>
        <w:rPr>
          <w:spacing w:val="1"/>
          <w:sz w:val="24"/>
        </w:rPr>
        <w:t xml:space="preserve"> </w:t>
      </w:r>
      <w:r>
        <w:rPr>
          <w:sz w:val="24"/>
        </w:rPr>
        <w:t>н</w:t>
      </w:r>
      <w:r>
        <w:rPr>
          <w:sz w:val="24"/>
        </w:rPr>
        <w:t>аселения</w:t>
      </w:r>
      <w:r>
        <w:rPr>
          <w:spacing w:val="1"/>
          <w:sz w:val="24"/>
        </w:rPr>
        <w:t xml:space="preserve"> </w:t>
      </w:r>
      <w:r>
        <w:rPr>
          <w:sz w:val="24"/>
        </w:rPr>
        <w:t>России.</w:t>
      </w:r>
      <w:r>
        <w:rPr>
          <w:spacing w:val="1"/>
          <w:sz w:val="24"/>
        </w:rPr>
        <w:t xml:space="preserve"> </w:t>
      </w:r>
      <w:r>
        <w:rPr>
          <w:sz w:val="24"/>
        </w:rPr>
        <w:t>Школьникам</w:t>
      </w:r>
      <w:r>
        <w:rPr>
          <w:spacing w:val="1"/>
          <w:sz w:val="24"/>
        </w:rPr>
        <w:t xml:space="preserve"> </w:t>
      </w:r>
      <w:r>
        <w:rPr>
          <w:sz w:val="24"/>
        </w:rPr>
        <w:t>стоит</w:t>
      </w:r>
      <w:r>
        <w:rPr>
          <w:spacing w:val="1"/>
          <w:sz w:val="24"/>
        </w:rPr>
        <w:t xml:space="preserve"> </w:t>
      </w:r>
      <w:r>
        <w:rPr>
          <w:sz w:val="24"/>
        </w:rPr>
        <w:t>обратить</w:t>
      </w:r>
      <w:r>
        <w:rPr>
          <w:spacing w:val="9"/>
          <w:sz w:val="24"/>
        </w:rPr>
        <w:t xml:space="preserve"> </w:t>
      </w:r>
      <w:r>
        <w:rPr>
          <w:sz w:val="24"/>
        </w:rPr>
        <w:t>особое</w:t>
      </w:r>
      <w:r>
        <w:rPr>
          <w:spacing w:val="12"/>
          <w:sz w:val="24"/>
        </w:rPr>
        <w:t xml:space="preserve"> </w:t>
      </w:r>
      <w:r>
        <w:rPr>
          <w:sz w:val="24"/>
        </w:rPr>
        <w:t>внимание</w:t>
      </w:r>
      <w:r>
        <w:rPr>
          <w:spacing w:val="9"/>
          <w:sz w:val="24"/>
        </w:rPr>
        <w:t xml:space="preserve"> </w:t>
      </w:r>
      <w:r>
        <w:rPr>
          <w:sz w:val="24"/>
        </w:rPr>
        <w:t>на</w:t>
      </w:r>
      <w:r>
        <w:rPr>
          <w:spacing w:val="8"/>
          <w:sz w:val="24"/>
        </w:rPr>
        <w:t xml:space="preserve"> </w:t>
      </w:r>
      <w:r>
        <w:rPr>
          <w:sz w:val="24"/>
        </w:rPr>
        <w:t>разделы</w:t>
      </w:r>
      <w:r>
        <w:rPr>
          <w:spacing w:val="10"/>
          <w:sz w:val="24"/>
        </w:rPr>
        <w:t xml:space="preserve"> </w:t>
      </w:r>
      <w:r>
        <w:rPr>
          <w:sz w:val="24"/>
        </w:rPr>
        <w:t>«Детям</w:t>
      </w:r>
      <w:r>
        <w:rPr>
          <w:spacing w:val="9"/>
          <w:sz w:val="24"/>
        </w:rPr>
        <w:t xml:space="preserve"> </w:t>
      </w:r>
      <w:r>
        <w:rPr>
          <w:sz w:val="24"/>
        </w:rPr>
        <w:t>и</w:t>
      </w:r>
      <w:r>
        <w:rPr>
          <w:spacing w:val="19"/>
          <w:sz w:val="24"/>
        </w:rPr>
        <w:t xml:space="preserve"> </w:t>
      </w:r>
      <w:r>
        <w:rPr>
          <w:sz w:val="24"/>
        </w:rPr>
        <w:t>молодёжи</w:t>
      </w:r>
      <w:r>
        <w:rPr>
          <w:spacing w:val="10"/>
          <w:sz w:val="24"/>
        </w:rPr>
        <w:t xml:space="preserve"> </w:t>
      </w:r>
      <w:r>
        <w:rPr>
          <w:sz w:val="24"/>
        </w:rPr>
        <w:t>о</w:t>
      </w:r>
      <w:r>
        <w:rPr>
          <w:spacing w:val="10"/>
          <w:sz w:val="24"/>
        </w:rPr>
        <w:t xml:space="preserve"> </w:t>
      </w:r>
      <w:r>
        <w:rPr>
          <w:sz w:val="24"/>
        </w:rPr>
        <w:t>финансах»</w:t>
      </w:r>
      <w:r>
        <w:rPr>
          <w:spacing w:val="10"/>
          <w:sz w:val="24"/>
        </w:rPr>
        <w:t xml:space="preserve"> </w:t>
      </w:r>
      <w:r>
        <w:rPr>
          <w:sz w:val="24"/>
        </w:rPr>
        <w:t>и</w:t>
      </w:r>
    </w:p>
    <w:p w:rsidR="004B6CF1" w:rsidRDefault="00B66632">
      <w:pPr>
        <w:pStyle w:val="a8"/>
        <w:spacing w:before="1"/>
        <w:ind w:left="649"/>
        <w:jc w:val="both"/>
      </w:pPr>
      <w:r>
        <w:t>«Финансовые</w:t>
      </w:r>
      <w:r>
        <w:rPr>
          <w:spacing w:val="-4"/>
        </w:rPr>
        <w:t xml:space="preserve"> </w:t>
      </w:r>
      <w:r>
        <w:t>калькуляторы».</w:t>
      </w:r>
    </w:p>
    <w:p w:rsidR="004B6CF1" w:rsidRDefault="00B66632">
      <w:pPr>
        <w:pStyle w:val="a3"/>
        <w:numPr>
          <w:ilvl w:val="0"/>
          <w:numId w:val="1"/>
        </w:numPr>
        <w:tabs>
          <w:tab w:val="left" w:pos="719"/>
        </w:tabs>
        <w:spacing w:before="160"/>
        <w:ind w:right="229"/>
        <w:rPr>
          <w:sz w:val="24"/>
        </w:rPr>
      </w:pPr>
      <w:r>
        <w:rPr>
          <w:sz w:val="24"/>
        </w:rPr>
        <w:tab/>
      </w:r>
      <w:hyperlink r:id="rId6" w:history="1">
        <w:r>
          <w:rPr>
            <w:sz w:val="24"/>
          </w:rPr>
          <w:t>URL:</w:t>
        </w:r>
        <w:r>
          <w:rPr>
            <w:color w:val="0000FF"/>
            <w:spacing w:val="1"/>
            <w:sz w:val="24"/>
          </w:rPr>
          <w:t xml:space="preserve"> </w:t>
        </w:r>
        <w:r>
          <w:rPr>
            <w:color w:val="0000FF"/>
            <w:sz w:val="24"/>
            <w:u w:val="single" w:color="0000FF"/>
          </w:rPr>
          <w:t>https://fincult.info</w:t>
        </w:r>
      </w:hyperlink>
      <w:r>
        <w:rPr>
          <w:color w:val="0000FF"/>
          <w:spacing w:val="1"/>
          <w:sz w:val="24"/>
        </w:rPr>
        <w:t xml:space="preserve"> </w:t>
      </w:r>
      <w:r>
        <w:rPr>
          <w:sz w:val="24"/>
        </w:rPr>
        <w:t>—</w:t>
      </w:r>
      <w:r>
        <w:rPr>
          <w:spacing w:val="1"/>
          <w:sz w:val="24"/>
        </w:rPr>
        <w:t xml:space="preserve"> </w:t>
      </w:r>
      <w:r>
        <w:rPr>
          <w:sz w:val="24"/>
        </w:rPr>
        <w:t>портал</w:t>
      </w:r>
      <w:r>
        <w:rPr>
          <w:spacing w:val="1"/>
          <w:sz w:val="24"/>
        </w:rPr>
        <w:t xml:space="preserve"> </w:t>
      </w:r>
      <w:r>
        <w:rPr>
          <w:sz w:val="24"/>
        </w:rPr>
        <w:t>о</w:t>
      </w:r>
      <w:r>
        <w:rPr>
          <w:spacing w:val="1"/>
          <w:sz w:val="24"/>
        </w:rPr>
        <w:t xml:space="preserve"> </w:t>
      </w:r>
      <w:r>
        <w:rPr>
          <w:sz w:val="24"/>
        </w:rPr>
        <w:t>финансовой</w:t>
      </w:r>
      <w:r>
        <w:rPr>
          <w:spacing w:val="1"/>
          <w:sz w:val="24"/>
        </w:rPr>
        <w:t xml:space="preserve"> </w:t>
      </w:r>
      <w:r>
        <w:rPr>
          <w:sz w:val="24"/>
        </w:rPr>
        <w:t>культуре,</w:t>
      </w:r>
      <w:r>
        <w:rPr>
          <w:spacing w:val="1"/>
          <w:sz w:val="24"/>
        </w:rPr>
        <w:t xml:space="preserve"> </w:t>
      </w:r>
      <w:r>
        <w:rPr>
          <w:sz w:val="24"/>
        </w:rPr>
        <w:t>созданный</w:t>
      </w:r>
      <w:r>
        <w:rPr>
          <w:spacing w:val="1"/>
          <w:sz w:val="24"/>
        </w:rPr>
        <w:t xml:space="preserve"> </w:t>
      </w:r>
      <w:r>
        <w:rPr>
          <w:sz w:val="24"/>
        </w:rPr>
        <w:t>Банком</w:t>
      </w:r>
      <w:r>
        <w:rPr>
          <w:spacing w:val="3"/>
          <w:sz w:val="24"/>
        </w:rPr>
        <w:t xml:space="preserve"> </w:t>
      </w:r>
      <w:r>
        <w:rPr>
          <w:sz w:val="24"/>
        </w:rPr>
        <w:t>России.</w:t>
      </w:r>
      <w:r>
        <w:rPr>
          <w:spacing w:val="3"/>
          <w:sz w:val="24"/>
        </w:rPr>
        <w:t xml:space="preserve"> </w:t>
      </w:r>
      <w:r>
        <w:rPr>
          <w:sz w:val="24"/>
        </w:rPr>
        <w:t>Школьникам</w:t>
      </w:r>
      <w:r>
        <w:rPr>
          <w:spacing w:val="4"/>
          <w:sz w:val="24"/>
        </w:rPr>
        <w:t xml:space="preserve"> </w:t>
      </w:r>
      <w:r>
        <w:rPr>
          <w:sz w:val="24"/>
        </w:rPr>
        <w:t>стоит</w:t>
      </w:r>
      <w:r>
        <w:rPr>
          <w:spacing w:val="4"/>
          <w:sz w:val="24"/>
        </w:rPr>
        <w:t xml:space="preserve"> </w:t>
      </w:r>
      <w:r>
        <w:rPr>
          <w:sz w:val="24"/>
        </w:rPr>
        <w:t>обратить</w:t>
      </w:r>
      <w:r>
        <w:rPr>
          <w:spacing w:val="3"/>
          <w:sz w:val="24"/>
        </w:rPr>
        <w:t xml:space="preserve"> </w:t>
      </w:r>
      <w:r>
        <w:rPr>
          <w:sz w:val="24"/>
        </w:rPr>
        <w:t>особое</w:t>
      </w:r>
      <w:r>
        <w:rPr>
          <w:spacing w:val="4"/>
          <w:sz w:val="24"/>
        </w:rPr>
        <w:t xml:space="preserve"> </w:t>
      </w:r>
      <w:r>
        <w:rPr>
          <w:sz w:val="24"/>
        </w:rPr>
        <w:t>внимание</w:t>
      </w:r>
      <w:r>
        <w:rPr>
          <w:spacing w:val="3"/>
          <w:sz w:val="24"/>
        </w:rPr>
        <w:t xml:space="preserve"> </w:t>
      </w:r>
      <w:r>
        <w:rPr>
          <w:sz w:val="24"/>
        </w:rPr>
        <w:t>на</w:t>
      </w:r>
      <w:r>
        <w:rPr>
          <w:spacing w:val="4"/>
          <w:sz w:val="24"/>
        </w:rPr>
        <w:t xml:space="preserve"> </w:t>
      </w:r>
      <w:r>
        <w:rPr>
          <w:sz w:val="24"/>
        </w:rPr>
        <w:t>разделы</w:t>
      </w:r>
    </w:p>
    <w:p w:rsidR="004B6CF1" w:rsidRDefault="00B66632">
      <w:pPr>
        <w:pStyle w:val="a8"/>
        <w:spacing w:before="1"/>
        <w:ind w:left="649"/>
        <w:jc w:val="both"/>
      </w:pPr>
      <w:r>
        <w:t>«Всё</w:t>
      </w:r>
      <w:r>
        <w:rPr>
          <w:spacing w:val="-2"/>
        </w:rPr>
        <w:t xml:space="preserve"> </w:t>
      </w:r>
      <w:r>
        <w:t>о</w:t>
      </w:r>
      <w:r>
        <w:rPr>
          <w:spacing w:val="-2"/>
        </w:rPr>
        <w:t xml:space="preserve"> </w:t>
      </w:r>
      <w:r>
        <w:t>финансах»</w:t>
      </w:r>
      <w:r>
        <w:rPr>
          <w:spacing w:val="-3"/>
        </w:rPr>
        <w:t xml:space="preserve"> </w:t>
      </w:r>
      <w:r>
        <w:t>и</w:t>
      </w:r>
      <w:r>
        <w:rPr>
          <w:spacing w:val="-4"/>
        </w:rPr>
        <w:t xml:space="preserve"> </w:t>
      </w:r>
      <w:r>
        <w:t>«Сервисы».</w:t>
      </w:r>
    </w:p>
    <w:p w:rsidR="004B6CF1" w:rsidRDefault="00B66632">
      <w:pPr>
        <w:pStyle w:val="a3"/>
        <w:numPr>
          <w:ilvl w:val="0"/>
          <w:numId w:val="1"/>
        </w:numPr>
        <w:tabs>
          <w:tab w:val="left" w:pos="650"/>
        </w:tabs>
        <w:ind w:right="227"/>
        <w:rPr>
          <w:sz w:val="24"/>
        </w:rPr>
      </w:pPr>
      <w:r>
        <w:rPr>
          <w:sz w:val="24"/>
        </w:rPr>
        <w:t>URL: https://</w:t>
      </w:r>
      <w:r>
        <w:rPr>
          <w:color w:val="0000FF"/>
          <w:sz w:val="24"/>
          <w:u w:val="single" w:color="0000FF"/>
        </w:rPr>
        <w:t>хочумогузнаю</w:t>
      </w:r>
      <w:proofErr w:type="gramStart"/>
      <w:r>
        <w:rPr>
          <w:color w:val="0000FF"/>
          <w:sz w:val="24"/>
          <w:u w:val="single" w:color="0000FF"/>
        </w:rPr>
        <w:t>.р</w:t>
      </w:r>
      <w:proofErr w:type="gramEnd"/>
      <w:r>
        <w:rPr>
          <w:color w:val="0000FF"/>
          <w:sz w:val="24"/>
          <w:u w:val="single" w:color="0000FF"/>
        </w:rPr>
        <w:t>ф</w:t>
      </w:r>
      <w:r>
        <w:rPr>
          <w:color w:val="0000FF"/>
          <w:sz w:val="24"/>
        </w:rPr>
        <w:t xml:space="preserve"> </w:t>
      </w:r>
      <w:r>
        <w:rPr>
          <w:sz w:val="24"/>
        </w:rPr>
        <w:t>— коллекция материалов по финансовой</w:t>
      </w:r>
      <w:r>
        <w:rPr>
          <w:spacing w:val="1"/>
          <w:sz w:val="24"/>
        </w:rPr>
        <w:t xml:space="preserve"> </w:t>
      </w:r>
      <w:r>
        <w:rPr>
          <w:sz w:val="24"/>
        </w:rPr>
        <w:t>грамотности.</w:t>
      </w:r>
      <w:r>
        <w:rPr>
          <w:spacing w:val="46"/>
          <w:sz w:val="24"/>
        </w:rPr>
        <w:t xml:space="preserve"> </w:t>
      </w:r>
      <w:r>
        <w:rPr>
          <w:sz w:val="24"/>
        </w:rPr>
        <w:t>Школьникам</w:t>
      </w:r>
      <w:r>
        <w:rPr>
          <w:spacing w:val="47"/>
          <w:sz w:val="24"/>
        </w:rPr>
        <w:t xml:space="preserve"> </w:t>
      </w:r>
      <w:r>
        <w:rPr>
          <w:sz w:val="24"/>
        </w:rPr>
        <w:t>стоит</w:t>
      </w:r>
      <w:r>
        <w:rPr>
          <w:spacing w:val="47"/>
          <w:sz w:val="24"/>
        </w:rPr>
        <w:t xml:space="preserve"> </w:t>
      </w:r>
      <w:r>
        <w:rPr>
          <w:sz w:val="24"/>
        </w:rPr>
        <w:t>обратить</w:t>
      </w:r>
      <w:r>
        <w:rPr>
          <w:spacing w:val="46"/>
          <w:sz w:val="24"/>
        </w:rPr>
        <w:t xml:space="preserve"> </w:t>
      </w:r>
      <w:r>
        <w:rPr>
          <w:sz w:val="24"/>
        </w:rPr>
        <w:t>особое</w:t>
      </w:r>
      <w:r>
        <w:rPr>
          <w:spacing w:val="47"/>
          <w:sz w:val="24"/>
        </w:rPr>
        <w:t xml:space="preserve"> </w:t>
      </w:r>
      <w:r>
        <w:rPr>
          <w:sz w:val="24"/>
        </w:rPr>
        <w:t>внимание</w:t>
      </w:r>
      <w:r>
        <w:rPr>
          <w:spacing w:val="47"/>
          <w:sz w:val="24"/>
        </w:rPr>
        <w:t xml:space="preserve"> </w:t>
      </w:r>
      <w:r>
        <w:rPr>
          <w:sz w:val="24"/>
        </w:rPr>
        <w:t>на</w:t>
      </w:r>
      <w:r>
        <w:rPr>
          <w:spacing w:val="47"/>
          <w:sz w:val="24"/>
        </w:rPr>
        <w:t xml:space="preserve"> </w:t>
      </w:r>
      <w:r>
        <w:rPr>
          <w:sz w:val="24"/>
        </w:rPr>
        <w:t>разделы</w:t>
      </w:r>
    </w:p>
    <w:p w:rsidR="004B6CF1" w:rsidRDefault="00B66632">
      <w:pPr>
        <w:pStyle w:val="a8"/>
        <w:ind w:left="649"/>
        <w:jc w:val="both"/>
      </w:pPr>
      <w:r>
        <w:t>«Финансовые</w:t>
      </w:r>
      <w:r>
        <w:rPr>
          <w:spacing w:val="-3"/>
        </w:rPr>
        <w:t xml:space="preserve"> </w:t>
      </w:r>
      <w:r>
        <w:t>услуги»</w:t>
      </w:r>
      <w:r>
        <w:rPr>
          <w:spacing w:val="-3"/>
        </w:rPr>
        <w:t xml:space="preserve"> </w:t>
      </w:r>
      <w:r>
        <w:t>и</w:t>
      </w:r>
      <w:r>
        <w:rPr>
          <w:spacing w:val="-3"/>
        </w:rPr>
        <w:t xml:space="preserve"> </w:t>
      </w:r>
      <w:r>
        <w:t>«</w:t>
      </w:r>
      <w:proofErr w:type="spellStart"/>
      <w:r>
        <w:t>Интерактив</w:t>
      </w:r>
      <w:proofErr w:type="spellEnd"/>
      <w:r>
        <w:t>».URL:</w:t>
      </w:r>
      <w:r>
        <w:rPr>
          <w:color w:val="0000FF"/>
          <w:spacing w:val="1"/>
        </w:rPr>
        <w:t xml:space="preserve"> </w:t>
      </w:r>
      <w:hyperlink r:id="rId7" w:history="1">
        <w:r>
          <w:rPr>
            <w:color w:val="0000FF"/>
            <w:u w:val="single" w:color="0000FF"/>
          </w:rPr>
          <w:t>https://fingram.oc3.ru</w:t>
        </w:r>
      </w:hyperlink>
      <w:r>
        <w:rPr>
          <w:color w:val="0000FF"/>
          <w:spacing w:val="1"/>
        </w:rPr>
        <w:t xml:space="preserve"> </w:t>
      </w:r>
      <w:r>
        <w:t>—</w:t>
      </w:r>
      <w:r>
        <w:rPr>
          <w:spacing w:val="1"/>
        </w:rPr>
        <w:t xml:space="preserve"> </w:t>
      </w:r>
      <w:r>
        <w:t>интерактивный</w:t>
      </w:r>
      <w:r>
        <w:rPr>
          <w:spacing w:val="1"/>
        </w:rPr>
        <w:t xml:space="preserve"> </w:t>
      </w:r>
      <w:r>
        <w:t>практикум</w:t>
      </w:r>
      <w:r>
        <w:rPr>
          <w:spacing w:val="1"/>
        </w:rPr>
        <w:t xml:space="preserve"> </w:t>
      </w:r>
      <w:r>
        <w:t>«Понимаю</w:t>
      </w:r>
      <w:r>
        <w:rPr>
          <w:spacing w:val="1"/>
        </w:rPr>
        <w:t xml:space="preserve"> </w:t>
      </w:r>
      <w:r>
        <w:t>финансовый договор» от компании ОС3, который поможет понять свои</w:t>
      </w:r>
      <w:r>
        <w:rPr>
          <w:spacing w:val="1"/>
        </w:rPr>
        <w:t xml:space="preserve"> </w:t>
      </w:r>
      <w:r>
        <w:t>риски</w:t>
      </w:r>
      <w:r>
        <w:rPr>
          <w:spacing w:val="-3"/>
        </w:rPr>
        <w:t xml:space="preserve"> </w:t>
      </w:r>
      <w:r>
        <w:t>перед</w:t>
      </w:r>
      <w:r>
        <w:rPr>
          <w:spacing w:val="-3"/>
        </w:rPr>
        <w:t xml:space="preserve"> </w:t>
      </w:r>
      <w:r>
        <w:t>приобретением различных</w:t>
      </w:r>
      <w:r>
        <w:rPr>
          <w:spacing w:val="-4"/>
        </w:rPr>
        <w:t xml:space="preserve"> </w:t>
      </w:r>
      <w:r>
        <w:t>финансовых услуг.</w:t>
      </w:r>
    </w:p>
    <w:p w:rsidR="004B6CF1" w:rsidRDefault="00B66632">
      <w:pPr>
        <w:pStyle w:val="a3"/>
        <w:numPr>
          <w:ilvl w:val="0"/>
          <w:numId w:val="1"/>
        </w:numPr>
        <w:tabs>
          <w:tab w:val="left" w:pos="650"/>
        </w:tabs>
        <w:spacing w:before="0"/>
        <w:ind w:right="224"/>
        <w:rPr>
          <w:sz w:val="24"/>
        </w:rPr>
      </w:pPr>
      <w:r>
        <w:rPr>
          <w:sz w:val="24"/>
        </w:rPr>
        <w:t>URL:</w:t>
      </w:r>
      <w:r>
        <w:rPr>
          <w:color w:val="0000FF"/>
          <w:sz w:val="24"/>
        </w:rPr>
        <w:t xml:space="preserve"> </w:t>
      </w:r>
      <w:hyperlink r:id="rId8" w:history="1">
        <w:r>
          <w:rPr>
            <w:color w:val="0000FF"/>
            <w:sz w:val="24"/>
            <w:u w:val="single" w:color="0000FF"/>
          </w:rPr>
          <w:t>http://www.financialfootball.ru</w:t>
        </w:r>
        <w:r>
          <w:rPr>
            <w:color w:val="0000FF"/>
            <w:sz w:val="24"/>
          </w:rPr>
          <w:t xml:space="preserve"> </w:t>
        </w:r>
      </w:hyperlink>
      <w:r>
        <w:rPr>
          <w:sz w:val="24"/>
        </w:rPr>
        <w:t>— онлайн-игра «Финансовый футбол»</w:t>
      </w:r>
      <w:r>
        <w:rPr>
          <w:spacing w:val="-67"/>
          <w:sz w:val="24"/>
        </w:rPr>
        <w:t xml:space="preserve"> </w:t>
      </w:r>
      <w:r>
        <w:rPr>
          <w:sz w:val="24"/>
        </w:rPr>
        <w:t>от</w:t>
      </w:r>
      <w:r>
        <w:rPr>
          <w:spacing w:val="-2"/>
          <w:sz w:val="24"/>
        </w:rPr>
        <w:t xml:space="preserve"> </w:t>
      </w:r>
      <w:r>
        <w:rPr>
          <w:sz w:val="24"/>
        </w:rPr>
        <w:t>компании</w:t>
      </w:r>
      <w:r>
        <w:rPr>
          <w:spacing w:val="1"/>
          <w:sz w:val="24"/>
        </w:rPr>
        <w:t xml:space="preserve"> </w:t>
      </w:r>
      <w:r>
        <w:rPr>
          <w:sz w:val="24"/>
        </w:rPr>
        <w:t>VISA</w:t>
      </w:r>
      <w:r>
        <w:rPr>
          <w:spacing w:val="-3"/>
          <w:sz w:val="24"/>
        </w:rPr>
        <w:t xml:space="preserve"> </w:t>
      </w:r>
      <w:r>
        <w:rPr>
          <w:sz w:val="24"/>
        </w:rPr>
        <w:t>и</w:t>
      </w:r>
      <w:r>
        <w:rPr>
          <w:spacing w:val="-2"/>
          <w:sz w:val="24"/>
        </w:rPr>
        <w:t xml:space="preserve"> </w:t>
      </w:r>
      <w:r>
        <w:rPr>
          <w:sz w:val="24"/>
        </w:rPr>
        <w:t>Российской экономической</w:t>
      </w:r>
      <w:r>
        <w:rPr>
          <w:spacing w:val="-1"/>
          <w:sz w:val="24"/>
        </w:rPr>
        <w:t xml:space="preserve"> </w:t>
      </w:r>
      <w:r>
        <w:rPr>
          <w:sz w:val="24"/>
        </w:rPr>
        <w:t>школы.</w:t>
      </w:r>
    </w:p>
    <w:p w:rsidR="004B6CF1" w:rsidRDefault="00B66632">
      <w:pPr>
        <w:pStyle w:val="a3"/>
        <w:numPr>
          <w:ilvl w:val="0"/>
          <w:numId w:val="1"/>
        </w:numPr>
        <w:tabs>
          <w:tab w:val="left" w:pos="650"/>
        </w:tabs>
        <w:spacing w:before="0"/>
        <w:ind w:right="227"/>
        <w:rPr>
          <w:sz w:val="24"/>
        </w:rPr>
      </w:pPr>
      <w:r>
        <w:rPr>
          <w:sz w:val="24"/>
        </w:rPr>
        <w:t>URL:</w:t>
      </w:r>
      <w:r>
        <w:rPr>
          <w:color w:val="0066CC"/>
          <w:spacing w:val="1"/>
          <w:sz w:val="24"/>
        </w:rPr>
        <w:t xml:space="preserve"> </w:t>
      </w:r>
      <w:hyperlink r:id="rId9" w:history="1">
        <w:r>
          <w:rPr>
            <w:color w:val="0066CC"/>
            <w:sz w:val="24"/>
            <w:u w:val="single" w:color="0066CC"/>
          </w:rPr>
          <w:t>http://happy-finance.ru</w:t>
        </w:r>
      </w:hyperlink>
      <w:r>
        <w:rPr>
          <w:color w:val="0066CC"/>
          <w:spacing w:val="1"/>
          <w:sz w:val="24"/>
        </w:rPr>
        <w:t xml:space="preserve"> </w:t>
      </w:r>
      <w:r>
        <w:rPr>
          <w:sz w:val="24"/>
        </w:rPr>
        <w:t>—</w:t>
      </w:r>
      <w:r>
        <w:rPr>
          <w:spacing w:val="1"/>
          <w:sz w:val="24"/>
        </w:rPr>
        <w:t xml:space="preserve"> </w:t>
      </w:r>
      <w:r>
        <w:rPr>
          <w:sz w:val="24"/>
        </w:rPr>
        <w:t>настольная</w:t>
      </w:r>
      <w:r>
        <w:rPr>
          <w:spacing w:val="1"/>
          <w:sz w:val="24"/>
        </w:rPr>
        <w:t xml:space="preserve"> </w:t>
      </w:r>
      <w:r>
        <w:rPr>
          <w:sz w:val="24"/>
        </w:rPr>
        <w:t>игра</w:t>
      </w:r>
      <w:r>
        <w:rPr>
          <w:spacing w:val="1"/>
          <w:sz w:val="24"/>
        </w:rPr>
        <w:t xml:space="preserve"> </w:t>
      </w:r>
      <w:r>
        <w:rPr>
          <w:sz w:val="24"/>
        </w:rPr>
        <w:t>по</w:t>
      </w:r>
      <w:r>
        <w:rPr>
          <w:spacing w:val="1"/>
          <w:sz w:val="24"/>
        </w:rPr>
        <w:t xml:space="preserve"> </w:t>
      </w:r>
      <w:r>
        <w:rPr>
          <w:sz w:val="24"/>
        </w:rPr>
        <w:t>финансовой</w:t>
      </w:r>
      <w:r>
        <w:rPr>
          <w:spacing w:val="1"/>
          <w:sz w:val="24"/>
        </w:rPr>
        <w:t xml:space="preserve"> </w:t>
      </w:r>
      <w:r>
        <w:rPr>
          <w:sz w:val="24"/>
        </w:rPr>
        <w:t>грамотности.</w:t>
      </w:r>
    </w:p>
    <w:p w:rsidR="004B6CF1" w:rsidRDefault="00B66632">
      <w:pPr>
        <w:pStyle w:val="2"/>
        <w:spacing w:before="165"/>
        <w:ind w:left="1955"/>
        <w:jc w:val="both"/>
        <w:rPr>
          <w:sz w:val="24"/>
        </w:rPr>
      </w:pPr>
      <w:r>
        <w:rPr>
          <w:sz w:val="24"/>
        </w:rPr>
        <w:t>Учебно-методические</w:t>
      </w:r>
      <w:r>
        <w:rPr>
          <w:spacing w:val="-3"/>
          <w:sz w:val="24"/>
        </w:rPr>
        <w:t xml:space="preserve"> </w:t>
      </w:r>
      <w:r>
        <w:rPr>
          <w:sz w:val="24"/>
        </w:rPr>
        <w:t>материалы</w:t>
      </w:r>
      <w:r>
        <w:rPr>
          <w:spacing w:val="-3"/>
          <w:sz w:val="24"/>
        </w:rPr>
        <w:t xml:space="preserve"> </w:t>
      </w:r>
      <w:r>
        <w:rPr>
          <w:sz w:val="24"/>
        </w:rPr>
        <w:t>для</w:t>
      </w:r>
      <w:r>
        <w:rPr>
          <w:spacing w:val="-5"/>
          <w:sz w:val="24"/>
        </w:rPr>
        <w:t xml:space="preserve"> </w:t>
      </w:r>
      <w:r>
        <w:rPr>
          <w:sz w:val="24"/>
        </w:rPr>
        <w:t>учителя</w:t>
      </w:r>
    </w:p>
    <w:p w:rsidR="004B6CF1" w:rsidRDefault="00B66632">
      <w:pPr>
        <w:pStyle w:val="a3"/>
        <w:numPr>
          <w:ilvl w:val="0"/>
          <w:numId w:val="2"/>
        </w:numPr>
        <w:tabs>
          <w:tab w:val="left" w:pos="650"/>
        </w:tabs>
        <w:spacing w:before="155"/>
        <w:ind w:right="227"/>
        <w:rPr>
          <w:sz w:val="24"/>
        </w:rPr>
      </w:pPr>
      <w:r>
        <w:rPr>
          <w:sz w:val="24"/>
        </w:rPr>
        <w:t>URL: https://вашифинансы</w:t>
      </w:r>
      <w:proofErr w:type="gramStart"/>
      <w:r>
        <w:rPr>
          <w:sz w:val="24"/>
        </w:rPr>
        <w:t>.р</w:t>
      </w:r>
      <w:proofErr w:type="gramEnd"/>
      <w:r>
        <w:rPr>
          <w:sz w:val="24"/>
        </w:rPr>
        <w:t>ф — помимо разделов, указанных в списке</w:t>
      </w:r>
      <w:r>
        <w:rPr>
          <w:spacing w:val="1"/>
          <w:sz w:val="24"/>
        </w:rPr>
        <w:t xml:space="preserve"> </w:t>
      </w:r>
      <w:r>
        <w:rPr>
          <w:sz w:val="24"/>
        </w:rPr>
        <w:t>информационно-образовательных</w:t>
      </w:r>
      <w:r>
        <w:rPr>
          <w:spacing w:val="1"/>
          <w:sz w:val="24"/>
        </w:rPr>
        <w:t xml:space="preserve"> </w:t>
      </w:r>
      <w:r>
        <w:rPr>
          <w:sz w:val="24"/>
        </w:rPr>
        <w:t>ресурсов,</w:t>
      </w:r>
      <w:r>
        <w:rPr>
          <w:spacing w:val="1"/>
          <w:sz w:val="24"/>
        </w:rPr>
        <w:t xml:space="preserve"> </w:t>
      </w:r>
      <w:r>
        <w:rPr>
          <w:sz w:val="24"/>
        </w:rPr>
        <w:t>учителям</w:t>
      </w:r>
      <w:r>
        <w:rPr>
          <w:spacing w:val="1"/>
          <w:sz w:val="24"/>
        </w:rPr>
        <w:t xml:space="preserve"> </w:t>
      </w:r>
      <w:r>
        <w:rPr>
          <w:sz w:val="24"/>
        </w:rPr>
        <w:t>стоит</w:t>
      </w:r>
      <w:r>
        <w:rPr>
          <w:spacing w:val="1"/>
          <w:sz w:val="24"/>
        </w:rPr>
        <w:t xml:space="preserve"> </w:t>
      </w:r>
      <w:r>
        <w:rPr>
          <w:sz w:val="24"/>
        </w:rPr>
        <w:t>обратить</w:t>
      </w:r>
      <w:r>
        <w:rPr>
          <w:spacing w:val="-67"/>
          <w:sz w:val="24"/>
        </w:rPr>
        <w:t xml:space="preserve"> </w:t>
      </w:r>
      <w:r>
        <w:rPr>
          <w:sz w:val="24"/>
        </w:rPr>
        <w:t>особое</w:t>
      </w:r>
      <w:r>
        <w:rPr>
          <w:spacing w:val="-1"/>
          <w:sz w:val="24"/>
        </w:rPr>
        <w:t xml:space="preserve"> </w:t>
      </w:r>
      <w:r>
        <w:rPr>
          <w:sz w:val="24"/>
        </w:rPr>
        <w:t>внимание на</w:t>
      </w:r>
      <w:r>
        <w:rPr>
          <w:spacing w:val="-3"/>
          <w:sz w:val="24"/>
        </w:rPr>
        <w:t xml:space="preserve"> </w:t>
      </w:r>
      <w:r>
        <w:rPr>
          <w:sz w:val="24"/>
        </w:rPr>
        <w:t>раздел «Библиотека».</w:t>
      </w:r>
    </w:p>
    <w:p w:rsidR="004B6CF1" w:rsidRDefault="00B66632">
      <w:pPr>
        <w:pStyle w:val="a3"/>
        <w:numPr>
          <w:ilvl w:val="0"/>
          <w:numId w:val="2"/>
        </w:numPr>
        <w:tabs>
          <w:tab w:val="left" w:pos="719"/>
        </w:tabs>
        <w:spacing w:before="1"/>
        <w:ind w:right="227"/>
        <w:rPr>
          <w:sz w:val="24"/>
        </w:rPr>
      </w:pPr>
      <w:r>
        <w:rPr>
          <w:sz w:val="24"/>
        </w:rPr>
        <w:tab/>
      </w:r>
      <w:hyperlink r:id="rId10" w:history="1">
        <w:r>
          <w:rPr>
            <w:sz w:val="24"/>
          </w:rPr>
          <w:t>URL:</w:t>
        </w:r>
        <w:r>
          <w:rPr>
            <w:color w:val="0000FF"/>
            <w:spacing w:val="1"/>
            <w:sz w:val="24"/>
          </w:rPr>
          <w:t xml:space="preserve"> </w:t>
        </w:r>
        <w:r>
          <w:rPr>
            <w:color w:val="0000FF"/>
            <w:sz w:val="24"/>
            <w:u w:val="single" w:color="0000FF"/>
          </w:rPr>
          <w:t>https://fincult.info</w:t>
        </w:r>
      </w:hyperlink>
      <w:r>
        <w:rPr>
          <w:color w:val="0000FF"/>
          <w:spacing w:val="1"/>
          <w:sz w:val="24"/>
        </w:rPr>
        <w:t xml:space="preserve"> </w:t>
      </w:r>
      <w:r>
        <w:rPr>
          <w:sz w:val="24"/>
        </w:rPr>
        <w:t>—</w:t>
      </w:r>
      <w:r>
        <w:rPr>
          <w:spacing w:val="1"/>
          <w:sz w:val="24"/>
        </w:rPr>
        <w:t xml:space="preserve"> </w:t>
      </w:r>
      <w:r>
        <w:rPr>
          <w:sz w:val="24"/>
        </w:rPr>
        <w:t>помимо</w:t>
      </w:r>
      <w:r>
        <w:rPr>
          <w:spacing w:val="1"/>
          <w:sz w:val="24"/>
        </w:rPr>
        <w:t xml:space="preserve"> </w:t>
      </w:r>
      <w:r>
        <w:rPr>
          <w:sz w:val="24"/>
        </w:rPr>
        <w:t>разделов,</w:t>
      </w:r>
      <w:r>
        <w:rPr>
          <w:spacing w:val="1"/>
          <w:sz w:val="24"/>
        </w:rPr>
        <w:t xml:space="preserve"> </w:t>
      </w:r>
      <w:r>
        <w:rPr>
          <w:sz w:val="24"/>
        </w:rPr>
        <w:t>указанных</w:t>
      </w:r>
      <w:r>
        <w:rPr>
          <w:spacing w:val="1"/>
          <w:sz w:val="24"/>
        </w:rPr>
        <w:t xml:space="preserve"> </w:t>
      </w:r>
      <w:r>
        <w:rPr>
          <w:sz w:val="24"/>
        </w:rPr>
        <w:t>в</w:t>
      </w:r>
      <w:r>
        <w:rPr>
          <w:spacing w:val="1"/>
          <w:sz w:val="24"/>
        </w:rPr>
        <w:t xml:space="preserve"> </w:t>
      </w:r>
      <w:r>
        <w:rPr>
          <w:sz w:val="24"/>
        </w:rPr>
        <w:t>списке</w:t>
      </w:r>
      <w:r>
        <w:rPr>
          <w:spacing w:val="1"/>
          <w:sz w:val="24"/>
        </w:rPr>
        <w:t xml:space="preserve"> </w:t>
      </w:r>
      <w:r>
        <w:rPr>
          <w:sz w:val="24"/>
        </w:rPr>
        <w:t>информационно-образовательных</w:t>
      </w:r>
      <w:r>
        <w:rPr>
          <w:spacing w:val="1"/>
          <w:sz w:val="24"/>
        </w:rPr>
        <w:t xml:space="preserve"> </w:t>
      </w:r>
      <w:r>
        <w:rPr>
          <w:sz w:val="24"/>
        </w:rPr>
        <w:t>ресурсов,</w:t>
      </w:r>
      <w:r>
        <w:rPr>
          <w:spacing w:val="1"/>
          <w:sz w:val="24"/>
        </w:rPr>
        <w:t xml:space="preserve"> </w:t>
      </w:r>
      <w:r>
        <w:rPr>
          <w:sz w:val="24"/>
        </w:rPr>
        <w:t>учителям</w:t>
      </w:r>
      <w:r>
        <w:rPr>
          <w:spacing w:val="1"/>
          <w:sz w:val="24"/>
        </w:rPr>
        <w:t xml:space="preserve"> </w:t>
      </w:r>
      <w:r>
        <w:rPr>
          <w:sz w:val="24"/>
        </w:rPr>
        <w:t>стоит</w:t>
      </w:r>
      <w:r>
        <w:rPr>
          <w:spacing w:val="1"/>
          <w:sz w:val="24"/>
        </w:rPr>
        <w:t xml:space="preserve"> </w:t>
      </w:r>
      <w:r>
        <w:rPr>
          <w:sz w:val="24"/>
        </w:rPr>
        <w:t>обратить</w:t>
      </w:r>
      <w:r>
        <w:rPr>
          <w:spacing w:val="-67"/>
          <w:sz w:val="24"/>
        </w:rPr>
        <w:t xml:space="preserve"> </w:t>
      </w:r>
      <w:r>
        <w:rPr>
          <w:sz w:val="24"/>
        </w:rPr>
        <w:t>особое</w:t>
      </w:r>
      <w:r>
        <w:rPr>
          <w:spacing w:val="-1"/>
          <w:sz w:val="24"/>
        </w:rPr>
        <w:t xml:space="preserve"> </w:t>
      </w:r>
      <w:r>
        <w:rPr>
          <w:sz w:val="24"/>
        </w:rPr>
        <w:t>внимание на</w:t>
      </w:r>
      <w:r>
        <w:rPr>
          <w:spacing w:val="-3"/>
          <w:sz w:val="24"/>
        </w:rPr>
        <w:t xml:space="preserve"> </w:t>
      </w:r>
      <w:r>
        <w:rPr>
          <w:sz w:val="24"/>
        </w:rPr>
        <w:t>раздел</w:t>
      </w:r>
      <w:r>
        <w:rPr>
          <w:spacing w:val="-3"/>
          <w:sz w:val="24"/>
        </w:rPr>
        <w:t xml:space="preserve"> </w:t>
      </w:r>
      <w:r>
        <w:rPr>
          <w:sz w:val="24"/>
        </w:rPr>
        <w:t>«Преподавание».</w:t>
      </w:r>
    </w:p>
    <w:p w:rsidR="004B6CF1" w:rsidRDefault="00B66632">
      <w:pPr>
        <w:pStyle w:val="a3"/>
        <w:numPr>
          <w:ilvl w:val="0"/>
          <w:numId w:val="2"/>
        </w:numPr>
        <w:tabs>
          <w:tab w:val="left" w:pos="650"/>
        </w:tabs>
        <w:spacing w:before="2"/>
        <w:ind w:right="226"/>
        <w:rPr>
          <w:sz w:val="24"/>
        </w:rPr>
      </w:pPr>
      <w:r>
        <w:rPr>
          <w:sz w:val="24"/>
        </w:rPr>
        <w:t>URL:</w:t>
      </w:r>
      <w:r>
        <w:rPr>
          <w:color w:val="0000FF"/>
          <w:spacing w:val="1"/>
          <w:sz w:val="24"/>
        </w:rPr>
        <w:t xml:space="preserve"> </w:t>
      </w:r>
      <w:hyperlink r:id="rId11" w:history="1">
        <w:r>
          <w:rPr>
            <w:color w:val="0000FF"/>
            <w:sz w:val="24"/>
            <w:u w:val="single" w:color="0000FF"/>
          </w:rPr>
          <w:t>https://fmc.hse.ru/</w:t>
        </w:r>
      </w:hyperlink>
      <w:r>
        <w:rPr>
          <w:color w:val="0000FF"/>
          <w:spacing w:val="1"/>
          <w:sz w:val="24"/>
        </w:rPr>
        <w:t xml:space="preserve"> </w:t>
      </w:r>
      <w:r>
        <w:rPr>
          <w:sz w:val="24"/>
        </w:rPr>
        <w:t>—</w:t>
      </w:r>
      <w:r>
        <w:rPr>
          <w:spacing w:val="1"/>
          <w:sz w:val="24"/>
        </w:rPr>
        <w:t xml:space="preserve"> </w:t>
      </w:r>
      <w:r>
        <w:rPr>
          <w:sz w:val="24"/>
        </w:rPr>
        <w:t>сайт</w:t>
      </w:r>
      <w:r>
        <w:rPr>
          <w:spacing w:val="1"/>
          <w:sz w:val="24"/>
        </w:rPr>
        <w:t xml:space="preserve"> </w:t>
      </w:r>
      <w:r>
        <w:rPr>
          <w:sz w:val="24"/>
        </w:rPr>
        <w:t>Федерального</w:t>
      </w:r>
      <w:r>
        <w:rPr>
          <w:spacing w:val="1"/>
          <w:sz w:val="24"/>
        </w:rPr>
        <w:t xml:space="preserve"> </w:t>
      </w:r>
      <w:r>
        <w:rPr>
          <w:sz w:val="24"/>
        </w:rPr>
        <w:t>методического</w:t>
      </w:r>
      <w:r>
        <w:rPr>
          <w:spacing w:val="1"/>
          <w:sz w:val="24"/>
        </w:rPr>
        <w:t xml:space="preserve"> </w:t>
      </w:r>
      <w:r>
        <w:rPr>
          <w:sz w:val="24"/>
        </w:rPr>
        <w:t>центра</w:t>
      </w:r>
      <w:r>
        <w:rPr>
          <w:spacing w:val="1"/>
          <w:sz w:val="24"/>
        </w:rPr>
        <w:t xml:space="preserve"> </w:t>
      </w:r>
      <w:r>
        <w:rPr>
          <w:sz w:val="24"/>
        </w:rPr>
        <w:t>Национального</w:t>
      </w:r>
      <w:r>
        <w:rPr>
          <w:spacing w:val="1"/>
          <w:sz w:val="24"/>
        </w:rPr>
        <w:t xml:space="preserve"> </w:t>
      </w:r>
      <w:r>
        <w:rPr>
          <w:sz w:val="24"/>
        </w:rPr>
        <w:t>исследовательского</w:t>
      </w:r>
      <w:r>
        <w:rPr>
          <w:spacing w:val="1"/>
          <w:sz w:val="24"/>
        </w:rPr>
        <w:t xml:space="preserve"> </w:t>
      </w:r>
      <w:r>
        <w:rPr>
          <w:sz w:val="24"/>
        </w:rPr>
        <w:t>университета</w:t>
      </w:r>
      <w:r>
        <w:rPr>
          <w:spacing w:val="1"/>
          <w:sz w:val="24"/>
        </w:rPr>
        <w:t xml:space="preserve"> </w:t>
      </w:r>
      <w:r>
        <w:rPr>
          <w:sz w:val="24"/>
        </w:rPr>
        <w:t>«Высшая</w:t>
      </w:r>
      <w:r>
        <w:rPr>
          <w:spacing w:val="1"/>
          <w:sz w:val="24"/>
        </w:rPr>
        <w:t xml:space="preserve"> </w:t>
      </w:r>
      <w:r>
        <w:rPr>
          <w:sz w:val="24"/>
        </w:rPr>
        <w:t>школа</w:t>
      </w:r>
      <w:r>
        <w:rPr>
          <w:spacing w:val="1"/>
          <w:sz w:val="24"/>
        </w:rPr>
        <w:t xml:space="preserve"> </w:t>
      </w:r>
      <w:r>
        <w:rPr>
          <w:sz w:val="24"/>
        </w:rPr>
        <w:t>экономики».</w:t>
      </w:r>
      <w:r>
        <w:rPr>
          <w:spacing w:val="1"/>
          <w:sz w:val="24"/>
        </w:rPr>
        <w:t xml:space="preserve"> </w:t>
      </w:r>
      <w:proofErr w:type="gramStart"/>
      <w:r>
        <w:rPr>
          <w:sz w:val="24"/>
        </w:rPr>
        <w:t>Представлены</w:t>
      </w:r>
      <w:r>
        <w:rPr>
          <w:spacing w:val="1"/>
          <w:sz w:val="24"/>
        </w:rPr>
        <w:t xml:space="preserve"> </w:t>
      </w:r>
      <w:proofErr w:type="spellStart"/>
      <w:r>
        <w:rPr>
          <w:sz w:val="24"/>
        </w:rPr>
        <w:t>видеолекции</w:t>
      </w:r>
      <w:proofErr w:type="spellEnd"/>
      <w:r>
        <w:rPr>
          <w:spacing w:val="1"/>
          <w:sz w:val="24"/>
        </w:rPr>
        <w:t xml:space="preserve"> </w:t>
      </w:r>
      <w:r>
        <w:rPr>
          <w:sz w:val="24"/>
        </w:rPr>
        <w:t>для</w:t>
      </w:r>
      <w:r>
        <w:rPr>
          <w:spacing w:val="1"/>
          <w:sz w:val="24"/>
        </w:rPr>
        <w:t xml:space="preserve"> </w:t>
      </w:r>
      <w:r>
        <w:rPr>
          <w:sz w:val="24"/>
        </w:rPr>
        <w:t>учителей</w:t>
      </w:r>
      <w:r>
        <w:rPr>
          <w:spacing w:val="1"/>
          <w:sz w:val="24"/>
        </w:rPr>
        <w:t xml:space="preserve"> </w:t>
      </w:r>
      <w:r>
        <w:rPr>
          <w:sz w:val="24"/>
        </w:rPr>
        <w:t>по</w:t>
      </w:r>
      <w:r>
        <w:rPr>
          <w:spacing w:val="1"/>
          <w:sz w:val="24"/>
        </w:rPr>
        <w:t xml:space="preserve"> </w:t>
      </w:r>
      <w:r>
        <w:rPr>
          <w:sz w:val="24"/>
        </w:rPr>
        <w:t>финансовой</w:t>
      </w:r>
      <w:r>
        <w:rPr>
          <w:spacing w:val="1"/>
          <w:sz w:val="24"/>
        </w:rPr>
        <w:t xml:space="preserve"> </w:t>
      </w:r>
      <w:r>
        <w:rPr>
          <w:sz w:val="24"/>
        </w:rPr>
        <w:t>грамотности,</w:t>
      </w:r>
      <w:r>
        <w:rPr>
          <w:spacing w:val="-2"/>
          <w:sz w:val="24"/>
        </w:rPr>
        <w:t xml:space="preserve"> </w:t>
      </w:r>
      <w:r>
        <w:rPr>
          <w:sz w:val="24"/>
        </w:rPr>
        <w:t>а</w:t>
      </w:r>
      <w:r>
        <w:rPr>
          <w:spacing w:val="-1"/>
          <w:sz w:val="24"/>
        </w:rPr>
        <w:t xml:space="preserve"> </w:t>
      </w:r>
      <w:r>
        <w:rPr>
          <w:sz w:val="24"/>
        </w:rPr>
        <w:t>также банк</w:t>
      </w:r>
      <w:r>
        <w:rPr>
          <w:spacing w:val="-2"/>
          <w:sz w:val="24"/>
        </w:rPr>
        <w:t xml:space="preserve"> </w:t>
      </w:r>
      <w:r>
        <w:rPr>
          <w:sz w:val="24"/>
        </w:rPr>
        <w:t>методических</w:t>
      </w:r>
      <w:r>
        <w:rPr>
          <w:spacing w:val="1"/>
          <w:sz w:val="24"/>
        </w:rPr>
        <w:t xml:space="preserve"> </w:t>
      </w:r>
      <w:r>
        <w:rPr>
          <w:sz w:val="24"/>
        </w:rPr>
        <w:t>разработок</w:t>
      </w:r>
      <w:r>
        <w:rPr>
          <w:spacing w:val="-1"/>
          <w:sz w:val="24"/>
        </w:rPr>
        <w:t xml:space="preserve"> </w:t>
      </w:r>
      <w:r>
        <w:rPr>
          <w:sz w:val="24"/>
        </w:rPr>
        <w:t>учителей.</w:t>
      </w:r>
      <w:proofErr w:type="gramEnd"/>
    </w:p>
    <w:p w:rsidR="004B6CF1" w:rsidRDefault="004B6CF1"/>
    <w:sectPr w:rsidR="004B6CF1">
      <w:pgSz w:w="11910" w:h="16840"/>
      <w:pgMar w:top="1140" w:right="618" w:bottom="346" w:left="1480"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757845"/>
    <w:multiLevelType w:val="multilevel"/>
    <w:tmpl w:val="6C3CCA6C"/>
    <w:lvl w:ilvl="0">
      <w:start w:val="1"/>
      <w:numFmt w:val="bullet"/>
      <w:lvlText w:val=""/>
      <w:lvlJc w:val="left"/>
      <w:pPr>
        <w:ind w:left="720" w:hanging="360"/>
      </w:pPr>
      <w:rPr>
        <w:rFonts w:ascii="Symbol" w:hAnsi="Symbol"/>
      </w:rPr>
    </w:lvl>
    <w:lvl w:ilvl="1">
      <w:numFmt w:val="bullet"/>
      <w:lvlText w:val="•"/>
      <w:lvlJc w:val="left"/>
      <w:pPr>
        <w:ind w:left="1440" w:hanging="360"/>
      </w:pPr>
      <w:rPr>
        <w:rFonts w:ascii="Calibri" w:hAnsi="Calibri"/>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4D2B36A9"/>
    <w:multiLevelType w:val="multilevel"/>
    <w:tmpl w:val="6330A074"/>
    <w:lvl w:ilvl="0">
      <w:start w:val="1"/>
      <w:numFmt w:val="decimal"/>
      <w:lvlText w:val="%1."/>
      <w:lvlJc w:val="left"/>
      <w:pPr>
        <w:ind w:left="649" w:hanging="428"/>
      </w:pPr>
      <w:rPr>
        <w:rFonts w:ascii="Times New Roman" w:hAnsi="Times New Roman"/>
        <w:spacing w:val="0"/>
        <w:sz w:val="28"/>
      </w:rPr>
    </w:lvl>
    <w:lvl w:ilvl="1">
      <w:numFmt w:val="bullet"/>
      <w:lvlText w:val="•"/>
      <w:lvlJc w:val="left"/>
      <w:pPr>
        <w:ind w:left="1556" w:hanging="428"/>
      </w:pPr>
    </w:lvl>
    <w:lvl w:ilvl="2">
      <w:numFmt w:val="bullet"/>
      <w:lvlText w:val="•"/>
      <w:lvlJc w:val="left"/>
      <w:pPr>
        <w:ind w:left="2473" w:hanging="428"/>
      </w:pPr>
    </w:lvl>
    <w:lvl w:ilvl="3">
      <w:numFmt w:val="bullet"/>
      <w:lvlText w:val="•"/>
      <w:lvlJc w:val="left"/>
      <w:pPr>
        <w:ind w:left="3389" w:hanging="428"/>
      </w:pPr>
    </w:lvl>
    <w:lvl w:ilvl="4">
      <w:numFmt w:val="bullet"/>
      <w:lvlText w:val="•"/>
      <w:lvlJc w:val="left"/>
      <w:pPr>
        <w:ind w:left="4306" w:hanging="428"/>
      </w:pPr>
    </w:lvl>
    <w:lvl w:ilvl="5">
      <w:numFmt w:val="bullet"/>
      <w:lvlText w:val="•"/>
      <w:lvlJc w:val="left"/>
      <w:pPr>
        <w:ind w:left="5223" w:hanging="428"/>
      </w:pPr>
    </w:lvl>
    <w:lvl w:ilvl="6">
      <w:numFmt w:val="bullet"/>
      <w:lvlText w:val="•"/>
      <w:lvlJc w:val="left"/>
      <w:pPr>
        <w:ind w:left="6139" w:hanging="428"/>
      </w:pPr>
    </w:lvl>
    <w:lvl w:ilvl="7">
      <w:numFmt w:val="bullet"/>
      <w:lvlText w:val="•"/>
      <w:lvlJc w:val="left"/>
      <w:pPr>
        <w:ind w:left="7056" w:hanging="428"/>
      </w:pPr>
    </w:lvl>
    <w:lvl w:ilvl="8">
      <w:numFmt w:val="bullet"/>
      <w:lvlText w:val="•"/>
      <w:lvlJc w:val="left"/>
      <w:pPr>
        <w:ind w:left="7973" w:hanging="428"/>
      </w:pPr>
    </w:lvl>
  </w:abstractNum>
  <w:abstractNum w:abstractNumId="2">
    <w:nsid w:val="58964296"/>
    <w:multiLevelType w:val="multilevel"/>
    <w:tmpl w:val="90AED42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759C3ACE"/>
    <w:multiLevelType w:val="multilevel"/>
    <w:tmpl w:val="73D8C8C8"/>
    <w:lvl w:ilvl="0">
      <w:start w:val="1"/>
      <w:numFmt w:val="decimal"/>
      <w:lvlText w:val="%1."/>
      <w:lvlJc w:val="left"/>
      <w:pPr>
        <w:ind w:left="649" w:hanging="428"/>
      </w:pPr>
      <w:rPr>
        <w:rFonts w:ascii="Times New Roman" w:hAnsi="Times New Roman"/>
        <w:spacing w:val="0"/>
        <w:sz w:val="28"/>
      </w:rPr>
    </w:lvl>
    <w:lvl w:ilvl="1">
      <w:numFmt w:val="bullet"/>
      <w:lvlText w:val="•"/>
      <w:lvlJc w:val="left"/>
      <w:pPr>
        <w:ind w:left="1556" w:hanging="428"/>
      </w:pPr>
    </w:lvl>
    <w:lvl w:ilvl="2">
      <w:numFmt w:val="bullet"/>
      <w:lvlText w:val="•"/>
      <w:lvlJc w:val="left"/>
      <w:pPr>
        <w:ind w:left="2473" w:hanging="428"/>
      </w:pPr>
    </w:lvl>
    <w:lvl w:ilvl="3">
      <w:numFmt w:val="bullet"/>
      <w:lvlText w:val="•"/>
      <w:lvlJc w:val="left"/>
      <w:pPr>
        <w:ind w:left="3389" w:hanging="428"/>
      </w:pPr>
    </w:lvl>
    <w:lvl w:ilvl="4">
      <w:numFmt w:val="bullet"/>
      <w:lvlText w:val="•"/>
      <w:lvlJc w:val="left"/>
      <w:pPr>
        <w:ind w:left="4306" w:hanging="428"/>
      </w:pPr>
    </w:lvl>
    <w:lvl w:ilvl="5">
      <w:numFmt w:val="bullet"/>
      <w:lvlText w:val="•"/>
      <w:lvlJc w:val="left"/>
      <w:pPr>
        <w:ind w:left="5223" w:hanging="428"/>
      </w:pPr>
    </w:lvl>
    <w:lvl w:ilvl="6">
      <w:numFmt w:val="bullet"/>
      <w:lvlText w:val="•"/>
      <w:lvlJc w:val="left"/>
      <w:pPr>
        <w:ind w:left="6139" w:hanging="428"/>
      </w:pPr>
    </w:lvl>
    <w:lvl w:ilvl="7">
      <w:numFmt w:val="bullet"/>
      <w:lvlText w:val="•"/>
      <w:lvlJc w:val="left"/>
      <w:pPr>
        <w:ind w:left="7056" w:hanging="428"/>
      </w:pPr>
    </w:lvl>
    <w:lvl w:ilvl="8">
      <w:numFmt w:val="bullet"/>
      <w:lvlText w:val="•"/>
      <w:lvlJc w:val="left"/>
      <w:pPr>
        <w:ind w:left="7973" w:hanging="428"/>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
  <w:rsids>
    <w:rsidRoot w:val="004B6CF1"/>
    <w:rsid w:val="0037237C"/>
    <w:rsid w:val="004B6CF1"/>
    <w:rsid w:val="00AC0EE6"/>
    <w:rsid w:val="00B66632"/>
    <w:rsid w:val="00F73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rPr>
  </w:style>
  <w:style w:type="paragraph" w:styleId="1">
    <w:name w:val="heading 1"/>
    <w:basedOn w:val="a"/>
    <w:next w:val="a"/>
    <w:link w:val="10"/>
    <w:uiPriority w:val="9"/>
    <w:qFormat/>
    <w:pPr>
      <w:keepNext/>
      <w:keepLines/>
      <w:spacing w:before="480" w:after="0"/>
      <w:outlineLvl w:val="0"/>
    </w:pPr>
    <w:rPr>
      <w:rFonts w:asciiTheme="majorHAnsi" w:hAnsiTheme="majorHAnsi"/>
      <w:b/>
      <w:color w:val="2F5496" w:themeColor="accent1" w:themeShade="BF"/>
      <w:sz w:val="28"/>
    </w:rPr>
  </w:style>
  <w:style w:type="paragraph" w:styleId="2">
    <w:name w:val="heading 2"/>
    <w:basedOn w:val="a"/>
    <w:link w:val="20"/>
    <w:uiPriority w:val="9"/>
    <w:qFormat/>
    <w:pPr>
      <w:spacing w:beforeAutospacing="1" w:afterAutospacing="1" w:line="240" w:lineRule="auto"/>
      <w:outlineLvl w:val="1"/>
    </w:pPr>
    <w:rPr>
      <w:rFonts w:ascii="Times New Roman" w:hAnsi="Times New Roman"/>
      <w:b/>
      <w:sz w:val="36"/>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10">
    <w:name w:val="Заголовок 11"/>
    <w:basedOn w:val="a"/>
    <w:link w:val="111"/>
    <w:pPr>
      <w:widowControl w:val="0"/>
      <w:spacing w:before="66" w:after="0" w:line="240" w:lineRule="auto"/>
      <w:ind w:left="106"/>
      <w:outlineLvl w:val="1"/>
    </w:pPr>
    <w:rPr>
      <w:rFonts w:ascii="Times New Roman" w:hAnsi="Times New Roman"/>
      <w:b/>
      <w:sz w:val="24"/>
    </w:rPr>
  </w:style>
  <w:style w:type="character" w:customStyle="1" w:styleId="111">
    <w:name w:val="Заголовок 11"/>
    <w:basedOn w:val="11"/>
    <w:link w:val="110"/>
    <w:rPr>
      <w:rFonts w:ascii="Times New Roman" w:hAnsi="Times New Roman"/>
      <w:b/>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ConsPlusNormal">
    <w:name w:val="ConsPlusNormal"/>
    <w:link w:val="ConsPlusNormal0"/>
    <w:pPr>
      <w:widowControl w:val="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3">
    <w:name w:val="List Paragraph"/>
    <w:basedOn w:val="a"/>
    <w:link w:val="a4"/>
    <w:pPr>
      <w:widowControl w:val="0"/>
      <w:spacing w:before="161" w:after="0" w:line="240" w:lineRule="auto"/>
      <w:ind w:left="1354" w:hanging="360"/>
      <w:jc w:val="both"/>
    </w:pPr>
    <w:rPr>
      <w:rFonts w:ascii="Times New Roman" w:hAnsi="Times New Roman"/>
    </w:rPr>
  </w:style>
  <w:style w:type="character" w:customStyle="1" w:styleId="a4">
    <w:name w:val="Абзац списка Знак"/>
    <w:basedOn w:val="11"/>
    <w:link w:val="a3"/>
    <w:rPr>
      <w:rFonts w:ascii="Times New Roman" w:hAnsi="Times New Roman"/>
      <w:sz w:val="22"/>
    </w:rPr>
  </w:style>
  <w:style w:type="character" w:customStyle="1" w:styleId="50">
    <w:name w:val="Заголовок 5 Знак"/>
    <w:link w:val="5"/>
    <w:rPr>
      <w:rFonts w:ascii="XO Thames" w:hAnsi="XO Thames"/>
      <w:b/>
      <w:sz w:val="22"/>
    </w:rPr>
  </w:style>
  <w:style w:type="character" w:customStyle="1" w:styleId="10">
    <w:name w:val="Заголовок 1 Знак"/>
    <w:basedOn w:val="11"/>
    <w:link w:val="1"/>
    <w:rPr>
      <w:rFonts w:asciiTheme="majorHAnsi" w:hAnsiTheme="majorHAnsi"/>
      <w:b/>
      <w:color w:val="2F5496" w:themeColor="accent1" w:themeShade="BF"/>
      <w:sz w:val="28"/>
    </w:rPr>
  </w:style>
  <w:style w:type="paragraph" w:customStyle="1" w:styleId="12">
    <w:name w:val="Гиперссылка1"/>
    <w:basedOn w:val="13"/>
    <w:link w:val="a5"/>
    <w:rPr>
      <w:color w:val="0563C1" w:themeColor="hyperlink"/>
      <w:u w:val="single"/>
    </w:rPr>
  </w:style>
  <w:style w:type="character" w:styleId="a5">
    <w:name w:val="Hyperlink"/>
    <w:basedOn w:val="a0"/>
    <w:link w:val="12"/>
    <w:rPr>
      <w:color w:val="0563C1" w:themeColor="hyperlink"/>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6">
    <w:name w:val="No Spacing"/>
    <w:link w:val="a7"/>
    <w:rPr>
      <w:sz w:val="22"/>
    </w:rPr>
  </w:style>
  <w:style w:type="character" w:customStyle="1" w:styleId="a7">
    <w:name w:val="Без интервала Знак"/>
    <w:link w:val="a6"/>
    <w:rPr>
      <w:sz w:val="22"/>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3">
    <w:name w:val="Основной шрифт абзаца1"/>
    <w:link w:val="Default"/>
  </w:style>
  <w:style w:type="paragraph" w:customStyle="1" w:styleId="Default">
    <w:name w:val="Default"/>
    <w:link w:val="Default0"/>
    <w:rPr>
      <w:rFonts w:ascii="Times New Roman" w:hAnsi="Times New Roman"/>
    </w:rPr>
  </w:style>
  <w:style w:type="character" w:customStyle="1" w:styleId="Default0">
    <w:name w:val="Default"/>
    <w:link w:val="Default"/>
    <w:rPr>
      <w:rFonts w:ascii="Times New Roman" w:hAnsi="Times New Roman"/>
      <w:color w:val="000000"/>
    </w:rPr>
  </w:style>
  <w:style w:type="paragraph" w:styleId="a8">
    <w:name w:val="Body Text"/>
    <w:basedOn w:val="a"/>
    <w:link w:val="a9"/>
    <w:pPr>
      <w:widowControl w:val="0"/>
      <w:spacing w:after="0" w:line="240" w:lineRule="auto"/>
      <w:ind w:left="106"/>
    </w:pPr>
    <w:rPr>
      <w:rFonts w:ascii="Times New Roman" w:hAnsi="Times New Roman"/>
      <w:sz w:val="24"/>
    </w:rPr>
  </w:style>
  <w:style w:type="character" w:customStyle="1" w:styleId="a9">
    <w:name w:val="Основной текст Знак"/>
    <w:basedOn w:val="11"/>
    <w:link w:val="a8"/>
    <w:rPr>
      <w:rFonts w:ascii="Times New Roman" w:hAnsi="Times New Roman"/>
      <w:sz w:val="24"/>
    </w:rPr>
  </w:style>
  <w:style w:type="paragraph" w:styleId="aa">
    <w:name w:val="Subtitle"/>
    <w:next w:val="a"/>
    <w:link w:val="ab"/>
    <w:uiPriority w:val="11"/>
    <w:qFormat/>
    <w:pPr>
      <w:jc w:val="both"/>
    </w:pPr>
    <w:rPr>
      <w:rFonts w:ascii="XO Thames" w:hAnsi="XO Thames"/>
      <w:i/>
    </w:rPr>
  </w:style>
  <w:style w:type="character" w:customStyle="1" w:styleId="ab">
    <w:name w:val="Подзаголовок Знак"/>
    <w:link w:val="aa"/>
    <w:rPr>
      <w:rFonts w:ascii="XO Thames" w:hAnsi="XO Thames"/>
      <w:i/>
      <w:sz w:val="24"/>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Название Знак"/>
    <w:link w:val="ac"/>
    <w:rPr>
      <w:rFonts w:ascii="XO Thames" w:hAnsi="XO Thames"/>
      <w:b/>
      <w:caps/>
      <w:sz w:val="40"/>
    </w:rPr>
  </w:style>
  <w:style w:type="character" w:customStyle="1" w:styleId="40">
    <w:name w:val="Заголовок 4 Знак"/>
    <w:link w:val="4"/>
    <w:rPr>
      <w:rFonts w:ascii="XO Thames" w:hAnsi="XO Thames"/>
      <w:b/>
      <w:sz w:val="24"/>
    </w:rPr>
  </w:style>
  <w:style w:type="paragraph" w:styleId="ae">
    <w:name w:val="Balloon Text"/>
    <w:basedOn w:val="a"/>
    <w:link w:val="af"/>
    <w:pPr>
      <w:spacing w:after="0" w:line="240" w:lineRule="auto"/>
    </w:pPr>
    <w:rPr>
      <w:rFonts w:ascii="Tahoma" w:hAnsi="Tahoma"/>
      <w:sz w:val="16"/>
    </w:rPr>
  </w:style>
  <w:style w:type="character" w:customStyle="1" w:styleId="af">
    <w:name w:val="Текст выноски Знак"/>
    <w:basedOn w:val="11"/>
    <w:link w:val="ae"/>
    <w:rPr>
      <w:rFonts w:ascii="Tahoma" w:hAnsi="Tahoma"/>
      <w:sz w:val="16"/>
    </w:rPr>
  </w:style>
  <w:style w:type="character" w:customStyle="1" w:styleId="20">
    <w:name w:val="Заголовок 2 Знак"/>
    <w:basedOn w:val="11"/>
    <w:link w:val="2"/>
    <w:rPr>
      <w:rFonts w:ascii="Times New Roman" w:hAnsi="Times New Roman"/>
      <w:b/>
      <w:sz w:val="36"/>
    </w:rPr>
  </w:style>
  <w:style w:type="table" w:styleId="af0">
    <w:name w:val="Table Grid"/>
    <w:basedOn w:val="a1"/>
    <w:rPr>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rPr>
  </w:style>
  <w:style w:type="paragraph" w:styleId="1">
    <w:name w:val="heading 1"/>
    <w:basedOn w:val="a"/>
    <w:next w:val="a"/>
    <w:link w:val="10"/>
    <w:uiPriority w:val="9"/>
    <w:qFormat/>
    <w:pPr>
      <w:keepNext/>
      <w:keepLines/>
      <w:spacing w:before="480" w:after="0"/>
      <w:outlineLvl w:val="0"/>
    </w:pPr>
    <w:rPr>
      <w:rFonts w:asciiTheme="majorHAnsi" w:hAnsiTheme="majorHAnsi"/>
      <w:b/>
      <w:color w:val="2F5496" w:themeColor="accent1" w:themeShade="BF"/>
      <w:sz w:val="28"/>
    </w:rPr>
  </w:style>
  <w:style w:type="paragraph" w:styleId="2">
    <w:name w:val="heading 2"/>
    <w:basedOn w:val="a"/>
    <w:link w:val="20"/>
    <w:uiPriority w:val="9"/>
    <w:qFormat/>
    <w:pPr>
      <w:spacing w:beforeAutospacing="1" w:afterAutospacing="1" w:line="240" w:lineRule="auto"/>
      <w:outlineLvl w:val="1"/>
    </w:pPr>
    <w:rPr>
      <w:rFonts w:ascii="Times New Roman" w:hAnsi="Times New Roman"/>
      <w:b/>
      <w:sz w:val="36"/>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10">
    <w:name w:val="Заголовок 11"/>
    <w:basedOn w:val="a"/>
    <w:link w:val="111"/>
    <w:pPr>
      <w:widowControl w:val="0"/>
      <w:spacing w:before="66" w:after="0" w:line="240" w:lineRule="auto"/>
      <w:ind w:left="106"/>
      <w:outlineLvl w:val="1"/>
    </w:pPr>
    <w:rPr>
      <w:rFonts w:ascii="Times New Roman" w:hAnsi="Times New Roman"/>
      <w:b/>
      <w:sz w:val="24"/>
    </w:rPr>
  </w:style>
  <w:style w:type="character" w:customStyle="1" w:styleId="111">
    <w:name w:val="Заголовок 11"/>
    <w:basedOn w:val="11"/>
    <w:link w:val="110"/>
    <w:rPr>
      <w:rFonts w:ascii="Times New Roman" w:hAnsi="Times New Roman"/>
      <w:b/>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ConsPlusNormal">
    <w:name w:val="ConsPlusNormal"/>
    <w:link w:val="ConsPlusNormal0"/>
    <w:pPr>
      <w:widowControl w:val="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3">
    <w:name w:val="List Paragraph"/>
    <w:basedOn w:val="a"/>
    <w:link w:val="a4"/>
    <w:pPr>
      <w:widowControl w:val="0"/>
      <w:spacing w:before="161" w:after="0" w:line="240" w:lineRule="auto"/>
      <w:ind w:left="1354" w:hanging="360"/>
      <w:jc w:val="both"/>
    </w:pPr>
    <w:rPr>
      <w:rFonts w:ascii="Times New Roman" w:hAnsi="Times New Roman"/>
    </w:rPr>
  </w:style>
  <w:style w:type="character" w:customStyle="1" w:styleId="a4">
    <w:name w:val="Абзац списка Знак"/>
    <w:basedOn w:val="11"/>
    <w:link w:val="a3"/>
    <w:rPr>
      <w:rFonts w:ascii="Times New Roman" w:hAnsi="Times New Roman"/>
      <w:sz w:val="22"/>
    </w:rPr>
  </w:style>
  <w:style w:type="character" w:customStyle="1" w:styleId="50">
    <w:name w:val="Заголовок 5 Знак"/>
    <w:link w:val="5"/>
    <w:rPr>
      <w:rFonts w:ascii="XO Thames" w:hAnsi="XO Thames"/>
      <w:b/>
      <w:sz w:val="22"/>
    </w:rPr>
  </w:style>
  <w:style w:type="character" w:customStyle="1" w:styleId="10">
    <w:name w:val="Заголовок 1 Знак"/>
    <w:basedOn w:val="11"/>
    <w:link w:val="1"/>
    <w:rPr>
      <w:rFonts w:asciiTheme="majorHAnsi" w:hAnsiTheme="majorHAnsi"/>
      <w:b/>
      <w:color w:val="2F5496" w:themeColor="accent1" w:themeShade="BF"/>
      <w:sz w:val="28"/>
    </w:rPr>
  </w:style>
  <w:style w:type="paragraph" w:customStyle="1" w:styleId="12">
    <w:name w:val="Гиперссылка1"/>
    <w:basedOn w:val="13"/>
    <w:link w:val="a5"/>
    <w:rPr>
      <w:color w:val="0563C1" w:themeColor="hyperlink"/>
      <w:u w:val="single"/>
    </w:rPr>
  </w:style>
  <w:style w:type="character" w:styleId="a5">
    <w:name w:val="Hyperlink"/>
    <w:basedOn w:val="a0"/>
    <w:link w:val="12"/>
    <w:rPr>
      <w:color w:val="0563C1" w:themeColor="hyperlink"/>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6">
    <w:name w:val="No Spacing"/>
    <w:link w:val="a7"/>
    <w:rPr>
      <w:sz w:val="22"/>
    </w:rPr>
  </w:style>
  <w:style w:type="character" w:customStyle="1" w:styleId="a7">
    <w:name w:val="Без интервала Знак"/>
    <w:link w:val="a6"/>
    <w:rPr>
      <w:sz w:val="22"/>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3">
    <w:name w:val="Основной шрифт абзаца1"/>
    <w:link w:val="Default"/>
  </w:style>
  <w:style w:type="paragraph" w:customStyle="1" w:styleId="Default">
    <w:name w:val="Default"/>
    <w:link w:val="Default0"/>
    <w:rPr>
      <w:rFonts w:ascii="Times New Roman" w:hAnsi="Times New Roman"/>
    </w:rPr>
  </w:style>
  <w:style w:type="character" w:customStyle="1" w:styleId="Default0">
    <w:name w:val="Default"/>
    <w:link w:val="Default"/>
    <w:rPr>
      <w:rFonts w:ascii="Times New Roman" w:hAnsi="Times New Roman"/>
      <w:color w:val="000000"/>
    </w:rPr>
  </w:style>
  <w:style w:type="paragraph" w:styleId="a8">
    <w:name w:val="Body Text"/>
    <w:basedOn w:val="a"/>
    <w:link w:val="a9"/>
    <w:pPr>
      <w:widowControl w:val="0"/>
      <w:spacing w:after="0" w:line="240" w:lineRule="auto"/>
      <w:ind w:left="106"/>
    </w:pPr>
    <w:rPr>
      <w:rFonts w:ascii="Times New Roman" w:hAnsi="Times New Roman"/>
      <w:sz w:val="24"/>
    </w:rPr>
  </w:style>
  <w:style w:type="character" w:customStyle="1" w:styleId="a9">
    <w:name w:val="Основной текст Знак"/>
    <w:basedOn w:val="11"/>
    <w:link w:val="a8"/>
    <w:rPr>
      <w:rFonts w:ascii="Times New Roman" w:hAnsi="Times New Roman"/>
      <w:sz w:val="24"/>
    </w:rPr>
  </w:style>
  <w:style w:type="paragraph" w:styleId="aa">
    <w:name w:val="Subtitle"/>
    <w:next w:val="a"/>
    <w:link w:val="ab"/>
    <w:uiPriority w:val="11"/>
    <w:qFormat/>
    <w:pPr>
      <w:jc w:val="both"/>
    </w:pPr>
    <w:rPr>
      <w:rFonts w:ascii="XO Thames" w:hAnsi="XO Thames"/>
      <w:i/>
    </w:rPr>
  </w:style>
  <w:style w:type="character" w:customStyle="1" w:styleId="ab">
    <w:name w:val="Подзаголовок Знак"/>
    <w:link w:val="aa"/>
    <w:rPr>
      <w:rFonts w:ascii="XO Thames" w:hAnsi="XO Thames"/>
      <w:i/>
      <w:sz w:val="24"/>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Название Знак"/>
    <w:link w:val="ac"/>
    <w:rPr>
      <w:rFonts w:ascii="XO Thames" w:hAnsi="XO Thames"/>
      <w:b/>
      <w:caps/>
      <w:sz w:val="40"/>
    </w:rPr>
  </w:style>
  <w:style w:type="character" w:customStyle="1" w:styleId="40">
    <w:name w:val="Заголовок 4 Знак"/>
    <w:link w:val="4"/>
    <w:rPr>
      <w:rFonts w:ascii="XO Thames" w:hAnsi="XO Thames"/>
      <w:b/>
      <w:sz w:val="24"/>
    </w:rPr>
  </w:style>
  <w:style w:type="paragraph" w:styleId="ae">
    <w:name w:val="Balloon Text"/>
    <w:basedOn w:val="a"/>
    <w:link w:val="af"/>
    <w:pPr>
      <w:spacing w:after="0" w:line="240" w:lineRule="auto"/>
    </w:pPr>
    <w:rPr>
      <w:rFonts w:ascii="Tahoma" w:hAnsi="Tahoma"/>
      <w:sz w:val="16"/>
    </w:rPr>
  </w:style>
  <w:style w:type="character" w:customStyle="1" w:styleId="af">
    <w:name w:val="Текст выноски Знак"/>
    <w:basedOn w:val="11"/>
    <w:link w:val="ae"/>
    <w:rPr>
      <w:rFonts w:ascii="Tahoma" w:hAnsi="Tahoma"/>
      <w:sz w:val="16"/>
    </w:rPr>
  </w:style>
  <w:style w:type="character" w:customStyle="1" w:styleId="20">
    <w:name w:val="Заголовок 2 Знак"/>
    <w:basedOn w:val="11"/>
    <w:link w:val="2"/>
    <w:rPr>
      <w:rFonts w:ascii="Times New Roman" w:hAnsi="Times New Roman"/>
      <w:b/>
      <w:sz w:val="36"/>
    </w:rPr>
  </w:style>
  <w:style w:type="table" w:styleId="af0">
    <w:name w:val="Table Grid"/>
    <w:basedOn w:val="a1"/>
    <w:rPr>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ialfootbal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fingram.oc3.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incult.info/" TargetMode="External"/><Relationship Id="rId11" Type="http://schemas.openxmlformats.org/officeDocument/2006/relationships/hyperlink" Target="https://fmc.hse.ru/" TargetMode="External"/><Relationship Id="rId5" Type="http://schemas.openxmlformats.org/officeDocument/2006/relationships/webSettings" Target="webSettings.xml"/><Relationship Id="rId10" Type="http://schemas.openxmlformats.org/officeDocument/2006/relationships/hyperlink" Target="https://fincult.info/" TargetMode="External"/><Relationship Id="rId4" Type="http://schemas.openxmlformats.org/officeDocument/2006/relationships/settings" Target="settings.xml"/><Relationship Id="rId9" Type="http://schemas.openxmlformats.org/officeDocument/2006/relationships/hyperlink" Target="http://happy-finance.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2358</Words>
  <Characters>13441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2012-04-04T20:02:00Z</dcterms:created>
  <dcterms:modified xsi:type="dcterms:W3CDTF">2012-04-04T20:42:00Z</dcterms:modified>
</cp:coreProperties>
</file>