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b w:val="1"/>
          <w:sz w:val="28"/>
        </w:rPr>
      </w:pPr>
    </w:p>
    <w:p w14:paraId="02000000">
      <w:pPr>
        <w:spacing w:after="0" w:line="240" w:lineRule="auto"/>
        <w:ind/>
        <w:jc w:val="right"/>
        <w:rPr>
          <w:rFonts w:ascii="Times New Roman" w:hAnsi="Times New Roman"/>
          <w:b w:val="1"/>
          <w:color w:val="000000"/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>Утверждаю</w:t>
      </w:r>
    </w:p>
    <w:p w14:paraId="03000000">
      <w:pPr>
        <w:spacing w:after="0" w:line="240" w:lineRule="auto"/>
        <w:ind/>
        <w:jc w:val="right"/>
        <w:rPr>
          <w:rFonts w:ascii="Times New Roman" w:hAnsi="Times New Roman"/>
          <w:b w:val="1"/>
          <w:color w:val="000000"/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 xml:space="preserve">Директор МОУ «Стародевиченская </w:t>
      </w:r>
    </w:p>
    <w:p w14:paraId="04000000">
      <w:pPr>
        <w:spacing w:after="0" w:line="240" w:lineRule="auto"/>
        <w:ind/>
        <w:jc w:val="right"/>
        <w:rPr>
          <w:rFonts w:ascii="Times New Roman" w:hAnsi="Times New Roman"/>
          <w:b w:val="1"/>
          <w:color w:val="000000"/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>средняя общеобразовательная школа»</w:t>
      </w:r>
    </w:p>
    <w:p w14:paraId="05000000">
      <w:pPr>
        <w:spacing w:after="0" w:line="240" w:lineRule="auto"/>
        <w:ind/>
        <w:jc w:val="right"/>
        <w:rPr>
          <w:rFonts w:ascii="Times New Roman" w:hAnsi="Times New Roman"/>
          <w:b w:val="1"/>
          <w:color w:val="000000"/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>____________________Бертякова С.П.</w:t>
      </w:r>
    </w:p>
    <w:p w14:paraId="06000000">
      <w:pPr>
        <w:pStyle w:val="Style_1"/>
        <w:ind/>
        <w:jc w:val="center"/>
        <w:rPr>
          <w:b w:val="1"/>
          <w:sz w:val="28"/>
        </w:rPr>
      </w:pPr>
    </w:p>
    <w:p w14:paraId="07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ПЛАН РАБОТЫ С СЕМЬЯМИ СОЦИАЛЬНОГО РИСКА</w:t>
      </w:r>
    </w:p>
    <w:p w14:paraId="08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на 202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– 202</w:t>
      </w:r>
      <w:r>
        <w:rPr>
          <w:rFonts w:ascii="Times New Roman" w:hAnsi="Times New Roman"/>
          <w:b w:val="1"/>
          <w:sz w:val="28"/>
        </w:rPr>
        <w:t xml:space="preserve">5 </w:t>
      </w:r>
      <w:r>
        <w:rPr>
          <w:rFonts w:ascii="Times New Roman" w:hAnsi="Times New Roman"/>
          <w:b w:val="1"/>
          <w:sz w:val="28"/>
        </w:rPr>
        <w:t>учебный год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2"/>
        <w:gridCol w:w="5421"/>
        <w:gridCol w:w="2411"/>
        <w:gridCol w:w="142"/>
        <w:gridCol w:w="1134"/>
      </w:tblGrid>
      <w:t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pStyle w:val="Style_3"/>
              <w:spacing w:line="252" w:lineRule="auto"/>
              <w:ind/>
              <w:jc w:val="center"/>
              <w:rPr>
                <w:i w:val="1"/>
                <w:sz w:val="28"/>
              </w:rPr>
            </w:pP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pStyle w:val="Style_3"/>
              <w:spacing w:line="252" w:lineRule="auto"/>
              <w:ind/>
              <w:jc w:val="center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План работы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Ответственные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Приме-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чание</w:t>
            </w:r>
          </w:p>
        </w:tc>
      </w:tr>
      <w:tr>
        <w:tc>
          <w:tcPr>
            <w:tcW w:type="dxa" w:w="961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СЕНТЯБРЬ</w:t>
            </w:r>
          </w:p>
        </w:tc>
      </w:tr>
      <w:t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Составление социального паспорта класса. Выявление неблагополучных семей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директора по ВР</w:t>
            </w:r>
          </w:p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Инспектор ПДН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Индивидуальные беседы с учащимися из неблагополучных семей.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Администрация,</w:t>
            </w:r>
          </w:p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 руководители.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Посещение неблагополучных семей на дому. Составление актов посещения. Оформление карт профилактического учёта.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 руководители,</w:t>
            </w:r>
          </w:p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инспектор ПДН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занятости учащихся неблагополучных семей во внеурочное время.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Зам. директора по ВР, советник директора по воспитанию, </w:t>
            </w:r>
          </w:p>
          <w:p w14:paraId="20000000">
            <w:r>
              <w:rPr>
                <w:rFonts w:ascii="Times New Roman" w:hAnsi="Times New Roman"/>
                <w:sz w:val="28"/>
              </w:rPr>
              <w:t>Кл.руководители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Межведомственное взаимодействие.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директора по ВР,</w:t>
            </w:r>
          </w:p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инспектор ПДН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Индивидуальные консультации</w:t>
            </w:r>
          </w:p>
          <w:p w14:paraId="2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родителей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Администрация школы, Кл.руководители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1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ОКТЯБРЬ</w:t>
            </w:r>
          </w:p>
        </w:tc>
      </w:tr>
      <w:t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посещаемости учащихся из неблагополучных семей.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 руководители,</w:t>
            </w:r>
          </w:p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директора по ВР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Заседание Совета профилактики.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СП,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98"/>
        </w:trP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мед. работника с учащимися из неблагополучных семей.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Мед. 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аботник</w:t>
            </w:r>
            <w:r>
              <w:rPr>
                <w:rFonts w:ascii="Times New Roman" w:hAnsi="Times New Roman"/>
                <w:sz w:val="28"/>
              </w:rPr>
              <w:t xml:space="preserve"> ,</w:t>
            </w:r>
          </w:p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Кл.руководители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932"/>
        </w:trP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Индивидуальные беседы с учащимися семей социального риска.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директора по ВР,</w:t>
            </w:r>
          </w:p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Кл.руководители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Разъяснительная работа с родителями неблагополучных семей о взаимоотношениях детей и родителей.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Классные руководители</w:t>
            </w:r>
          </w:p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Собеседование инспектора и детей из семей социального риска.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Зам.директора по ВР, Инспектор ПДН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1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НОЯБРЬ</w:t>
            </w:r>
          </w:p>
        </w:tc>
      </w:tr>
      <w:t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посещаемости и успеваемости учащихся из неблагополучных семей.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директора по ВР,</w:t>
            </w:r>
          </w:p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Кл.руководители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занятости учащихся из неблагополучных семей в дни осенних каникул.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Зам. директора по ВР,  </w:t>
            </w:r>
          </w:p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Кл.руководители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1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ДЕКАБРЬ</w:t>
            </w:r>
          </w:p>
        </w:tc>
      </w:tr>
      <w:t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«Права и обязанности ребёнка в семье»</w:t>
            </w:r>
          </w:p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классного руководителя с родителями.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Кл.руководители</w:t>
            </w:r>
          </w:p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912"/>
        </w:trP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Привлечение родителей  из неблагополучных семей для участия в жизни школы.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Зам. директора по ВР, советник директора по воспитанию, </w:t>
            </w:r>
          </w:p>
          <w:p w14:paraId="5E000000">
            <w:r>
              <w:rPr>
                <w:rFonts w:ascii="Times New Roman" w:hAnsi="Times New Roman"/>
                <w:sz w:val="28"/>
              </w:rPr>
              <w:t>Кл.руководители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1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ЯНВАРЬ</w:t>
            </w:r>
          </w:p>
        </w:tc>
      </w:tr>
      <w:t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  занятости неблагополучных  семей в дни новогодних праздников.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Кл.руководители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успеваемости учащихся из неблагополучных семей.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Кл.руководители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Заседание Совета профилактики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СП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1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ФЕВРАЛЬ</w:t>
            </w:r>
          </w:p>
        </w:tc>
      </w:tr>
      <w:t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Индивидуальная работа с учащимися из неблагополучных семей.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Кл.руководители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Межведомственное взаимодействие по работе с неблагополучными семьями.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директора по ВР,</w:t>
            </w:r>
          </w:p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Кл.руководители</w:t>
            </w:r>
            <w:r>
              <w:rPr>
                <w:rFonts w:ascii="Times New Roman" w:hAnsi="Times New Roman"/>
                <w:sz w:val="28"/>
              </w:rPr>
              <w:t>, Инспектор ПДН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1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МАРТ</w:t>
            </w:r>
          </w:p>
        </w:tc>
      </w:tr>
      <w:t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и контроль  занятости учащихся в дни весенних каникул.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Кл.руководители</w:t>
            </w:r>
          </w:p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Приглашение родителей из неблагополучных семей в школу. Беседа </w:t>
            </w:r>
            <w:r>
              <w:rPr>
                <w:rFonts w:ascii="Times New Roman" w:hAnsi="Times New Roman"/>
                <w:sz w:val="28"/>
              </w:rPr>
              <w:t>администрации школы с родителями.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Администрация,</w:t>
            </w:r>
          </w:p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Зам. директора по </w:t>
            </w:r>
            <w:r>
              <w:rPr>
                <w:rFonts w:ascii="Times New Roman" w:hAnsi="Times New Roman"/>
                <w:sz w:val="28"/>
              </w:rPr>
              <w:t>ВР,</w:t>
            </w:r>
          </w:p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кл.руководители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1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АПРЕЛЬ</w:t>
            </w:r>
          </w:p>
        </w:tc>
      </w:tr>
      <w:t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Индивидуальная работа с учащимися.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Кл.руководители</w:t>
            </w:r>
          </w:p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 успеваемости  учащихся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директора по УВР,</w:t>
            </w:r>
          </w:p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Кл.руководители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с родителями о влиянии семьи на воспитание и жизненный путь ребёнка.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Администация школы, </w:t>
            </w:r>
          </w:p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Кл.руководители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1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МАЙ</w:t>
            </w:r>
          </w:p>
        </w:tc>
      </w:tr>
      <w:t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Совместная работа по организации занятости несовершеннолетних в летний период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Зам. директора по ВР, советник директора по воспитанию, </w:t>
            </w:r>
          </w:p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Кл.руководители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Заседание Совета профилактики. Итоги работы с неблагополучными семьями.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СП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1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ИЮНЬ, июль, август</w:t>
            </w:r>
          </w:p>
        </w:tc>
      </w:tr>
      <w:tr>
        <w:trPr>
          <w:trHeight w:hRule="atLeast" w:val="701"/>
        </w:trP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занятости учащихся в летний период.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Кл.руководители</w:t>
            </w:r>
          </w:p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Составление плана работы </w:t>
            </w:r>
            <w:r>
              <w:rPr>
                <w:rFonts w:ascii="Times New Roman" w:hAnsi="Times New Roman"/>
                <w:sz w:val="28"/>
              </w:rPr>
              <w:t>с неблагополучными</w:t>
            </w:r>
            <w:r>
              <w:rPr>
                <w:rFonts w:ascii="Times New Roman" w:hAnsi="Times New Roman"/>
                <w:sz w:val="28"/>
              </w:rPr>
              <w:t xml:space="preserve"> семьями на 2025-2026 учебный год.</w:t>
            </w:r>
          </w:p>
        </w:tc>
        <w:tc>
          <w:tcPr>
            <w:tcW w:type="dxa" w:w="25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директора по ВР,</w:t>
            </w:r>
          </w:p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Кл.руководители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A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AC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3" w:type="paragraph">
    <w:name w:val="heading 3"/>
    <w:basedOn w:val="Style_4"/>
    <w:next w:val="Style_4"/>
    <w:link w:val="Style_3_ch"/>
    <w:uiPriority w:val="9"/>
    <w:qFormat/>
    <w:pPr>
      <w:keepNext w:val="1"/>
      <w:spacing w:after="0" w:line="240" w:lineRule="auto"/>
      <w:ind/>
      <w:outlineLvl w:val="2"/>
    </w:pPr>
    <w:rPr>
      <w:rFonts w:ascii="Times New Roman" w:hAnsi="Times New Roman"/>
      <w:b w:val="1"/>
      <w:sz w:val="20"/>
    </w:rPr>
  </w:style>
  <w:style w:styleId="Style_3_ch" w:type="character">
    <w:name w:val="heading 3"/>
    <w:basedOn w:val="Style_4_ch"/>
    <w:link w:val="Style_3"/>
    <w:rPr>
      <w:rFonts w:ascii="Times New Roman" w:hAnsi="Times New Roman"/>
      <w:b w:val="1"/>
      <w:sz w:val="20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1" w:type="paragraph">
    <w:name w:val="heading 2"/>
    <w:basedOn w:val="Style_4"/>
    <w:next w:val="Style_4"/>
    <w:link w:val="Style_1_ch"/>
    <w:uiPriority w:val="9"/>
    <w:qFormat/>
    <w:pPr>
      <w:keepNext w:val="1"/>
      <w:spacing w:after="0" w:line="240" w:lineRule="auto"/>
      <w:ind/>
      <w:outlineLvl w:val="1"/>
    </w:pPr>
    <w:rPr>
      <w:rFonts w:ascii="Times New Roman" w:hAnsi="Times New Roman"/>
      <w:sz w:val="36"/>
    </w:rPr>
  </w:style>
  <w:style w:styleId="Style_1_ch" w:type="character">
    <w:name w:val="heading 2"/>
    <w:basedOn w:val="Style_4_ch"/>
    <w:link w:val="Style_1"/>
    <w:rPr>
      <w:rFonts w:ascii="Times New Roman" w:hAnsi="Times New Roman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2024-09-16T11:42:43Z</dcterms:modified>
</cp:coreProperties>
</file>