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46E" w:rsidRDefault="00BA146E" w:rsidP="00BA146E">
      <w:pPr>
        <w:pStyle w:val="ae"/>
        <w:ind w:left="0"/>
        <w:rPr>
          <w:sz w:val="20"/>
        </w:rPr>
      </w:pPr>
    </w:p>
    <w:p w:rsidR="00BA146E" w:rsidRDefault="00BA146E" w:rsidP="00BA146E">
      <w:pPr>
        <w:pStyle w:val="ae"/>
        <w:ind w:left="0"/>
        <w:rPr>
          <w:sz w:val="20"/>
        </w:rPr>
      </w:pPr>
      <w:r>
        <w:rPr>
          <w:sz w:val="20"/>
        </w:rPr>
        <w:t xml:space="preserve">                            МУНИЦИПАЛЬНОЕ ОБЩЕОБРАЗОВАТЕЛЬНОЕ УЧРЕЖДЕНИЕ</w:t>
      </w:r>
    </w:p>
    <w:p w:rsidR="00BA146E" w:rsidRDefault="00BA146E" w:rsidP="00BA146E">
      <w:pPr>
        <w:pStyle w:val="ae"/>
        <w:jc w:val="both"/>
        <w:rPr>
          <w:sz w:val="20"/>
        </w:rPr>
      </w:pPr>
      <w:r>
        <w:rPr>
          <w:sz w:val="20"/>
        </w:rPr>
        <w:t>«СТАРОДЕВИЧЕНСКАЯ  СРЕДНЯЯ ОБЩЕОБРАЗОВАТЕЛЬНАЯ ШКОЛА»</w:t>
      </w:r>
    </w:p>
    <w:p w:rsidR="00BA146E" w:rsidRPr="000D4609" w:rsidRDefault="00BA146E" w:rsidP="00BA146E">
      <w:pPr>
        <w:jc w:val="both"/>
      </w:pPr>
    </w:p>
    <w:tbl>
      <w:tblPr>
        <w:tblpPr w:leftFromText="180" w:rightFromText="180" w:vertAnchor="text" w:horzAnchor="margin" w:tblpXSpec="center" w:tblpY="72"/>
        <w:tblW w:w="9570" w:type="dxa"/>
        <w:tblLook w:val="04A0"/>
      </w:tblPr>
      <w:tblGrid>
        <w:gridCol w:w="5637"/>
        <w:gridCol w:w="3933"/>
      </w:tblGrid>
      <w:tr w:rsidR="00BA146E" w:rsidTr="00A322D5">
        <w:tc>
          <w:tcPr>
            <w:tcW w:w="5637" w:type="dxa"/>
            <w:shd w:val="clear" w:color="auto" w:fill="auto"/>
          </w:tcPr>
          <w:p w:rsidR="00BA146E" w:rsidRDefault="00BA146E" w:rsidP="00A322D5">
            <w:pPr>
              <w:jc w:val="both"/>
              <w:rPr>
                <w:b/>
                <w:sz w:val="20"/>
              </w:rPr>
            </w:pPr>
            <w:r w:rsidRPr="00C02D0B">
              <w:rPr>
                <w:b/>
                <w:sz w:val="20"/>
              </w:rPr>
              <w:t xml:space="preserve">Согласовано: </w:t>
            </w:r>
          </w:p>
          <w:p w:rsidR="00BA146E" w:rsidRPr="00C02D0B" w:rsidRDefault="00BA146E" w:rsidP="00A322D5">
            <w:pPr>
              <w:jc w:val="both"/>
              <w:rPr>
                <w:b/>
                <w:sz w:val="20"/>
              </w:rPr>
            </w:pPr>
            <w:r w:rsidRPr="00C02D0B">
              <w:rPr>
                <w:b/>
                <w:sz w:val="20"/>
              </w:rPr>
              <w:t>заместитель директора по УВР</w:t>
            </w:r>
          </w:p>
          <w:p w:rsidR="00BA146E" w:rsidRPr="00C02D0B" w:rsidRDefault="00BA146E" w:rsidP="00A322D5">
            <w:pPr>
              <w:pStyle w:val="af"/>
              <w:jc w:val="both"/>
              <w:rPr>
                <w:b/>
                <w:sz w:val="20"/>
              </w:rPr>
            </w:pPr>
            <w:r>
              <w:rPr>
                <w:b/>
                <w:sz w:val="20"/>
              </w:rPr>
              <w:t xml:space="preserve">                    Т.В.Цыганова</w:t>
            </w:r>
          </w:p>
          <w:p w:rsidR="00BA146E" w:rsidRPr="00C02D0B" w:rsidRDefault="00BA146E" w:rsidP="00A322D5">
            <w:pPr>
              <w:jc w:val="both"/>
              <w:rPr>
                <w:sz w:val="20"/>
              </w:rPr>
            </w:pPr>
            <w:r>
              <w:rPr>
                <w:b/>
                <w:sz w:val="20"/>
              </w:rPr>
              <w:t>«___»  ____________2023</w:t>
            </w:r>
            <w:r w:rsidRPr="00C02D0B">
              <w:rPr>
                <w:b/>
                <w:sz w:val="20"/>
              </w:rPr>
              <w:t>г.</w:t>
            </w:r>
          </w:p>
        </w:tc>
        <w:tc>
          <w:tcPr>
            <w:tcW w:w="3933" w:type="dxa"/>
            <w:shd w:val="clear" w:color="auto" w:fill="auto"/>
          </w:tcPr>
          <w:p w:rsidR="00BA146E" w:rsidRPr="00C02D0B" w:rsidRDefault="00BA146E" w:rsidP="00A322D5">
            <w:pPr>
              <w:pStyle w:val="af"/>
              <w:tabs>
                <w:tab w:val="left" w:pos="6663"/>
              </w:tabs>
              <w:jc w:val="both"/>
              <w:rPr>
                <w:b/>
                <w:sz w:val="20"/>
              </w:rPr>
            </w:pPr>
            <w:r w:rsidRPr="00C02D0B">
              <w:rPr>
                <w:b/>
                <w:sz w:val="20"/>
              </w:rPr>
              <w:t>Утверждено:</w:t>
            </w:r>
          </w:p>
          <w:p w:rsidR="00BA146E" w:rsidRPr="00C02D0B" w:rsidRDefault="00BA146E" w:rsidP="00A322D5">
            <w:pPr>
              <w:pStyle w:val="af"/>
              <w:tabs>
                <w:tab w:val="left" w:pos="6663"/>
              </w:tabs>
              <w:ind w:right="176"/>
              <w:jc w:val="both"/>
              <w:rPr>
                <w:b/>
                <w:sz w:val="20"/>
              </w:rPr>
            </w:pPr>
            <w:r w:rsidRPr="00C02D0B">
              <w:rPr>
                <w:b/>
                <w:sz w:val="20"/>
              </w:rPr>
              <w:t xml:space="preserve"> директор МОУ         </w:t>
            </w:r>
          </w:p>
          <w:p w:rsidR="00BA146E" w:rsidRDefault="00BA146E" w:rsidP="00A322D5">
            <w:pPr>
              <w:pStyle w:val="af"/>
              <w:jc w:val="both"/>
              <w:rPr>
                <w:b/>
                <w:sz w:val="20"/>
              </w:rPr>
            </w:pPr>
            <w:r>
              <w:rPr>
                <w:b/>
                <w:sz w:val="20"/>
              </w:rPr>
              <w:t>«Стародевиченс</w:t>
            </w:r>
            <w:r w:rsidRPr="00C02D0B">
              <w:rPr>
                <w:b/>
                <w:sz w:val="20"/>
              </w:rPr>
              <w:t>кая средняя</w:t>
            </w:r>
          </w:p>
          <w:p w:rsidR="00BA146E" w:rsidRPr="00C02D0B" w:rsidRDefault="00BA146E" w:rsidP="00A322D5">
            <w:pPr>
              <w:pStyle w:val="af"/>
              <w:jc w:val="both"/>
              <w:rPr>
                <w:b/>
                <w:i/>
                <w:sz w:val="20"/>
              </w:rPr>
            </w:pPr>
            <w:r>
              <w:rPr>
                <w:b/>
                <w:sz w:val="20"/>
              </w:rPr>
              <w:t xml:space="preserve">общеобразовательная </w:t>
            </w:r>
            <w:r w:rsidRPr="00C02D0B">
              <w:rPr>
                <w:b/>
                <w:sz w:val="20"/>
              </w:rPr>
              <w:t xml:space="preserve"> школа</w:t>
            </w:r>
            <w:r>
              <w:rPr>
                <w:b/>
                <w:sz w:val="20"/>
              </w:rPr>
              <w:t>»</w:t>
            </w:r>
          </w:p>
          <w:p w:rsidR="00BA146E" w:rsidRPr="00C02D0B" w:rsidRDefault="00BA146E" w:rsidP="00A322D5">
            <w:pPr>
              <w:pStyle w:val="af"/>
              <w:jc w:val="both"/>
              <w:rPr>
                <w:b/>
                <w:sz w:val="20"/>
              </w:rPr>
            </w:pPr>
            <w:r>
              <w:rPr>
                <w:b/>
                <w:sz w:val="20"/>
              </w:rPr>
              <w:t xml:space="preserve">                             С.П.Бертякова</w:t>
            </w:r>
          </w:p>
          <w:p w:rsidR="00BA146E" w:rsidRPr="00C02D0B" w:rsidRDefault="00BA146E" w:rsidP="00A322D5">
            <w:pPr>
              <w:pStyle w:val="af"/>
              <w:jc w:val="both"/>
              <w:rPr>
                <w:b/>
                <w:sz w:val="20"/>
              </w:rPr>
            </w:pPr>
            <w:r>
              <w:rPr>
                <w:b/>
                <w:sz w:val="20"/>
              </w:rPr>
              <w:t xml:space="preserve"> Приказ № ______от ______2023</w:t>
            </w:r>
            <w:r w:rsidRPr="00C02D0B">
              <w:rPr>
                <w:b/>
                <w:sz w:val="20"/>
              </w:rPr>
              <w:t xml:space="preserve"> г.  </w:t>
            </w:r>
          </w:p>
          <w:p w:rsidR="00BA146E" w:rsidRPr="00C02D0B" w:rsidRDefault="00BA146E" w:rsidP="00A322D5">
            <w:pPr>
              <w:pStyle w:val="af"/>
              <w:jc w:val="both"/>
              <w:rPr>
                <w:b/>
                <w:sz w:val="20"/>
              </w:rPr>
            </w:pPr>
          </w:p>
          <w:p w:rsidR="00BA146E" w:rsidRPr="00C02D0B" w:rsidRDefault="00BA146E" w:rsidP="00A322D5">
            <w:pPr>
              <w:jc w:val="both"/>
              <w:rPr>
                <w:sz w:val="20"/>
              </w:rPr>
            </w:pPr>
          </w:p>
        </w:tc>
      </w:tr>
    </w:tbl>
    <w:p w:rsidR="00BA146E" w:rsidRDefault="00BA146E" w:rsidP="00BA146E"/>
    <w:p w:rsidR="00BA146E" w:rsidRDefault="00BA146E" w:rsidP="00BA146E"/>
    <w:p w:rsidR="00BA146E" w:rsidRDefault="00BA146E" w:rsidP="00BA146E"/>
    <w:p w:rsidR="00BA146E" w:rsidRDefault="00BA146E" w:rsidP="00BA146E"/>
    <w:p w:rsidR="00BA146E" w:rsidRDefault="00BA146E" w:rsidP="00BA146E"/>
    <w:p w:rsidR="00BA146E" w:rsidRPr="00F95C44" w:rsidRDefault="00BA146E" w:rsidP="00BA146E"/>
    <w:p w:rsidR="00BA146E" w:rsidRPr="00F95C44" w:rsidRDefault="00BA146E" w:rsidP="00BA146E">
      <w:pPr>
        <w:jc w:val="center"/>
        <w:rPr>
          <w:b/>
          <w:sz w:val="36"/>
        </w:rPr>
      </w:pPr>
      <w:r w:rsidRPr="00F95C44">
        <w:rPr>
          <w:b/>
          <w:sz w:val="36"/>
        </w:rPr>
        <w:t>РАБОЧАЯ ПРОГРАММА</w:t>
      </w:r>
    </w:p>
    <w:p w:rsidR="00BA146E" w:rsidRPr="00F95C44" w:rsidRDefault="00BA146E" w:rsidP="00BA146E">
      <w:pPr>
        <w:jc w:val="center"/>
      </w:pPr>
      <w:r w:rsidRPr="00F95C44">
        <w:rPr>
          <w:sz w:val="36"/>
        </w:rPr>
        <w:t>ПО ПРЕДМЕТУ «ФИЗИКА»</w:t>
      </w:r>
    </w:p>
    <w:p w:rsidR="00BA146E" w:rsidRDefault="00BA146E" w:rsidP="00BA146E">
      <w:pPr>
        <w:jc w:val="center"/>
        <w:rPr>
          <w:sz w:val="36"/>
        </w:rPr>
      </w:pPr>
    </w:p>
    <w:p w:rsidR="00BA146E" w:rsidRPr="00F95C44" w:rsidRDefault="00BA146E" w:rsidP="00BA146E">
      <w:pPr>
        <w:jc w:val="center"/>
        <w:rPr>
          <w:sz w:val="36"/>
        </w:rPr>
      </w:pPr>
    </w:p>
    <w:p w:rsidR="00BA146E" w:rsidRDefault="00BA146E" w:rsidP="00BA146E">
      <w:pPr>
        <w:jc w:val="center"/>
        <w:rPr>
          <w:sz w:val="36"/>
        </w:rPr>
      </w:pPr>
    </w:p>
    <w:p w:rsidR="00BA146E" w:rsidRDefault="00BA146E" w:rsidP="00BA146E">
      <w:pPr>
        <w:jc w:val="center"/>
        <w:rPr>
          <w:sz w:val="36"/>
        </w:rPr>
      </w:pPr>
    </w:p>
    <w:p w:rsidR="00BA146E" w:rsidRDefault="00E67DAF" w:rsidP="00BA146E">
      <w:pPr>
        <w:jc w:val="center"/>
        <w:rPr>
          <w:sz w:val="36"/>
        </w:rPr>
      </w:pPr>
      <w:r>
        <w:rPr>
          <w:sz w:val="36"/>
        </w:rPr>
        <w:t>11</w:t>
      </w:r>
      <w:r w:rsidR="00BA146E" w:rsidRPr="00F95C44">
        <w:rPr>
          <w:sz w:val="36"/>
        </w:rPr>
        <w:t xml:space="preserve"> класс</w:t>
      </w:r>
    </w:p>
    <w:p w:rsidR="00BA146E" w:rsidRPr="00F95C44" w:rsidRDefault="00BA146E" w:rsidP="00BA146E">
      <w:pPr>
        <w:jc w:val="center"/>
        <w:rPr>
          <w:sz w:val="36"/>
        </w:rPr>
      </w:pPr>
    </w:p>
    <w:p w:rsidR="00BA146E" w:rsidRDefault="00BA146E" w:rsidP="00BA146E">
      <w:pPr>
        <w:jc w:val="center"/>
        <w:rPr>
          <w:sz w:val="36"/>
        </w:rPr>
      </w:pPr>
    </w:p>
    <w:p w:rsidR="00BA146E" w:rsidRDefault="00BA146E" w:rsidP="00BA146E">
      <w:pPr>
        <w:jc w:val="center"/>
        <w:rPr>
          <w:sz w:val="36"/>
        </w:rPr>
      </w:pPr>
    </w:p>
    <w:p w:rsidR="00BA146E" w:rsidRPr="00837A68" w:rsidRDefault="00BA146E" w:rsidP="00BA146E">
      <w:pPr>
        <w:jc w:val="center"/>
        <w:rPr>
          <w:sz w:val="36"/>
        </w:rPr>
      </w:pPr>
    </w:p>
    <w:p w:rsidR="00BA146E" w:rsidRDefault="00BA146E" w:rsidP="00BA146E">
      <w:pPr>
        <w:rPr>
          <w:b/>
          <w:sz w:val="28"/>
          <w:szCs w:val="28"/>
        </w:rPr>
      </w:pPr>
      <w:r>
        <w:rPr>
          <w:b/>
          <w:sz w:val="28"/>
          <w:szCs w:val="28"/>
        </w:rPr>
        <w:t xml:space="preserve">                                                      </w:t>
      </w:r>
    </w:p>
    <w:p w:rsidR="00BA146E" w:rsidRPr="00F95C44" w:rsidRDefault="00BA146E" w:rsidP="00BA146E">
      <w:pPr>
        <w:rPr>
          <w:sz w:val="28"/>
          <w:szCs w:val="28"/>
        </w:rPr>
      </w:pPr>
      <w:r>
        <w:rPr>
          <w:b/>
          <w:sz w:val="28"/>
          <w:szCs w:val="28"/>
        </w:rPr>
        <w:t xml:space="preserve">                                                         </w:t>
      </w:r>
      <w:r w:rsidRPr="00F95C44">
        <w:rPr>
          <w:b/>
          <w:sz w:val="28"/>
          <w:szCs w:val="28"/>
        </w:rPr>
        <w:t>Составитель:</w:t>
      </w:r>
      <w:r w:rsidRPr="00F95C44">
        <w:rPr>
          <w:sz w:val="28"/>
          <w:szCs w:val="28"/>
        </w:rPr>
        <w:t xml:space="preserve"> учитель физики и математики</w:t>
      </w:r>
    </w:p>
    <w:p w:rsidR="00BA146E" w:rsidRPr="00F95C44" w:rsidRDefault="00BA146E" w:rsidP="00BA146E">
      <w:pPr>
        <w:jc w:val="right"/>
        <w:rPr>
          <w:sz w:val="28"/>
          <w:szCs w:val="28"/>
        </w:rPr>
      </w:pPr>
      <w:r>
        <w:rPr>
          <w:sz w:val="28"/>
          <w:szCs w:val="28"/>
        </w:rPr>
        <w:t>Чебырова Людмила Ивановна</w:t>
      </w:r>
    </w:p>
    <w:p w:rsidR="00BA146E" w:rsidRPr="00F95C44" w:rsidRDefault="00BA146E" w:rsidP="00BA146E">
      <w:pPr>
        <w:jc w:val="right"/>
        <w:rPr>
          <w:sz w:val="28"/>
          <w:szCs w:val="28"/>
        </w:rPr>
      </w:pPr>
      <w:r w:rsidRPr="00F95C44">
        <w:rPr>
          <w:sz w:val="28"/>
          <w:szCs w:val="28"/>
        </w:rPr>
        <w:t>Первая квалификационная категория</w:t>
      </w:r>
    </w:p>
    <w:p w:rsidR="00BA146E" w:rsidRPr="00FC29FF" w:rsidRDefault="00BA146E" w:rsidP="00BA146E">
      <w:pPr>
        <w:jc w:val="right"/>
      </w:pPr>
    </w:p>
    <w:p w:rsidR="00BA146E" w:rsidRDefault="00BA146E" w:rsidP="00BA146E">
      <w:pPr>
        <w:jc w:val="right"/>
        <w:rPr>
          <w:sz w:val="36"/>
        </w:rPr>
      </w:pPr>
    </w:p>
    <w:p w:rsidR="00BA146E" w:rsidRDefault="00BA146E" w:rsidP="00BA146E">
      <w:pPr>
        <w:jc w:val="right"/>
        <w:rPr>
          <w:sz w:val="36"/>
        </w:rPr>
      </w:pPr>
    </w:p>
    <w:p w:rsidR="00BA146E" w:rsidRDefault="00BA146E" w:rsidP="00BA146E">
      <w:pPr>
        <w:jc w:val="right"/>
        <w:rPr>
          <w:sz w:val="36"/>
        </w:rPr>
      </w:pPr>
    </w:p>
    <w:p w:rsidR="00BA146E" w:rsidRDefault="00BA146E" w:rsidP="00BA146E">
      <w:pPr>
        <w:jc w:val="right"/>
        <w:rPr>
          <w:sz w:val="36"/>
        </w:rPr>
      </w:pPr>
    </w:p>
    <w:p w:rsidR="00BA146E" w:rsidRDefault="00BA146E" w:rsidP="00BA146E">
      <w:pPr>
        <w:jc w:val="right"/>
        <w:rPr>
          <w:sz w:val="36"/>
        </w:rPr>
      </w:pPr>
    </w:p>
    <w:p w:rsidR="00BA146E" w:rsidRDefault="00BA146E" w:rsidP="00BA146E">
      <w:pPr>
        <w:jc w:val="right"/>
        <w:rPr>
          <w:sz w:val="36"/>
        </w:rPr>
      </w:pPr>
    </w:p>
    <w:p w:rsidR="00BA146E" w:rsidRPr="00837A68" w:rsidRDefault="00BA146E" w:rsidP="00BA146E">
      <w:pPr>
        <w:jc w:val="right"/>
        <w:rPr>
          <w:sz w:val="36"/>
        </w:rPr>
      </w:pPr>
    </w:p>
    <w:p w:rsidR="00BA146E" w:rsidRDefault="00BA146E" w:rsidP="00BA146E">
      <w:pPr>
        <w:jc w:val="both"/>
        <w:rPr>
          <w:sz w:val="36"/>
        </w:rPr>
      </w:pPr>
    </w:p>
    <w:p w:rsidR="00BA146E" w:rsidRDefault="00BA146E" w:rsidP="00BA146E">
      <w:pPr>
        <w:ind w:right="139"/>
        <w:jc w:val="center"/>
        <w:rPr>
          <w:sz w:val="36"/>
        </w:rPr>
      </w:pPr>
      <w:r>
        <w:rPr>
          <w:sz w:val="36"/>
        </w:rPr>
        <w:t xml:space="preserve">Стародевичье,  </w:t>
      </w:r>
      <w:r w:rsidRPr="00F95C44">
        <w:rPr>
          <w:sz w:val="36"/>
        </w:rPr>
        <w:t>20</w:t>
      </w:r>
      <w:r>
        <w:rPr>
          <w:sz w:val="36"/>
        </w:rPr>
        <w:t xml:space="preserve">23 </w:t>
      </w:r>
      <w:r w:rsidRPr="00F95C44">
        <w:rPr>
          <w:sz w:val="36"/>
        </w:rPr>
        <w:t>г</w:t>
      </w:r>
      <w:r>
        <w:rPr>
          <w:sz w:val="36"/>
        </w:rPr>
        <w:t>.</w:t>
      </w:r>
    </w:p>
    <w:p w:rsidR="00E67DAF" w:rsidRDefault="00E67DAF" w:rsidP="00BA146E">
      <w:pPr>
        <w:ind w:right="139"/>
        <w:jc w:val="center"/>
        <w:rPr>
          <w:sz w:val="36"/>
        </w:rPr>
      </w:pPr>
    </w:p>
    <w:p w:rsidR="00E67DAF" w:rsidRDefault="00E67DAF" w:rsidP="00BA146E">
      <w:pPr>
        <w:ind w:right="139"/>
        <w:jc w:val="center"/>
        <w:rPr>
          <w:sz w:val="36"/>
        </w:rPr>
      </w:pPr>
    </w:p>
    <w:p w:rsidR="00E67DAF" w:rsidRPr="004C47C8" w:rsidRDefault="00E67DAF" w:rsidP="00E67DAF">
      <w:pPr>
        <w:jc w:val="center"/>
      </w:pPr>
      <w:r>
        <w:rPr>
          <w:b/>
        </w:rPr>
        <w:lastRenderedPageBreak/>
        <w:t>Рабочая программа по физике 11</w:t>
      </w:r>
      <w:r w:rsidRPr="004C47C8">
        <w:rPr>
          <w:b/>
        </w:rPr>
        <w:t xml:space="preserve"> класс к учебник</w:t>
      </w:r>
      <w:r>
        <w:rPr>
          <w:b/>
        </w:rPr>
        <w:t>у</w:t>
      </w:r>
      <w:r w:rsidRPr="004C47C8">
        <w:t xml:space="preserve"> .Г.Я.Мякишев, Б.Б.Буховцев, Н.Н.Сотский «Физика» </w:t>
      </w:r>
      <w:r>
        <w:t xml:space="preserve">классический курс. </w:t>
      </w:r>
      <w:r w:rsidRPr="004C47C8">
        <w:t xml:space="preserve"> </w:t>
      </w:r>
    </w:p>
    <w:p w:rsidR="00E67DAF" w:rsidRPr="004C47C8" w:rsidRDefault="00E67DAF" w:rsidP="00E67DAF">
      <w:pPr>
        <w:jc w:val="center"/>
        <w:rPr>
          <w:b/>
        </w:rPr>
      </w:pPr>
      <w:r w:rsidRPr="004C47C8">
        <w:t>(базовый уровень)</w:t>
      </w:r>
    </w:p>
    <w:p w:rsidR="00E67DAF" w:rsidRPr="007233D5" w:rsidRDefault="00E67DAF" w:rsidP="00E67DAF">
      <w:pPr>
        <w:jc w:val="center"/>
        <w:rPr>
          <w:b/>
        </w:rPr>
      </w:pPr>
    </w:p>
    <w:p w:rsidR="00E67DAF" w:rsidRDefault="00E67DAF" w:rsidP="00E67DAF">
      <w:pPr>
        <w:pStyle w:val="a7"/>
        <w:ind w:left="0"/>
        <w:jc w:val="center"/>
        <w:rPr>
          <w:b/>
          <w:bCs/>
          <w:sz w:val="22"/>
          <w:szCs w:val="22"/>
        </w:rPr>
      </w:pPr>
      <w:r>
        <w:rPr>
          <w:b/>
          <w:bCs/>
          <w:sz w:val="22"/>
          <w:szCs w:val="22"/>
        </w:rPr>
        <w:t>ПОЯСНИТЕЛЬНАЯ ЗАПИСКА.</w:t>
      </w:r>
    </w:p>
    <w:p w:rsidR="00E67DAF" w:rsidRDefault="00E67DAF" w:rsidP="00E67DAF">
      <w:pPr>
        <w:ind w:firstLine="567"/>
        <w:jc w:val="both"/>
      </w:pPr>
      <w:r>
        <w:t xml:space="preserve">Рабочая программа составлена в соответствии с требованиями Федерального государственного образовательного стандарта среднего общего образования (ФГОС СОО); требованиями к результатам освоения основной образовательной  программы (личностным, метапредметным, предметным); основными подходами к развитию и формированию универсальных учебных действий (УУД) для среднего общего образования, на основе авторской программы среднего общего образования по физике в 11 классе (авторы: </w:t>
      </w:r>
      <w:r w:rsidRPr="004C47C8">
        <w:t>Г.Я.Мякишев, Б.Б.Буховцев, Н.Н.Сотский</w:t>
      </w:r>
      <w:r>
        <w:t xml:space="preserve">) </w:t>
      </w:r>
    </w:p>
    <w:p w:rsidR="00E67DAF" w:rsidRPr="00D47C4F" w:rsidRDefault="00E67DAF" w:rsidP="00E67DAF">
      <w:pPr>
        <w:widowControl w:val="0"/>
        <w:autoSpaceDE w:val="0"/>
        <w:autoSpaceDN w:val="0"/>
        <w:adjustRightInd w:val="0"/>
        <w:ind w:firstLine="567"/>
        <w:jc w:val="both"/>
      </w:pPr>
      <w:r>
        <w:t>Федеральный базисный учебный план для образовательных учреждений Росси</w:t>
      </w:r>
      <w:r>
        <w:t>й</w:t>
      </w:r>
      <w:r>
        <w:t>ской Федерации отводит 4 часа в неделю для обязательного изучения физики на базовом уровне ступени среднего общего образования. В том числе в 10-11 классах по 2 учебных часа в нед</w:t>
      </w:r>
      <w:r>
        <w:t>е</w:t>
      </w:r>
      <w:r>
        <w:t xml:space="preserve">лю.  </w:t>
      </w:r>
      <w:r w:rsidRPr="00D47C4F">
        <w:t>В данной рабоч</w:t>
      </w:r>
      <w:r>
        <w:t>ей программе на изучение физики в 11</w:t>
      </w:r>
      <w:r w:rsidRPr="00C36695">
        <w:t xml:space="preserve"> </w:t>
      </w:r>
      <w:r w:rsidRPr="00D47C4F">
        <w:t>к</w:t>
      </w:r>
      <w:r>
        <w:t>лассе отводится 2</w:t>
      </w:r>
      <w:r w:rsidRPr="00D47C4F">
        <w:t xml:space="preserve"> часа в неделю, из</w:t>
      </w:r>
      <w:r>
        <w:t xml:space="preserve"> расчёта 33 учебные недели – 66 часов</w:t>
      </w:r>
      <w:r w:rsidRPr="00D47C4F">
        <w:t xml:space="preserve"> в</w:t>
      </w:r>
      <w:r>
        <w:t xml:space="preserve"> год</w:t>
      </w:r>
    </w:p>
    <w:p w:rsidR="00E67DAF" w:rsidRDefault="00E67DAF" w:rsidP="00E67DAF">
      <w:pPr>
        <w:jc w:val="center"/>
        <w:rPr>
          <w:b/>
          <w:sz w:val="28"/>
        </w:rPr>
      </w:pPr>
      <w:r>
        <w:rPr>
          <w:b/>
          <w:sz w:val="28"/>
        </w:rPr>
        <w:t>Планируемые предметные результаты освоения конкретного учебного предмета, курса.</w:t>
      </w:r>
    </w:p>
    <w:p w:rsidR="00E67DAF" w:rsidRPr="007E1933" w:rsidRDefault="00E67DAF" w:rsidP="00E67DAF">
      <w:pPr>
        <w:pStyle w:val="a7"/>
        <w:ind w:left="0"/>
        <w:rPr>
          <w:b/>
          <w:sz w:val="22"/>
          <w:szCs w:val="22"/>
        </w:rPr>
      </w:pPr>
      <w:r w:rsidRPr="007E1933">
        <w:rPr>
          <w:b/>
          <w:sz w:val="24"/>
        </w:rPr>
        <w:t>Личностные результаты</w:t>
      </w:r>
      <w:r>
        <w:rPr>
          <w:b/>
          <w:sz w:val="24"/>
        </w:rPr>
        <w:t>:</w:t>
      </w:r>
    </w:p>
    <w:p w:rsidR="00E67DAF" w:rsidRPr="001D7387" w:rsidRDefault="00E67DAF" w:rsidP="00E67DAF">
      <w:pPr>
        <w:pStyle w:val="ListParagraph"/>
        <w:ind w:left="-227"/>
        <w:jc w:val="both"/>
        <w:rPr>
          <w:i/>
        </w:rPr>
      </w:pPr>
      <w:bookmarkStart w:id="0" w:name="_Toc410653949"/>
      <w:r w:rsidRPr="001D7387">
        <w:rPr>
          <w:i/>
        </w:rPr>
        <w:t>Личностные результаты в сфере отношений обучающихся к себе, к своему здоровью, к познанию себя:</w:t>
      </w:r>
    </w:p>
    <w:p w:rsidR="00E67DAF" w:rsidRPr="001D7387" w:rsidRDefault="00E67DAF" w:rsidP="00E67DAF">
      <w:pPr>
        <w:pStyle w:val="ListParagraph"/>
        <w:ind w:left="-227"/>
        <w:jc w:val="both"/>
      </w:pPr>
      <w:r w:rsidRPr="001D7387">
        <w:sym w:font="Symbol" w:char="F0B7"/>
      </w:r>
      <w:r w:rsidRPr="001D7387">
        <w:t xml:space="preserve"> 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E67DAF" w:rsidRPr="001D7387" w:rsidRDefault="00E67DAF" w:rsidP="00E67DAF">
      <w:pPr>
        <w:pStyle w:val="ListParagraph"/>
        <w:ind w:left="-227"/>
        <w:jc w:val="both"/>
      </w:pPr>
      <w:r w:rsidRPr="001D7387">
        <w:sym w:font="Symbol" w:char="F0B7"/>
      </w:r>
      <w:r w:rsidRPr="001D7387">
        <w:t xml:space="preserve"> готовность и способность обеспечить себе и своим близким достойную жизнь в процессе самостоятельной, творческой и ответственной деятельности; </w:t>
      </w:r>
    </w:p>
    <w:p w:rsidR="00E67DAF" w:rsidRPr="001D7387" w:rsidRDefault="00E67DAF" w:rsidP="00E67DAF">
      <w:pPr>
        <w:pStyle w:val="ListParagraph"/>
        <w:ind w:left="-227"/>
        <w:jc w:val="both"/>
      </w:pPr>
      <w:r w:rsidRPr="001D7387">
        <w:sym w:font="Symbol" w:char="F0B7"/>
      </w:r>
      <w:r w:rsidRPr="001D7387">
        <w:t xml:space="preserve">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 </w:t>
      </w:r>
    </w:p>
    <w:p w:rsidR="00E67DAF" w:rsidRPr="001D7387" w:rsidRDefault="00E67DAF" w:rsidP="00E67DAF">
      <w:pPr>
        <w:pStyle w:val="ListParagraph"/>
        <w:ind w:left="-227"/>
        <w:jc w:val="both"/>
      </w:pPr>
      <w:r w:rsidRPr="001D7387">
        <w:sym w:font="Symbol" w:char="F0B7"/>
      </w:r>
      <w:r w:rsidRPr="001D7387">
        <w:t xml:space="preserve"> 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E67DAF" w:rsidRPr="001D7387" w:rsidRDefault="00E67DAF" w:rsidP="00E67DAF">
      <w:pPr>
        <w:pStyle w:val="ListParagraph"/>
        <w:ind w:left="-227"/>
        <w:jc w:val="both"/>
      </w:pPr>
      <w:r w:rsidRPr="001D7387">
        <w:sym w:font="Symbol" w:char="F0B7"/>
      </w:r>
      <w:r w:rsidRPr="001D7387">
        <w:t xml:space="preserve"> 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E67DAF" w:rsidRPr="001D7387" w:rsidRDefault="00E67DAF" w:rsidP="00E67DAF">
      <w:pPr>
        <w:pStyle w:val="ListParagraph"/>
        <w:ind w:left="-227"/>
        <w:jc w:val="both"/>
      </w:pPr>
      <w:r w:rsidRPr="001D7387">
        <w:sym w:font="Symbol" w:char="F0B7"/>
      </w:r>
      <w:r w:rsidRPr="001D7387">
        <w:t xml:space="preserve"> неприятие вредных привычек: курения, употребления алкоголя, наркотиков. </w:t>
      </w:r>
    </w:p>
    <w:p w:rsidR="00E67DAF" w:rsidRPr="001D7387" w:rsidRDefault="00E67DAF" w:rsidP="00E67DAF">
      <w:pPr>
        <w:pStyle w:val="ListParagraph"/>
        <w:ind w:left="-227"/>
        <w:jc w:val="both"/>
        <w:rPr>
          <w:i/>
        </w:rPr>
      </w:pPr>
      <w:r w:rsidRPr="001D7387">
        <w:rPr>
          <w:i/>
        </w:rPr>
        <w:t xml:space="preserve">Личностные результаты в сфере отношений обучающихся к России как к Родине (Отечеству): </w:t>
      </w:r>
    </w:p>
    <w:p w:rsidR="00E67DAF" w:rsidRPr="001D7387" w:rsidRDefault="00E67DAF" w:rsidP="00E67DAF">
      <w:pPr>
        <w:pStyle w:val="ListParagraph"/>
        <w:ind w:left="-227"/>
        <w:jc w:val="both"/>
      </w:pPr>
      <w:r w:rsidRPr="001D7387">
        <w:sym w:font="Symbol" w:char="F0B7"/>
      </w:r>
      <w:r w:rsidRPr="001D7387">
        <w:t xml:space="preserve"> 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E67DAF" w:rsidRPr="001D7387" w:rsidRDefault="00E67DAF" w:rsidP="00E67DAF">
      <w:pPr>
        <w:pStyle w:val="ListParagraph"/>
        <w:ind w:left="-227"/>
        <w:jc w:val="both"/>
      </w:pPr>
      <w:r w:rsidRPr="001D7387">
        <w:sym w:font="Symbol" w:char="F0B7"/>
      </w:r>
      <w:r w:rsidRPr="001D7387">
        <w:t xml:space="preserve">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 </w:t>
      </w:r>
    </w:p>
    <w:p w:rsidR="00E67DAF" w:rsidRPr="001D7387" w:rsidRDefault="00E67DAF" w:rsidP="00E67DAF">
      <w:pPr>
        <w:pStyle w:val="ListParagraph"/>
        <w:ind w:left="-227"/>
        <w:jc w:val="both"/>
      </w:pPr>
      <w:r w:rsidRPr="001D7387">
        <w:sym w:font="Symbol" w:char="F0B7"/>
      </w:r>
      <w:r w:rsidRPr="001D7387">
        <w:t xml:space="preserve">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E67DAF" w:rsidRPr="001D7387" w:rsidRDefault="00E67DAF" w:rsidP="00E67DAF">
      <w:pPr>
        <w:pStyle w:val="ListParagraph"/>
        <w:ind w:left="-227"/>
        <w:jc w:val="both"/>
      </w:pPr>
      <w:r w:rsidRPr="001D7387">
        <w:sym w:font="Symbol" w:char="F0B7"/>
      </w:r>
      <w:r w:rsidRPr="001D7387">
        <w:t xml:space="preserve"> воспитание уважения к культуре, языкам, традициям и обычаям народов, проживающих в Российской Федерации. Личностные результаты в сфере отношений обучающихся к закону, государству и к гражданскому обществу: </w:t>
      </w:r>
    </w:p>
    <w:p w:rsidR="00E67DAF" w:rsidRPr="001D7387" w:rsidRDefault="00E67DAF" w:rsidP="00E67DAF">
      <w:pPr>
        <w:pStyle w:val="ListParagraph"/>
        <w:ind w:left="-227"/>
        <w:jc w:val="both"/>
      </w:pPr>
      <w:r w:rsidRPr="001D7387">
        <w:sym w:font="Symbol" w:char="F0B7"/>
      </w:r>
      <w:r w:rsidRPr="001D7387">
        <w:t xml:space="preserve"> 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w:t>
      </w:r>
      <w:r w:rsidRPr="001D7387">
        <w:lastRenderedPageBreak/>
        <w:t xml:space="preserve">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 </w:t>
      </w:r>
    </w:p>
    <w:p w:rsidR="00E67DAF" w:rsidRPr="001D7387" w:rsidRDefault="00E67DAF" w:rsidP="00E67DAF">
      <w:pPr>
        <w:pStyle w:val="ListParagraph"/>
        <w:ind w:left="-227"/>
        <w:jc w:val="both"/>
      </w:pPr>
      <w:r w:rsidRPr="001D7387">
        <w:sym w:font="Symbol" w:char="F0B7"/>
      </w:r>
      <w:r w:rsidRPr="001D7387">
        <w:t xml:space="preserve"> 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 </w:t>
      </w:r>
    </w:p>
    <w:p w:rsidR="00E67DAF" w:rsidRPr="001D7387" w:rsidRDefault="00E67DAF" w:rsidP="00E67DAF">
      <w:pPr>
        <w:pStyle w:val="ListParagraph"/>
        <w:ind w:left="-227"/>
        <w:jc w:val="both"/>
      </w:pPr>
      <w:r w:rsidRPr="001D7387">
        <w:sym w:font="Symbol" w:char="F0B7"/>
      </w:r>
      <w:r w:rsidRPr="001D7387">
        <w:t xml:space="preserve"> мировоззрение, соответствующее современному уровню развития науки и общественной</w:t>
      </w:r>
    </w:p>
    <w:p w:rsidR="00E67DAF" w:rsidRPr="001D7387" w:rsidRDefault="00E67DAF" w:rsidP="00E67DAF">
      <w:pPr>
        <w:pStyle w:val="ListParagraph"/>
        <w:ind w:left="-227"/>
        <w:jc w:val="both"/>
      </w:pPr>
      <w:r w:rsidRPr="001D7387">
        <w:t xml:space="preserve"> практики, основанное на диалоге культур, а также различных форм общественного сознания, осознание своего места в поликультурном мире; </w:t>
      </w:r>
    </w:p>
    <w:p w:rsidR="00E67DAF" w:rsidRPr="001D7387" w:rsidRDefault="00E67DAF" w:rsidP="00E67DAF">
      <w:pPr>
        <w:pStyle w:val="ListParagraph"/>
        <w:ind w:left="-227"/>
        <w:jc w:val="both"/>
      </w:pPr>
      <w:r w:rsidRPr="001D7387">
        <w:sym w:font="Symbol" w:char="F0B7"/>
      </w:r>
      <w:r w:rsidRPr="001D7387">
        <w:t xml:space="preserve"> 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E67DAF" w:rsidRPr="001D7387" w:rsidRDefault="00E67DAF" w:rsidP="00E67DAF">
      <w:pPr>
        <w:pStyle w:val="ListParagraph"/>
        <w:ind w:left="-227"/>
        <w:jc w:val="both"/>
      </w:pPr>
      <w:r w:rsidRPr="001D7387">
        <w:sym w:font="Symbol" w:char="F0B7"/>
      </w:r>
      <w:r w:rsidRPr="001D7387">
        <w:t xml:space="preserve"> 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E67DAF" w:rsidRPr="001D7387" w:rsidRDefault="00E67DAF" w:rsidP="00E67DAF">
      <w:pPr>
        <w:pStyle w:val="ListParagraph"/>
        <w:ind w:left="-227"/>
        <w:jc w:val="both"/>
      </w:pPr>
      <w:r w:rsidRPr="001D7387">
        <w:sym w:font="Symbol" w:char="F0B7"/>
      </w:r>
      <w:r w:rsidRPr="001D7387">
        <w:t xml:space="preserve">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E67DAF" w:rsidRPr="001D7387" w:rsidRDefault="00E67DAF" w:rsidP="00E67DAF">
      <w:pPr>
        <w:pStyle w:val="ListParagraph"/>
        <w:ind w:left="-227"/>
        <w:jc w:val="both"/>
      </w:pPr>
      <w:r w:rsidRPr="001D7387">
        <w:rPr>
          <w:i/>
        </w:rPr>
        <w:t>Личностные результаты в сфере отношений обучающихся с окружающими людьми:</w:t>
      </w:r>
    </w:p>
    <w:p w:rsidR="00E67DAF" w:rsidRPr="001D7387" w:rsidRDefault="00E67DAF" w:rsidP="00E67DAF">
      <w:pPr>
        <w:pStyle w:val="ListParagraph"/>
        <w:ind w:left="-227"/>
        <w:jc w:val="both"/>
      </w:pPr>
      <w:r w:rsidRPr="001D7387">
        <w:sym w:font="Symbol" w:char="F0B7"/>
      </w:r>
      <w:r w:rsidRPr="001D7387">
        <w:t xml:space="preserve">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E67DAF" w:rsidRPr="001D7387" w:rsidRDefault="00E67DAF" w:rsidP="00E67DAF">
      <w:pPr>
        <w:pStyle w:val="ListParagraph"/>
        <w:ind w:left="-227"/>
        <w:jc w:val="both"/>
      </w:pPr>
      <w:r w:rsidRPr="001D7387">
        <w:sym w:font="Symbol" w:char="F0B7"/>
      </w:r>
      <w:r w:rsidRPr="001D7387">
        <w:t xml:space="preserve"> принятие гуманистических ценностей, осознанное, уважительное и доброжелательное отношение к другому человеку, его мнению, мировоззрению;</w:t>
      </w:r>
    </w:p>
    <w:p w:rsidR="00E67DAF" w:rsidRPr="001D7387" w:rsidRDefault="00E67DAF" w:rsidP="00E67DAF">
      <w:pPr>
        <w:pStyle w:val="ListParagraph"/>
        <w:ind w:left="-227"/>
        <w:jc w:val="both"/>
      </w:pPr>
      <w:r w:rsidRPr="001D7387">
        <w:sym w:font="Symbol" w:char="F0B7"/>
      </w:r>
      <w:r w:rsidRPr="001D7387">
        <w:t xml:space="preserve"> 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E67DAF" w:rsidRPr="001D7387" w:rsidRDefault="00E67DAF" w:rsidP="00E67DAF">
      <w:pPr>
        <w:pStyle w:val="ListParagraph"/>
        <w:ind w:left="-227"/>
        <w:jc w:val="both"/>
      </w:pPr>
      <w:r w:rsidRPr="001D7387">
        <w:sym w:font="Symbol" w:char="F0B7"/>
      </w:r>
      <w:r w:rsidRPr="001D7387">
        <w:t xml:space="preserve">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E67DAF" w:rsidRPr="001D7387" w:rsidRDefault="00E67DAF" w:rsidP="00E67DAF">
      <w:pPr>
        <w:pStyle w:val="ListParagraph"/>
        <w:ind w:left="-227"/>
        <w:jc w:val="both"/>
      </w:pPr>
      <w:r w:rsidRPr="001D7387">
        <w:sym w:font="Symbol" w:char="F0B7"/>
      </w:r>
      <w:r w:rsidRPr="001D7387">
        <w:t xml:space="preserve"> 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E67DAF" w:rsidRPr="001D7387" w:rsidRDefault="00E67DAF" w:rsidP="00E67DAF">
      <w:pPr>
        <w:pStyle w:val="ListParagraph"/>
        <w:ind w:left="-227"/>
        <w:jc w:val="both"/>
      </w:pPr>
      <w:r w:rsidRPr="001D7387">
        <w:rPr>
          <w:i/>
        </w:rPr>
        <w:t>Личностные результаты в сфере отношений обучающихся к окружающему миру, живой природе, художественной культуре:</w:t>
      </w:r>
    </w:p>
    <w:p w:rsidR="00E67DAF" w:rsidRPr="001D7387" w:rsidRDefault="00E67DAF" w:rsidP="00E67DAF">
      <w:pPr>
        <w:pStyle w:val="ListParagraph"/>
        <w:ind w:left="-227"/>
        <w:jc w:val="both"/>
      </w:pPr>
      <w:r w:rsidRPr="001D7387">
        <w:sym w:font="Symbol" w:char="F0B7"/>
      </w:r>
      <w:r w:rsidRPr="001D7387">
        <w:t xml:space="preserve"> 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w:t>
      </w:r>
    </w:p>
    <w:p w:rsidR="00E67DAF" w:rsidRPr="001D7387" w:rsidRDefault="00E67DAF" w:rsidP="00E67DAF">
      <w:pPr>
        <w:pStyle w:val="ListParagraph"/>
        <w:ind w:left="-227"/>
        <w:jc w:val="both"/>
      </w:pPr>
      <w:r w:rsidRPr="001D7387">
        <w:sym w:font="Symbol" w:char="F0B7"/>
      </w:r>
      <w:r w:rsidRPr="001D7387">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E67DAF" w:rsidRPr="001D7387" w:rsidRDefault="00E67DAF" w:rsidP="00E67DAF">
      <w:pPr>
        <w:pStyle w:val="ListParagraph"/>
        <w:ind w:left="-227"/>
        <w:jc w:val="both"/>
      </w:pPr>
      <w:r w:rsidRPr="001D7387">
        <w:sym w:font="Symbol" w:char="F0B7"/>
      </w:r>
      <w:r w:rsidRPr="001D7387">
        <w:t xml:space="preserve"> 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E67DAF" w:rsidRPr="001D7387" w:rsidRDefault="00E67DAF" w:rsidP="00E67DAF">
      <w:pPr>
        <w:pStyle w:val="ListParagraph"/>
        <w:ind w:left="-227"/>
        <w:jc w:val="both"/>
      </w:pPr>
      <w:r w:rsidRPr="001D7387">
        <w:sym w:font="Symbol" w:char="F0B7"/>
      </w:r>
      <w:r w:rsidRPr="001D7387">
        <w:t xml:space="preserve"> эстетическое отношения к миру, готовность к эстетическому обустройству собственного быта. </w:t>
      </w:r>
    </w:p>
    <w:p w:rsidR="00E67DAF" w:rsidRPr="001D7387" w:rsidRDefault="00E67DAF" w:rsidP="00E67DAF">
      <w:pPr>
        <w:pStyle w:val="ListParagraph"/>
        <w:ind w:left="-227"/>
        <w:jc w:val="both"/>
      </w:pPr>
      <w:r w:rsidRPr="001D7387">
        <w:rPr>
          <w:i/>
        </w:rPr>
        <w:t>Личностные результаты в сфере отношений обучающихся к семье и родителям, в том числе подготовка к семейной жизни:</w:t>
      </w:r>
    </w:p>
    <w:p w:rsidR="00E67DAF" w:rsidRPr="001D7387" w:rsidRDefault="00E67DAF" w:rsidP="00E67DAF">
      <w:pPr>
        <w:pStyle w:val="ListParagraph"/>
        <w:ind w:left="-227"/>
        <w:jc w:val="both"/>
      </w:pPr>
      <w:r w:rsidRPr="001D7387">
        <w:sym w:font="Symbol" w:char="F0B7"/>
      </w:r>
      <w:r w:rsidRPr="001D7387">
        <w:t xml:space="preserve"> ответственное отношение к созданию семьи на основе осознанного принятия ценностей семейной жизни; </w:t>
      </w:r>
    </w:p>
    <w:p w:rsidR="00E67DAF" w:rsidRPr="001D7387" w:rsidRDefault="00E67DAF" w:rsidP="00E67DAF">
      <w:pPr>
        <w:pStyle w:val="ListParagraph"/>
        <w:ind w:left="-227"/>
        <w:jc w:val="both"/>
      </w:pPr>
      <w:r w:rsidRPr="001D7387">
        <w:lastRenderedPageBreak/>
        <w:sym w:font="Symbol" w:char="F0B7"/>
      </w:r>
      <w:r w:rsidRPr="001D7387">
        <w:t xml:space="preserve"> положительный образ семьи, родительства (отцовства и материнства), интериоризация традиционных семейных ценностей. </w:t>
      </w:r>
    </w:p>
    <w:p w:rsidR="00E67DAF" w:rsidRPr="001D7387" w:rsidRDefault="00E67DAF" w:rsidP="00E67DAF">
      <w:pPr>
        <w:pStyle w:val="ListParagraph"/>
        <w:ind w:left="-227"/>
        <w:jc w:val="both"/>
        <w:rPr>
          <w:i/>
        </w:rPr>
      </w:pPr>
      <w:r w:rsidRPr="001D7387">
        <w:rPr>
          <w:i/>
        </w:rPr>
        <w:t xml:space="preserve">Личностные результаты в сфере отношения обучающихся к труду, в сфере социально-экономических отношений: </w:t>
      </w:r>
    </w:p>
    <w:p w:rsidR="00E67DAF" w:rsidRPr="001D7387" w:rsidRDefault="00E67DAF" w:rsidP="00E67DAF">
      <w:pPr>
        <w:pStyle w:val="ListParagraph"/>
        <w:ind w:left="-227"/>
        <w:jc w:val="both"/>
      </w:pPr>
      <w:r w:rsidRPr="001D7387">
        <w:sym w:font="Symbol" w:char="F0B7"/>
      </w:r>
      <w:r w:rsidRPr="001D7387">
        <w:t xml:space="preserve"> уважение ко всем формам собственности, готовность к защите своей собственности, </w:t>
      </w:r>
    </w:p>
    <w:p w:rsidR="00E67DAF" w:rsidRPr="001D7387" w:rsidRDefault="00E67DAF" w:rsidP="00E67DAF">
      <w:pPr>
        <w:pStyle w:val="ListParagraph"/>
        <w:ind w:left="-227"/>
        <w:jc w:val="both"/>
      </w:pPr>
      <w:r w:rsidRPr="001D7387">
        <w:sym w:font="Symbol" w:char="F0B7"/>
      </w:r>
      <w:r w:rsidRPr="001D7387">
        <w:t xml:space="preserve"> осознанный выбор будущей профессии как путь и способ реализации собственных жизненных планов;</w:t>
      </w:r>
    </w:p>
    <w:p w:rsidR="00E67DAF" w:rsidRPr="001D7387" w:rsidRDefault="00E67DAF" w:rsidP="00E67DAF">
      <w:pPr>
        <w:pStyle w:val="ListParagraph"/>
        <w:ind w:left="-227"/>
        <w:jc w:val="both"/>
      </w:pPr>
      <w:r w:rsidRPr="001D7387">
        <w:sym w:font="Symbol" w:char="F0B7"/>
      </w:r>
      <w:r w:rsidRPr="001D7387">
        <w:t xml:space="preserve"> 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 </w:t>
      </w:r>
    </w:p>
    <w:p w:rsidR="00E67DAF" w:rsidRPr="001D7387" w:rsidRDefault="00E67DAF" w:rsidP="00E67DAF">
      <w:pPr>
        <w:pStyle w:val="ListParagraph"/>
        <w:ind w:left="-227"/>
        <w:jc w:val="both"/>
      </w:pPr>
      <w:r w:rsidRPr="001D7387">
        <w:sym w:font="Symbol" w:char="F0B7"/>
      </w:r>
      <w:r w:rsidRPr="001D7387">
        <w:t xml:space="preserve">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w:t>
      </w:r>
    </w:p>
    <w:p w:rsidR="00E67DAF" w:rsidRPr="001D7387" w:rsidRDefault="00E67DAF" w:rsidP="00E67DAF">
      <w:pPr>
        <w:pStyle w:val="ListParagraph"/>
        <w:ind w:left="-227"/>
        <w:jc w:val="both"/>
      </w:pPr>
      <w:r w:rsidRPr="001D7387">
        <w:sym w:font="Symbol" w:char="F0B7"/>
      </w:r>
      <w:r w:rsidRPr="001D7387">
        <w:t xml:space="preserve"> готовность к самообслуживанию, включая обучение и выполнение домашних обязанностей. </w:t>
      </w:r>
    </w:p>
    <w:p w:rsidR="00E67DAF" w:rsidRPr="001D7387" w:rsidRDefault="00E67DAF" w:rsidP="00E67DAF">
      <w:pPr>
        <w:pStyle w:val="ListParagraph"/>
        <w:ind w:left="-227"/>
        <w:jc w:val="both"/>
      </w:pPr>
      <w:r w:rsidRPr="001D7387">
        <w:rPr>
          <w:i/>
        </w:rPr>
        <w:t>Личностные результаты в сфере физического, психологического, социального и академического благополучия обучающихся:</w:t>
      </w:r>
    </w:p>
    <w:p w:rsidR="00E67DAF" w:rsidRPr="001D7387" w:rsidRDefault="00E67DAF" w:rsidP="00E67DAF">
      <w:pPr>
        <w:pStyle w:val="ListParagraph"/>
        <w:ind w:left="-227"/>
        <w:jc w:val="both"/>
      </w:pPr>
      <w:r w:rsidRPr="001D7387">
        <w:sym w:font="Symbol" w:char="F0B7"/>
      </w:r>
      <w:r w:rsidRPr="001D7387">
        <w:t xml:space="preserve"> 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 </w:t>
      </w:r>
    </w:p>
    <w:p w:rsidR="00E67DAF" w:rsidRDefault="00E67DAF" w:rsidP="00E67DAF">
      <w:pPr>
        <w:pStyle w:val="ad"/>
        <w:ind w:firstLine="709"/>
        <w:jc w:val="both"/>
      </w:pPr>
      <w:r w:rsidRPr="00133187">
        <w:rPr>
          <w:b/>
        </w:rPr>
        <w:t>Метапредметны</w:t>
      </w:r>
      <w:r>
        <w:rPr>
          <w:b/>
        </w:rPr>
        <w:t>е</w:t>
      </w:r>
      <w:r w:rsidRPr="00133187">
        <w:rPr>
          <w:b/>
        </w:rPr>
        <w:t xml:space="preserve"> результат</w:t>
      </w:r>
      <w:r>
        <w:rPr>
          <w:b/>
        </w:rPr>
        <w:t>ы:</w:t>
      </w:r>
      <w:r>
        <w:t xml:space="preserve"> </w:t>
      </w:r>
    </w:p>
    <w:p w:rsidR="00E67DAF" w:rsidRDefault="00E67DAF" w:rsidP="00E67DAF">
      <w:pPr>
        <w:pStyle w:val="ad"/>
        <w:ind w:firstLine="709"/>
        <w:jc w:val="both"/>
      </w:pPr>
      <w:r>
        <w:t>• овладение навыками самостоятельного приобретения новых знаний, организации учебной деятельности, постанов</w:t>
      </w:r>
      <w:r>
        <w:softHyphen/>
        <w:t>ки целей, планирования, самоконтроля и оценки результ</w:t>
      </w:r>
      <w:r>
        <w:t>а</w:t>
      </w:r>
      <w:r>
        <w:t>тов своей деятельности, умениями предвидеть возможные резуль</w:t>
      </w:r>
      <w:r>
        <w:softHyphen/>
        <w:t xml:space="preserve">таты своих действий; </w:t>
      </w:r>
    </w:p>
    <w:p w:rsidR="00E67DAF" w:rsidRDefault="00E67DAF" w:rsidP="00E67DAF">
      <w:pPr>
        <w:pStyle w:val="ad"/>
        <w:ind w:firstLine="709"/>
        <w:jc w:val="both"/>
      </w:pPr>
      <w:r>
        <w:t xml:space="preserve">• 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rsidR="00E67DAF" w:rsidRDefault="00E67DAF" w:rsidP="00E67DAF">
      <w:pPr>
        <w:pStyle w:val="ad"/>
        <w:ind w:firstLine="709"/>
        <w:jc w:val="both"/>
      </w:pPr>
      <w:r>
        <w:t>• формирование умений воспринимать, перерабатывать и предъявлять информацию в словесной, образной, символи</w:t>
      </w:r>
      <w:r>
        <w:softHyphen/>
        <w:t>ческой формах, анализировать и перерабатывать полученную информацию в соответствии с поставленными задачами, вы</w:t>
      </w:r>
      <w:r>
        <w:softHyphen/>
        <w:t xml:space="preserve">делять основное содержание прочитанного текста, находить в нем ответы на поставленные вопросы и излагать его; </w:t>
      </w:r>
    </w:p>
    <w:p w:rsidR="00E67DAF" w:rsidRDefault="00E67DAF" w:rsidP="00E67DAF">
      <w:pPr>
        <w:pStyle w:val="ad"/>
        <w:ind w:firstLine="709"/>
        <w:jc w:val="both"/>
      </w:pPr>
      <w:r>
        <w:t>• приобретение опыта самостоятельного поиска, анализа и отбора информации с и</w:t>
      </w:r>
      <w:r>
        <w:t>с</w:t>
      </w:r>
      <w:r>
        <w:t>пользованием различных источни</w:t>
      </w:r>
      <w:r>
        <w:softHyphen/>
        <w:t>ков и новых информационных технологий для решения по</w:t>
      </w:r>
      <w:r>
        <w:softHyphen/>
        <w:t xml:space="preserve">знавательных задач; </w:t>
      </w:r>
    </w:p>
    <w:p w:rsidR="00E67DAF" w:rsidRDefault="00E67DAF" w:rsidP="00E67DAF">
      <w:pPr>
        <w:pStyle w:val="ad"/>
        <w:ind w:firstLine="709"/>
        <w:jc w:val="both"/>
      </w:pPr>
      <w:r>
        <w:t>• развитие монологической и диалогической речи, умения выражать свои мысли и способности выслушивать собеседни</w:t>
      </w:r>
      <w:r>
        <w:softHyphen/>
        <w:t>ка, понимать его точку зрения, признавать право др</w:t>
      </w:r>
      <w:r>
        <w:t>у</w:t>
      </w:r>
      <w:r>
        <w:t>гого че</w:t>
      </w:r>
      <w:r>
        <w:softHyphen/>
        <w:t xml:space="preserve">ловека на иное мнение; </w:t>
      </w:r>
    </w:p>
    <w:p w:rsidR="00E67DAF" w:rsidRDefault="00E67DAF" w:rsidP="00E67DAF">
      <w:pPr>
        <w:pStyle w:val="ad"/>
        <w:ind w:firstLine="709"/>
        <w:jc w:val="both"/>
      </w:pPr>
      <w:r>
        <w:t xml:space="preserve">• освоение приемов действий в нестандартных ситуациях, овладение эвристическими методами решения проблем; </w:t>
      </w:r>
    </w:p>
    <w:p w:rsidR="00E67DAF" w:rsidRDefault="00E67DAF" w:rsidP="00E67DAF">
      <w:pPr>
        <w:pStyle w:val="ad"/>
        <w:ind w:firstLine="709"/>
        <w:jc w:val="both"/>
      </w:pPr>
      <w:r>
        <w:t>• формирование умений работать в группе с выполнени</w:t>
      </w:r>
      <w:r>
        <w:softHyphen/>
        <w:t xml:space="preserve">ем различных социальных ролей, представлять и отстаивать свои взгляды и убеждения, вести дискуссию. </w:t>
      </w:r>
    </w:p>
    <w:p w:rsidR="00E67DAF" w:rsidRDefault="00E67DAF" w:rsidP="00E67DAF">
      <w:pPr>
        <w:pStyle w:val="ad"/>
        <w:ind w:firstLine="709"/>
        <w:jc w:val="both"/>
      </w:pPr>
      <w:r w:rsidRPr="00133187">
        <w:rPr>
          <w:b/>
        </w:rPr>
        <w:t>Предметны</w:t>
      </w:r>
      <w:r>
        <w:rPr>
          <w:b/>
        </w:rPr>
        <w:t>е</w:t>
      </w:r>
      <w:r w:rsidRPr="00133187">
        <w:rPr>
          <w:b/>
        </w:rPr>
        <w:t xml:space="preserve"> результат</w:t>
      </w:r>
      <w:r>
        <w:rPr>
          <w:b/>
        </w:rPr>
        <w:t>ы:</w:t>
      </w:r>
      <w:r>
        <w:t xml:space="preserve">  </w:t>
      </w:r>
    </w:p>
    <w:p w:rsidR="00E67DAF" w:rsidRDefault="00E67DAF" w:rsidP="00E67DAF">
      <w:pPr>
        <w:pStyle w:val="ad"/>
        <w:ind w:firstLine="709"/>
        <w:jc w:val="both"/>
      </w:pPr>
      <w:r>
        <w:t>• знания о природе важнейших физических явлений окру</w:t>
      </w:r>
      <w:r>
        <w:softHyphen/>
        <w:t>жающего мира и понимание смысла физических законов, рас</w:t>
      </w:r>
      <w:r>
        <w:softHyphen/>
        <w:t xml:space="preserve">крывающих связь изученных явлений; </w:t>
      </w:r>
    </w:p>
    <w:p w:rsidR="00E67DAF" w:rsidRDefault="00E67DAF" w:rsidP="00E67DAF">
      <w:pPr>
        <w:pStyle w:val="ad"/>
        <w:ind w:firstLine="709"/>
        <w:jc w:val="both"/>
      </w:pPr>
      <w:r>
        <w:t>• умения пользоваться методами научного исследования явлений природы, пров</w:t>
      </w:r>
      <w:r>
        <w:t>о</w:t>
      </w:r>
      <w:r>
        <w:t>дить наблюдения, планировать и вы</w:t>
      </w:r>
      <w:r>
        <w:softHyphen/>
        <w:t>полнять эксперименты, обрабатывать результаты изм</w:t>
      </w:r>
      <w:r>
        <w:t>е</w:t>
      </w:r>
      <w:r>
        <w:t>рений, представлять результаты измерений с помощью таблиц, графи</w:t>
      </w:r>
      <w:r>
        <w:softHyphen/>
        <w:t>ков и формул, обн</w:t>
      </w:r>
      <w:r>
        <w:t>а</w:t>
      </w:r>
      <w:r>
        <w:t>руживать зависимости между физическими величинами, объяснять полученные результаты и делать выво</w:t>
      </w:r>
      <w:r>
        <w:softHyphen/>
        <w:t xml:space="preserve">ды, оценивать границы погрешностей результатов измерений; </w:t>
      </w:r>
    </w:p>
    <w:p w:rsidR="00E67DAF" w:rsidRDefault="00E67DAF" w:rsidP="00E67DAF">
      <w:pPr>
        <w:pStyle w:val="ad"/>
        <w:ind w:firstLine="709"/>
        <w:jc w:val="both"/>
      </w:pPr>
      <w:r>
        <w:t>• умения применять теоретические знания по физике на практике, решать физич</w:t>
      </w:r>
      <w:r>
        <w:t>е</w:t>
      </w:r>
      <w:r>
        <w:t>ские задачи на применение получен</w:t>
      </w:r>
      <w:r>
        <w:softHyphen/>
        <w:t xml:space="preserve">ных знаний; </w:t>
      </w:r>
    </w:p>
    <w:p w:rsidR="00E67DAF" w:rsidRDefault="00E67DAF" w:rsidP="00E67DAF">
      <w:pPr>
        <w:pStyle w:val="ad"/>
        <w:ind w:firstLine="709"/>
        <w:jc w:val="both"/>
      </w:pPr>
      <w:r>
        <w:t>• умения и навыки применять полученные знания для объяснения принципов дейс</w:t>
      </w:r>
      <w:r>
        <w:t>т</w:t>
      </w:r>
      <w:r>
        <w:t>вия важнейших технических устройств, решения практических задач повседневной жизни, обеспечения безопасности своей жизни, рационального при</w:t>
      </w:r>
      <w:r>
        <w:softHyphen/>
        <w:t>родопользования и охраны о</w:t>
      </w:r>
      <w:r>
        <w:t>к</w:t>
      </w:r>
      <w:r>
        <w:t xml:space="preserve">ружающей среды; </w:t>
      </w:r>
    </w:p>
    <w:p w:rsidR="00E67DAF" w:rsidRDefault="00E67DAF" w:rsidP="00E67DAF">
      <w:pPr>
        <w:pStyle w:val="ad"/>
        <w:ind w:firstLine="709"/>
        <w:jc w:val="both"/>
      </w:pPr>
      <w:r>
        <w:t>• формирование убеждения в закономерной связи и по</w:t>
      </w:r>
      <w:r>
        <w:softHyphen/>
        <w:t xml:space="preserve">знаваемости явлений природы, в объективности научного знания, в высокой ценности науки в развитии материальной и духовной культуры людей; </w:t>
      </w:r>
    </w:p>
    <w:p w:rsidR="00E67DAF" w:rsidRDefault="00E67DAF" w:rsidP="00E67DAF">
      <w:pPr>
        <w:pStyle w:val="ad"/>
        <w:ind w:firstLine="709"/>
        <w:jc w:val="both"/>
      </w:pPr>
      <w:r>
        <w:lastRenderedPageBreak/>
        <w:t>•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w:t>
      </w:r>
      <w:r>
        <w:softHyphen/>
        <w:t xml:space="preserve">дить из экспериментальных фактов и теоретических моделей физические законы; </w:t>
      </w:r>
    </w:p>
    <w:p w:rsidR="00E67DAF" w:rsidRPr="00FC7740" w:rsidRDefault="00E67DAF" w:rsidP="00E67DAF">
      <w:pPr>
        <w:pStyle w:val="3"/>
        <w:ind w:firstLine="660"/>
        <w:jc w:val="both"/>
        <w:rPr>
          <w:b w:val="0"/>
          <w:sz w:val="24"/>
          <w:highlight w:val="yellow"/>
        </w:rPr>
      </w:pPr>
      <w:r w:rsidRPr="00FC7740">
        <w:rPr>
          <w:b w:val="0"/>
          <w:sz w:val="24"/>
        </w:rPr>
        <w:t>• коммуникативные умения докладывать о результатах своего исследования, участв</w:t>
      </w:r>
      <w:r w:rsidRPr="00FC7740">
        <w:rPr>
          <w:b w:val="0"/>
          <w:sz w:val="24"/>
        </w:rPr>
        <w:t>о</w:t>
      </w:r>
      <w:r w:rsidRPr="00FC7740">
        <w:rPr>
          <w:b w:val="0"/>
          <w:sz w:val="24"/>
        </w:rPr>
        <w:t>вать в дискуссии, кратко и точ</w:t>
      </w:r>
      <w:r w:rsidRPr="00FC7740">
        <w:rPr>
          <w:b w:val="0"/>
          <w:sz w:val="24"/>
        </w:rPr>
        <w:softHyphen/>
        <w:t>но отвечать на вопросы, использовать справочную литерату</w:t>
      </w:r>
      <w:r w:rsidRPr="00FC7740">
        <w:rPr>
          <w:b w:val="0"/>
          <w:sz w:val="24"/>
        </w:rPr>
        <w:softHyphen/>
        <w:t>ру и другие источники информации.</w:t>
      </w:r>
    </w:p>
    <w:bookmarkEnd w:id="0"/>
    <w:p w:rsidR="00E67DAF" w:rsidRDefault="00E67DAF" w:rsidP="00E67DAF">
      <w:pPr>
        <w:rPr>
          <w:b/>
        </w:rPr>
      </w:pPr>
    </w:p>
    <w:p w:rsidR="00E67DAF" w:rsidRDefault="00E67DAF" w:rsidP="00E67DAF">
      <w:pPr>
        <w:jc w:val="center"/>
        <w:rPr>
          <w:b/>
        </w:rPr>
      </w:pPr>
      <w:r>
        <w:rPr>
          <w:b/>
        </w:rPr>
        <w:t>Электродинамика</w:t>
      </w:r>
    </w:p>
    <w:p w:rsidR="00E67DAF" w:rsidRPr="00033766" w:rsidRDefault="00E67DAF" w:rsidP="00E67DAF">
      <w:pPr>
        <w:rPr>
          <w:b/>
        </w:rPr>
      </w:pPr>
      <w:r w:rsidRPr="00033766">
        <w:rPr>
          <w:b/>
        </w:rPr>
        <w:t>Выпускник на базовом уровне научится:</w:t>
      </w:r>
    </w:p>
    <w:p w:rsidR="00E67DAF" w:rsidRPr="00033766" w:rsidRDefault="00E67DAF" w:rsidP="00E67DAF">
      <w:r w:rsidRPr="00033766">
        <w:t>- давать определения</w:t>
      </w:r>
      <w:r>
        <w:t xml:space="preserve"> понятий: магнитное поле, индук</w:t>
      </w:r>
      <w:r w:rsidRPr="00033766">
        <w:t xml:space="preserve">ция магнитного поля, вихревое поле, Сила Ампера, сила Лоренца, ферромагнетик, домен, температура Кюри; </w:t>
      </w:r>
    </w:p>
    <w:p w:rsidR="00E67DAF" w:rsidRPr="00033766" w:rsidRDefault="00E67DAF" w:rsidP="00E67DAF">
      <w:r w:rsidRPr="00033766">
        <w:t xml:space="preserve">- давать определение единица индукции магнитного поля; </w:t>
      </w:r>
    </w:p>
    <w:p w:rsidR="00E67DAF" w:rsidRPr="00033766" w:rsidRDefault="00E67DAF" w:rsidP="00E67DAF">
      <w:r w:rsidRPr="00033766">
        <w:t xml:space="preserve">- перечислять основные свойства магнитного поля; </w:t>
      </w:r>
    </w:p>
    <w:p w:rsidR="00E67DAF" w:rsidRPr="00033766" w:rsidRDefault="00E67DAF" w:rsidP="00E67DAF">
      <w:r w:rsidRPr="00033766">
        <w:t xml:space="preserve">- изображать магнитные линии постоянного магнита, прямого проводника с током, катушки с током; </w:t>
      </w:r>
    </w:p>
    <w:p w:rsidR="00E67DAF" w:rsidRPr="00033766" w:rsidRDefault="00E67DAF" w:rsidP="00E67DAF">
      <w:r w:rsidRPr="00033766">
        <w:t>- наблюдать взаим</w:t>
      </w:r>
      <w:r>
        <w:t>одействие катушки с током и маг</w:t>
      </w:r>
      <w:r w:rsidRPr="00033766">
        <w:t>нита, магнитной ст</w:t>
      </w:r>
      <w:r>
        <w:t>релки и проводника с током, дей</w:t>
      </w:r>
      <w:r w:rsidRPr="00033766">
        <w:t>ствия магнитного поля на движущую</w:t>
      </w:r>
      <w:r>
        <w:t>ся заряженную час</w:t>
      </w:r>
      <w:r w:rsidRPr="00033766">
        <w:t xml:space="preserve">тицу; </w:t>
      </w:r>
    </w:p>
    <w:p w:rsidR="00E67DAF" w:rsidRPr="00033766" w:rsidRDefault="00E67DAF" w:rsidP="00E67DAF">
      <w:r w:rsidRPr="00033766">
        <w:t>- формулировать за</w:t>
      </w:r>
      <w:r>
        <w:t>кон Ампера, границы его примени</w:t>
      </w:r>
      <w:r w:rsidRPr="00033766">
        <w:t xml:space="preserve">мости; </w:t>
      </w:r>
    </w:p>
    <w:p w:rsidR="00E67DAF" w:rsidRPr="00033766" w:rsidRDefault="00E67DAF" w:rsidP="00E67DAF">
      <w:r w:rsidRPr="00033766">
        <w:t xml:space="preserve">- определять направление линий магнитной индукции магнитного поля с помощью правила буравчика, направление векторов силы Ампера и силы Лоренца с помощью правила левой руки; </w:t>
      </w:r>
    </w:p>
    <w:p w:rsidR="00E67DAF" w:rsidRPr="00033766" w:rsidRDefault="00E67DAF" w:rsidP="00E67DAF">
      <w:r w:rsidRPr="00033766">
        <w:t xml:space="preserve">- применять закон Ампера и формулу для вычисления силы Лоренца при решении задач; </w:t>
      </w:r>
    </w:p>
    <w:p w:rsidR="00E67DAF" w:rsidRPr="00033766" w:rsidRDefault="00E67DAF" w:rsidP="00E67DAF">
      <w:r w:rsidRPr="00033766">
        <w:t xml:space="preserve">- перечислять типы веществ по магнитным свойствам, называть свойства диа-, пара- и ферромагнетиков; </w:t>
      </w:r>
    </w:p>
    <w:p w:rsidR="00E67DAF" w:rsidRDefault="00E67DAF" w:rsidP="00E67DAF">
      <w:r w:rsidRPr="00033766">
        <w:t>- измерять силу взаим</w:t>
      </w:r>
      <w:r>
        <w:t>одействия катушки с током и магнита;</w:t>
      </w:r>
    </w:p>
    <w:p w:rsidR="00E67DAF" w:rsidRPr="00033766" w:rsidRDefault="00E67DAF" w:rsidP="00E67DAF">
      <w:pPr>
        <w:pStyle w:val="Default"/>
      </w:pPr>
      <w:r w:rsidRPr="00033766">
        <w:t xml:space="preserve"> - давать определения понятий: явление электромагнитной индукции, магнитный поток, ЭДС индукции , индуктивность, самоиндукция, ЭДС самоиндукции; </w:t>
      </w:r>
    </w:p>
    <w:p w:rsidR="00E67DAF" w:rsidRPr="00033766" w:rsidRDefault="00E67DAF" w:rsidP="00E67DAF">
      <w:pPr>
        <w:pStyle w:val="Default"/>
      </w:pPr>
      <w:r w:rsidRPr="00033766">
        <w:t xml:space="preserve">- распознавать, воспроизводить, наблюдать явление электромагнитной индукции, показывать причинно-следственные связи при наблюдении явления; наблюдать и анализировать эксперименты, демонстрирующие правило Ленца; </w:t>
      </w:r>
    </w:p>
    <w:p w:rsidR="00E67DAF" w:rsidRPr="00033766" w:rsidRDefault="00E67DAF" w:rsidP="00E67DAF">
      <w:pPr>
        <w:pStyle w:val="Default"/>
      </w:pPr>
      <w:r w:rsidRPr="00033766">
        <w:t xml:space="preserve">- формулировать правило Ленца, закон электромагнитной индукции, границы его применимости; </w:t>
      </w:r>
    </w:p>
    <w:p w:rsidR="00E67DAF" w:rsidRPr="00033766" w:rsidRDefault="00E67DAF" w:rsidP="00E67DAF">
      <w:pPr>
        <w:pStyle w:val="Default"/>
      </w:pPr>
      <w:r w:rsidRPr="00033766">
        <w:t xml:space="preserve">- исследовать явление электромагнитной индукции; </w:t>
      </w:r>
    </w:p>
    <w:p w:rsidR="00E67DAF" w:rsidRPr="00033766" w:rsidRDefault="00E67DAF" w:rsidP="00E67DAF">
      <w:pPr>
        <w:pStyle w:val="Default"/>
      </w:pPr>
      <w:r w:rsidRPr="00033766">
        <w:t xml:space="preserve">- перечислять условия, при которых возникает индукционный ток в замкнутом контуре, катушке; определять роль железного сердечника в катушке; изображать графически внешнее и индукционное магнитные поля; определять направление индукционного тока конкретной ситуации; </w:t>
      </w:r>
    </w:p>
    <w:p w:rsidR="00E67DAF" w:rsidRPr="00033766" w:rsidRDefault="00E67DAF" w:rsidP="00E67DAF">
      <w:pPr>
        <w:pStyle w:val="Default"/>
      </w:pPr>
      <w:r w:rsidRPr="00033766">
        <w:t xml:space="preserve">- объяснять возникновение вихревого электрического поля и электромагнитного поля; </w:t>
      </w:r>
    </w:p>
    <w:p w:rsidR="00E67DAF" w:rsidRPr="00033766" w:rsidRDefault="00E67DAF" w:rsidP="00E67DAF">
      <w:pPr>
        <w:spacing w:line="360" w:lineRule="auto"/>
      </w:pPr>
      <w:r w:rsidRPr="00033766">
        <w:t xml:space="preserve">- описывать возникновение ЭДС индукции в движущихся проводниках; </w:t>
      </w:r>
    </w:p>
    <w:p w:rsidR="00E67DAF" w:rsidRPr="00033766" w:rsidRDefault="00E67DAF" w:rsidP="00E67DAF">
      <w:pPr>
        <w:pStyle w:val="Default"/>
      </w:pPr>
      <w:r w:rsidRPr="00033766">
        <w:t xml:space="preserve">- работать в паре и группе при выполнении практических заданий, планировать эксперимент; </w:t>
      </w:r>
    </w:p>
    <w:p w:rsidR="00E67DAF" w:rsidRPr="00033766" w:rsidRDefault="00E67DAF" w:rsidP="00E67DAF">
      <w:pPr>
        <w:pStyle w:val="Default"/>
      </w:pPr>
      <w:r w:rsidRPr="00033766">
        <w:t xml:space="preserve">- перечислять примеры использования явления электромагнитной индукции; </w:t>
      </w:r>
    </w:p>
    <w:p w:rsidR="00E67DAF" w:rsidRPr="00033766" w:rsidRDefault="00E67DAF" w:rsidP="00E67DAF">
      <w:pPr>
        <w:pStyle w:val="Default"/>
      </w:pPr>
      <w:r w:rsidRPr="00033766">
        <w:t xml:space="preserve">- распознавать, воспроизводить, наблюдать явление самоиндукции, показывать причинно-следственные связи при наблюдении явления; </w:t>
      </w:r>
    </w:p>
    <w:p w:rsidR="00E67DAF" w:rsidRPr="00033766" w:rsidRDefault="00E67DAF" w:rsidP="00E67DAF">
      <w:pPr>
        <w:pStyle w:val="Default"/>
      </w:pPr>
      <w:r w:rsidRPr="00033766">
        <w:t xml:space="preserve">- формулировать закон самоиндукции, границы его применимости; </w:t>
      </w:r>
    </w:p>
    <w:p w:rsidR="00E67DAF" w:rsidRPr="00033766" w:rsidRDefault="00E67DAF" w:rsidP="00E67DAF">
      <w:pPr>
        <w:pStyle w:val="Default"/>
      </w:pPr>
      <w:r w:rsidRPr="00033766">
        <w:t xml:space="preserve">- проводить аналогию между самоиндукцией и инертностью; </w:t>
      </w:r>
    </w:p>
    <w:p w:rsidR="00E67DAF" w:rsidRPr="00033766" w:rsidRDefault="00E67DAF" w:rsidP="00E67DAF">
      <w:pPr>
        <w:pStyle w:val="Default"/>
      </w:pPr>
      <w:r w:rsidRPr="00033766">
        <w:t xml:space="preserve">- определять зависимость индуктивности катушки от ее длины и площади витков; </w:t>
      </w:r>
    </w:p>
    <w:p w:rsidR="00E67DAF" w:rsidRPr="00033766" w:rsidRDefault="00E67DAF" w:rsidP="00E67DAF">
      <w:pPr>
        <w:pStyle w:val="Default"/>
      </w:pPr>
      <w:r w:rsidRPr="00033766">
        <w:t xml:space="preserve">- находить в конкретной ситуации значения: магнитного потока, ЭДС индукции, ЭДС индукции в движущихся проводниках, ЭДС самоиндукции, индуктивность, энергию магнитного поля. </w:t>
      </w:r>
    </w:p>
    <w:p w:rsidR="00E67DAF" w:rsidRPr="00033766" w:rsidRDefault="00E67DAF" w:rsidP="00E67DAF"/>
    <w:p w:rsidR="00E67DAF" w:rsidRPr="00033766" w:rsidRDefault="00E67DAF" w:rsidP="00E67DAF">
      <w:pPr>
        <w:rPr>
          <w:b/>
        </w:rPr>
      </w:pPr>
      <w:r w:rsidRPr="00033766">
        <w:rPr>
          <w:b/>
        </w:rPr>
        <w:t xml:space="preserve">Выпускник получит возможность научиться </w:t>
      </w:r>
    </w:p>
    <w:p w:rsidR="00E67DAF" w:rsidRPr="00033766" w:rsidRDefault="00E67DAF" w:rsidP="00E67DAF">
      <w:r w:rsidRPr="00033766">
        <w:t>- понимать и объяс</w:t>
      </w:r>
      <w:r>
        <w:t>нять целостность физической тео</w:t>
      </w:r>
      <w:r w:rsidRPr="00033766">
        <w:t xml:space="preserve">рии, различать границы ее применимости и место в ряду других физических теорий; </w:t>
      </w:r>
    </w:p>
    <w:p w:rsidR="00E67DAF" w:rsidRPr="00033766" w:rsidRDefault="00E67DAF" w:rsidP="00E67DAF">
      <w:r w:rsidRPr="00033766">
        <w:t xml:space="preserve">- владеть приемами </w:t>
      </w:r>
      <w:r>
        <w:t>построения теоретических доказа</w:t>
      </w:r>
      <w:r w:rsidRPr="00033766">
        <w:t>тельств, а также прогнозирования особенносте</w:t>
      </w:r>
      <w:r>
        <w:t>й проте</w:t>
      </w:r>
      <w:r w:rsidRPr="00033766">
        <w:t>кания физических явл</w:t>
      </w:r>
      <w:r>
        <w:t>ений и процессов на основе полу</w:t>
      </w:r>
      <w:r w:rsidRPr="00033766">
        <w:t xml:space="preserve">ченных теоретических выводов и доказательств; </w:t>
      </w:r>
    </w:p>
    <w:p w:rsidR="00E67DAF" w:rsidRPr="00033766" w:rsidRDefault="00E67DAF" w:rsidP="00E67DAF">
      <w:r w:rsidRPr="00033766">
        <w:t>- характеризовать с</w:t>
      </w:r>
      <w:r>
        <w:t>истемную связь между основопола</w:t>
      </w:r>
      <w:r w:rsidRPr="00033766">
        <w:t xml:space="preserve">гающими научными понятиями: пространство, время, материя (вещество, поле), движение, сила, энергия; </w:t>
      </w:r>
    </w:p>
    <w:p w:rsidR="00E67DAF" w:rsidRPr="00033766" w:rsidRDefault="00E67DAF" w:rsidP="00E67DAF">
      <w:pPr>
        <w:pStyle w:val="Default"/>
      </w:pPr>
      <w:r w:rsidRPr="00033766">
        <w:lastRenderedPageBreak/>
        <w:t xml:space="preserve">- выдвигать гипотезы на основе знания основополагающих физических закономерностей и законов; </w:t>
      </w:r>
    </w:p>
    <w:p w:rsidR="00E67DAF" w:rsidRPr="00033766" w:rsidRDefault="00E67DAF" w:rsidP="00E67DAF">
      <w:pPr>
        <w:pStyle w:val="Default"/>
      </w:pPr>
      <w:r w:rsidRPr="00033766">
        <w:t xml:space="preserve">- самостоятельно планировать и проводить физические эксперименты; </w:t>
      </w:r>
    </w:p>
    <w:p w:rsidR="00E67DAF" w:rsidRPr="00033766" w:rsidRDefault="00E67DAF" w:rsidP="00E67DAF">
      <w:pPr>
        <w:pStyle w:val="Default"/>
      </w:pPr>
      <w:r w:rsidRPr="00033766">
        <w:t xml:space="preserve">- характеризовать глобальные проблемы, стоящие перед человечеством: энергетические, сырьевые, экологические, – и роль физики в решении этих проблем; </w:t>
      </w:r>
    </w:p>
    <w:p w:rsidR="00E67DAF" w:rsidRPr="00033766" w:rsidRDefault="00E67DAF" w:rsidP="00E67DAF">
      <w:pPr>
        <w:pStyle w:val="Default"/>
      </w:pPr>
      <w:r w:rsidRPr="00033766">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 </w:t>
      </w:r>
    </w:p>
    <w:p w:rsidR="00E67DAF" w:rsidRPr="00033766" w:rsidRDefault="00E67DAF" w:rsidP="00E67DAF">
      <w:pPr>
        <w:pStyle w:val="Default"/>
      </w:pPr>
      <w:r w:rsidRPr="00033766">
        <w:t xml:space="preserve">- объяснять принципы работы и характеристики изученных машин, приборов и технических устройств; </w:t>
      </w:r>
    </w:p>
    <w:p w:rsidR="00E67DAF" w:rsidRPr="00033766" w:rsidRDefault="00E67DAF" w:rsidP="00E67DAF">
      <w:pPr>
        <w:pStyle w:val="Default"/>
      </w:pPr>
      <w:r w:rsidRPr="00033766">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 </w:t>
      </w:r>
    </w:p>
    <w:p w:rsidR="00E67DAF" w:rsidRDefault="00E67DAF" w:rsidP="00E67DAF">
      <w:pPr>
        <w:rPr>
          <w:b/>
        </w:rPr>
      </w:pPr>
    </w:p>
    <w:p w:rsidR="00E67DAF" w:rsidRDefault="00E67DAF" w:rsidP="00E67DAF">
      <w:pPr>
        <w:jc w:val="center"/>
        <w:rPr>
          <w:b/>
        </w:rPr>
      </w:pPr>
      <w:r w:rsidRPr="00280932">
        <w:rPr>
          <w:b/>
        </w:rPr>
        <w:t>Оптика. Элементы спе</w:t>
      </w:r>
      <w:r>
        <w:rPr>
          <w:b/>
        </w:rPr>
        <w:t>циальной теории относительности.</w:t>
      </w:r>
    </w:p>
    <w:p w:rsidR="00E67DAF" w:rsidRDefault="00E67DAF" w:rsidP="00E67DAF">
      <w:pPr>
        <w:rPr>
          <w:b/>
        </w:rPr>
      </w:pPr>
      <w:r w:rsidRPr="00033766">
        <w:rPr>
          <w:b/>
        </w:rPr>
        <w:t>Выпускник на базовом уровне научится:</w:t>
      </w:r>
    </w:p>
    <w:p w:rsidR="00E67DAF" w:rsidRPr="00AB77C8" w:rsidRDefault="00E67DAF" w:rsidP="00E67DAF">
      <w:pPr>
        <w:pStyle w:val="Default"/>
      </w:pPr>
      <w:r w:rsidRPr="00AB77C8">
        <w:t xml:space="preserve">- давать определения понятий: свет, корпускулярно-волновой дуализм света, геометрическая оптика, световой луч, скорость света, отражение света, преломление света, полное отражение света, угол падения, угол отражения, угол преломления, относительный показатель преломления, абсолютный показатель преломления, линза, фокусное расстояние линзы, оптическая сила линзы, дисперсия света, интерференция света, дифрак-ционная решетка, поляризация света, естественный свет, плоскополяризованный свет; </w:t>
      </w:r>
    </w:p>
    <w:p w:rsidR="00E67DAF" w:rsidRPr="00AB77C8" w:rsidRDefault="00E67DAF" w:rsidP="00E67DAF">
      <w:pPr>
        <w:pStyle w:val="Default"/>
      </w:pPr>
      <w:r w:rsidRPr="00AB77C8">
        <w:t xml:space="preserve">- описывать методы измерения скорости света; </w:t>
      </w:r>
    </w:p>
    <w:p w:rsidR="00E67DAF" w:rsidRPr="00AB77C8" w:rsidRDefault="00E67DAF" w:rsidP="00E67DAF">
      <w:pPr>
        <w:pStyle w:val="Default"/>
      </w:pPr>
      <w:r w:rsidRPr="00AB77C8">
        <w:t xml:space="preserve">- перечислять свойства световых волн; </w:t>
      </w:r>
    </w:p>
    <w:p w:rsidR="00E67DAF" w:rsidRPr="00AB77C8" w:rsidRDefault="00E67DAF" w:rsidP="00E67DAF">
      <w:pPr>
        <w:pStyle w:val="Default"/>
      </w:pPr>
      <w:r w:rsidRPr="00AB77C8">
        <w:t xml:space="preserve">- распознавать, воспроизводить, наблюдать распространение световых волн, отражение, преломление, поглощение, дисперсию, интерференцию световых волн; </w:t>
      </w:r>
    </w:p>
    <w:p w:rsidR="00E67DAF" w:rsidRPr="00AB77C8" w:rsidRDefault="00E67DAF" w:rsidP="00E67DAF">
      <w:pPr>
        <w:pStyle w:val="Default"/>
      </w:pPr>
      <w:r w:rsidRPr="00AB77C8">
        <w:t xml:space="preserve">- формулировать принцип Гюйгенса, законы отражения и преломления света, границы их применимости; </w:t>
      </w:r>
    </w:p>
    <w:p w:rsidR="00E67DAF" w:rsidRPr="00AB77C8" w:rsidRDefault="00E67DAF" w:rsidP="00E67DAF">
      <w:pPr>
        <w:pStyle w:val="Default"/>
      </w:pPr>
      <w:r w:rsidRPr="00AB77C8">
        <w:t xml:space="preserve">- строить ход лучей в плоскопараллельной пластине, треугольной призме, тонкой линзе; </w:t>
      </w:r>
    </w:p>
    <w:p w:rsidR="00E67DAF" w:rsidRPr="00AB77C8" w:rsidRDefault="00E67DAF" w:rsidP="00E67DAF">
      <w:pPr>
        <w:pStyle w:val="Default"/>
      </w:pPr>
      <w:r w:rsidRPr="00AB77C8">
        <w:t xml:space="preserve">- строить изображение предмета в плоском зеркале, в тонкой линзе; </w:t>
      </w:r>
    </w:p>
    <w:p w:rsidR="00E67DAF" w:rsidRPr="00AB77C8" w:rsidRDefault="00E67DAF" w:rsidP="00E67DAF">
      <w:pPr>
        <w:pStyle w:val="Default"/>
      </w:pPr>
      <w:r w:rsidRPr="00AB77C8">
        <w:t xml:space="preserve">- перечислять виды линз, их основные характеристик – оптический центр, главная оптическая ось, фокус, оптическая сила; </w:t>
      </w:r>
    </w:p>
    <w:p w:rsidR="00E67DAF" w:rsidRPr="00AB77C8" w:rsidRDefault="00E67DAF" w:rsidP="00E67DAF">
      <w:pPr>
        <w:pStyle w:val="Default"/>
      </w:pPr>
      <w:r w:rsidRPr="00AB77C8">
        <w:t xml:space="preserve">- находить в конкретной ситуации значения угла падения, угла отражения, угла преломления, относительного показателя преломления, абсолютного показателя преломления, скорости света в среде, фокусного расстояния, оптической силы линзы, увеличения линзы, периода дифракционной решетки, положения интерференционных и дифракционных максимумов и минимумов; </w:t>
      </w:r>
    </w:p>
    <w:p w:rsidR="00E67DAF" w:rsidRDefault="00E67DAF" w:rsidP="00E67DAF">
      <w:r w:rsidRPr="00AB77C8">
        <w:t xml:space="preserve">- записывать формулу тонкой линзы, находить в конкретных ситуациях с ее помощью неизвестные величины; </w:t>
      </w:r>
    </w:p>
    <w:p w:rsidR="00E67DAF" w:rsidRPr="00AB77C8" w:rsidRDefault="00E67DAF" w:rsidP="00E67DAF">
      <w:pPr>
        <w:pStyle w:val="Default"/>
      </w:pPr>
      <w:r w:rsidRPr="00AB77C8">
        <w:t xml:space="preserve">- объяснять принцип коррекции зрения с помощью очков; </w:t>
      </w:r>
    </w:p>
    <w:p w:rsidR="00E67DAF" w:rsidRPr="00AB77C8" w:rsidRDefault="00E67DAF" w:rsidP="00E67DAF">
      <w:pPr>
        <w:pStyle w:val="Default"/>
      </w:pPr>
      <w:r w:rsidRPr="00AB77C8">
        <w:t xml:space="preserve">- экспериментально определять показатель преломления среды, фокусное расстояние собирающей линзы, длину световой волны с помощью дифракционной решетки; </w:t>
      </w:r>
    </w:p>
    <w:p w:rsidR="00E67DAF" w:rsidRDefault="00E67DAF" w:rsidP="00E67DAF">
      <w:pPr>
        <w:pStyle w:val="Default"/>
      </w:pPr>
      <w:r w:rsidRPr="00AB77C8">
        <w:t>- выделять основные положения корпускулярной и волновой теорий света</w:t>
      </w:r>
      <w:r>
        <w:t>;</w:t>
      </w:r>
    </w:p>
    <w:p w:rsidR="00E67DAF" w:rsidRPr="00AB77C8" w:rsidRDefault="00E67DAF" w:rsidP="00E67DAF">
      <w:pPr>
        <w:pStyle w:val="Default"/>
        <w:rPr>
          <w:sz w:val="22"/>
          <w:szCs w:val="22"/>
        </w:rPr>
      </w:pPr>
      <w:r w:rsidRPr="00AB77C8">
        <w:rPr>
          <w:sz w:val="22"/>
          <w:szCs w:val="22"/>
        </w:rPr>
        <w:t xml:space="preserve">- перечислять виды спектров; </w:t>
      </w:r>
    </w:p>
    <w:p w:rsidR="00E67DAF" w:rsidRPr="00AB77C8" w:rsidRDefault="00E67DAF" w:rsidP="00E67DAF">
      <w:pPr>
        <w:pStyle w:val="Default"/>
        <w:rPr>
          <w:sz w:val="22"/>
          <w:szCs w:val="22"/>
        </w:rPr>
      </w:pPr>
      <w:r w:rsidRPr="00AB77C8">
        <w:rPr>
          <w:sz w:val="22"/>
          <w:szCs w:val="22"/>
        </w:rPr>
        <w:t xml:space="preserve">- распознавать, наблюдать сплошной спектр, линейчатый спектр, полосатый спектр, спектр излучения и спектр поглощения; </w:t>
      </w:r>
    </w:p>
    <w:p w:rsidR="00E67DAF" w:rsidRPr="00AB77C8" w:rsidRDefault="00E67DAF" w:rsidP="00E67DAF">
      <w:pPr>
        <w:pStyle w:val="Default"/>
        <w:rPr>
          <w:sz w:val="22"/>
          <w:szCs w:val="22"/>
        </w:rPr>
      </w:pPr>
      <w:r w:rsidRPr="00AB77C8">
        <w:rPr>
          <w:sz w:val="22"/>
          <w:szCs w:val="22"/>
        </w:rPr>
        <w:t xml:space="preserve">- перечислять виды электромагнитных излучений, их источники, свойства, применение; </w:t>
      </w:r>
    </w:p>
    <w:p w:rsidR="00E67DAF" w:rsidRPr="00AB77C8" w:rsidRDefault="00E67DAF" w:rsidP="00E67DAF">
      <w:pPr>
        <w:pStyle w:val="Default"/>
        <w:rPr>
          <w:sz w:val="22"/>
          <w:szCs w:val="22"/>
        </w:rPr>
      </w:pPr>
      <w:r w:rsidRPr="00AB77C8">
        <w:rPr>
          <w:sz w:val="22"/>
          <w:szCs w:val="22"/>
        </w:rPr>
        <w:t xml:space="preserve">- сравнивать свойства электромагнитных волн разной частоты. </w:t>
      </w:r>
    </w:p>
    <w:p w:rsidR="00E67DAF" w:rsidRPr="00AB77C8" w:rsidRDefault="00E67DAF" w:rsidP="00E67DAF">
      <w:pPr>
        <w:pStyle w:val="Default"/>
      </w:pPr>
      <w:r w:rsidRPr="00AB77C8">
        <w:t xml:space="preserve">- давать определения понятий: событие, постулат, инерциальная система отчета, время, длина тела, масса покоя, инвариант, энергия покоя; </w:t>
      </w:r>
    </w:p>
    <w:p w:rsidR="00E67DAF" w:rsidRPr="00AB77C8" w:rsidRDefault="00E67DAF" w:rsidP="00E67DAF">
      <w:pPr>
        <w:pStyle w:val="Default"/>
      </w:pPr>
      <w:r w:rsidRPr="00AB77C8">
        <w:t xml:space="preserve">- объяснять противоречия между классической механикой и электродинамикой Максвелла и причины появления СТО; </w:t>
      </w:r>
    </w:p>
    <w:p w:rsidR="00E67DAF" w:rsidRPr="00AB77C8" w:rsidRDefault="00E67DAF" w:rsidP="00E67DAF">
      <w:pPr>
        <w:pStyle w:val="Default"/>
      </w:pPr>
      <w:r w:rsidRPr="00AB77C8">
        <w:t xml:space="preserve">- формулировать постулаты СТО; </w:t>
      </w:r>
    </w:p>
    <w:p w:rsidR="00E67DAF" w:rsidRPr="00AB77C8" w:rsidRDefault="00E67DAF" w:rsidP="00E67DAF">
      <w:pPr>
        <w:pStyle w:val="Default"/>
      </w:pPr>
      <w:r w:rsidRPr="00AB77C8">
        <w:t xml:space="preserve">- формулировать выводы из постулатов СТО </w:t>
      </w:r>
    </w:p>
    <w:p w:rsidR="00E67DAF" w:rsidRDefault="00E67DAF" w:rsidP="00E67DAF">
      <w:pPr>
        <w:pStyle w:val="Default"/>
        <w:rPr>
          <w:b/>
        </w:rPr>
      </w:pPr>
    </w:p>
    <w:p w:rsidR="00E67DAF" w:rsidRPr="00AB77C8" w:rsidRDefault="00E67DAF" w:rsidP="00E67DAF">
      <w:pPr>
        <w:pStyle w:val="Default"/>
      </w:pPr>
      <w:r w:rsidRPr="00AB77C8">
        <w:rPr>
          <w:b/>
        </w:rPr>
        <w:t>Выпускник получит возможность научиться</w:t>
      </w:r>
      <w:r>
        <w:t>:</w:t>
      </w:r>
      <w:r w:rsidRPr="00AB77C8">
        <w:t xml:space="preserve"> </w:t>
      </w:r>
    </w:p>
    <w:p w:rsidR="00E67DAF" w:rsidRPr="00AB77C8" w:rsidRDefault="00E67DAF" w:rsidP="00E67DAF">
      <w:pPr>
        <w:pStyle w:val="Default"/>
      </w:pPr>
      <w:r w:rsidRPr="00AB77C8">
        <w:lastRenderedPageBreak/>
        <w:t xml:space="preserve">- понимать и объяснять целостность физической теории, различать границы ее применимости и место в ряду других физических теорий; </w:t>
      </w:r>
    </w:p>
    <w:p w:rsidR="00E67DAF" w:rsidRPr="00AB77C8" w:rsidRDefault="00E67DAF" w:rsidP="00E67DAF">
      <w:pPr>
        <w:pStyle w:val="Default"/>
      </w:pPr>
      <w:r w:rsidRPr="00AB77C8">
        <w:t xml:space="preserve">-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 </w:t>
      </w:r>
    </w:p>
    <w:p w:rsidR="00E67DAF" w:rsidRPr="00AB77C8" w:rsidRDefault="00E67DAF" w:rsidP="00E67DAF">
      <w:pPr>
        <w:pStyle w:val="Default"/>
      </w:pPr>
      <w:r w:rsidRPr="00AB77C8">
        <w:t xml:space="preserve">- характеризовать системную связь между основополагающими научными понятиями: пространство, время, материя (вещество, поле), движение, сила, энергия; </w:t>
      </w:r>
    </w:p>
    <w:p w:rsidR="00E67DAF" w:rsidRPr="00AB77C8" w:rsidRDefault="00E67DAF" w:rsidP="00E67DAF">
      <w:pPr>
        <w:pStyle w:val="Default"/>
      </w:pPr>
      <w:r w:rsidRPr="00AB77C8">
        <w:t xml:space="preserve">- выдвигать гипотезы на основе знания основополагающих физических закономерностей и законов; </w:t>
      </w:r>
    </w:p>
    <w:p w:rsidR="00E67DAF" w:rsidRPr="00AB77C8" w:rsidRDefault="00E67DAF" w:rsidP="00E67DAF">
      <w:pPr>
        <w:pStyle w:val="Default"/>
      </w:pPr>
      <w:r w:rsidRPr="00AB77C8">
        <w:t xml:space="preserve">- самостоятельно планировать и проводить физические эксперименты; </w:t>
      </w:r>
    </w:p>
    <w:p w:rsidR="00E67DAF" w:rsidRPr="00AB77C8" w:rsidRDefault="00E67DAF" w:rsidP="00E67DAF">
      <w:pPr>
        <w:pStyle w:val="Default"/>
      </w:pPr>
      <w:r w:rsidRPr="00AB77C8">
        <w:t xml:space="preserve">- характеризовать глобальные проблемы, стоящие перед человечеством: энергетические, сырьевые, экологические, – и роль физики в решении этих проблем; </w:t>
      </w:r>
    </w:p>
    <w:p w:rsidR="00E67DAF" w:rsidRPr="00AB77C8" w:rsidRDefault="00E67DAF" w:rsidP="00E67DAF">
      <w:pPr>
        <w:pStyle w:val="Default"/>
      </w:pPr>
      <w:r w:rsidRPr="00AB77C8">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 </w:t>
      </w:r>
    </w:p>
    <w:p w:rsidR="00E67DAF" w:rsidRPr="00AB77C8" w:rsidRDefault="00E67DAF" w:rsidP="00E67DAF">
      <w:pPr>
        <w:pStyle w:val="Default"/>
      </w:pPr>
      <w:r w:rsidRPr="00AB77C8">
        <w:t xml:space="preserve">- объяснять принципы работы и характеристики изученных машин, приборов и технических устройств; </w:t>
      </w:r>
    </w:p>
    <w:p w:rsidR="00E67DAF" w:rsidRPr="00AB77C8" w:rsidRDefault="00E67DAF" w:rsidP="00E67DAF">
      <w:pPr>
        <w:pStyle w:val="Default"/>
      </w:pPr>
      <w:r w:rsidRPr="00AB77C8">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 </w:t>
      </w:r>
    </w:p>
    <w:p w:rsidR="00E67DAF" w:rsidRDefault="00E67DAF" w:rsidP="00E67DAF">
      <w:pPr>
        <w:jc w:val="center"/>
        <w:rPr>
          <w:b/>
        </w:rPr>
      </w:pPr>
      <w:r>
        <w:rPr>
          <w:b/>
        </w:rPr>
        <w:t>Квантовая физика</w:t>
      </w:r>
    </w:p>
    <w:p w:rsidR="00E67DAF" w:rsidRDefault="00E67DAF" w:rsidP="00E67DAF">
      <w:pPr>
        <w:rPr>
          <w:b/>
        </w:rPr>
      </w:pPr>
      <w:r w:rsidRPr="00033766">
        <w:rPr>
          <w:b/>
        </w:rPr>
        <w:t>Выпускник на базовом уровне научится:</w:t>
      </w:r>
    </w:p>
    <w:p w:rsidR="00E67DAF" w:rsidRDefault="00E67DAF" w:rsidP="00E67DAF">
      <w:pPr>
        <w:pStyle w:val="Default"/>
        <w:rPr>
          <w:sz w:val="20"/>
          <w:szCs w:val="20"/>
        </w:rPr>
      </w:pPr>
    </w:p>
    <w:p w:rsidR="00E67DAF" w:rsidRPr="00872E51" w:rsidRDefault="00E67DAF" w:rsidP="00E67DAF">
      <w:pPr>
        <w:pStyle w:val="Default"/>
      </w:pPr>
      <w:r w:rsidRPr="00872E51">
        <w:t xml:space="preserve">- давать определения понятий: фотоэффект, квант, ток насыщения, задерживающее напряжение, работа выхода, красная граница фотоэффекта; </w:t>
      </w:r>
    </w:p>
    <w:p w:rsidR="00E67DAF" w:rsidRPr="00872E51" w:rsidRDefault="00E67DAF" w:rsidP="00E67DAF">
      <w:pPr>
        <w:pStyle w:val="Default"/>
      </w:pPr>
      <w:r w:rsidRPr="00872E51">
        <w:t xml:space="preserve">- распознавать, наблюдать явление фотоэффекта; </w:t>
      </w:r>
    </w:p>
    <w:p w:rsidR="00E67DAF" w:rsidRPr="00872E51" w:rsidRDefault="00E67DAF" w:rsidP="00E67DAF">
      <w:pPr>
        <w:pStyle w:val="Default"/>
      </w:pPr>
      <w:r w:rsidRPr="00872E51">
        <w:t xml:space="preserve">- описывать опыты Столетова; </w:t>
      </w:r>
    </w:p>
    <w:p w:rsidR="00E67DAF" w:rsidRPr="00872E51" w:rsidRDefault="00E67DAF" w:rsidP="00E67DAF">
      <w:pPr>
        <w:pStyle w:val="Default"/>
      </w:pPr>
      <w:r w:rsidRPr="00872E51">
        <w:t xml:space="preserve">- формулировать гипотезу Планка о квантах, законы фотоэффекта; </w:t>
      </w:r>
    </w:p>
    <w:p w:rsidR="00E67DAF" w:rsidRPr="00872E51" w:rsidRDefault="00E67DAF" w:rsidP="00E67DAF">
      <w:pPr>
        <w:pStyle w:val="Default"/>
      </w:pPr>
      <w:r w:rsidRPr="00872E51">
        <w:t xml:space="preserve">- анализировать законы фотоэффекта; </w:t>
      </w:r>
    </w:p>
    <w:p w:rsidR="00E67DAF" w:rsidRPr="00872E51" w:rsidRDefault="00E67DAF" w:rsidP="00E67DAF">
      <w:pPr>
        <w:pStyle w:val="Default"/>
      </w:pPr>
      <w:r w:rsidRPr="00872E51">
        <w:t xml:space="preserve">- записывать и составлять в конкретных ситуациях уравнение Эйнштейна для фотоэффекта и находить с его помощью неизвестные величины; </w:t>
      </w:r>
    </w:p>
    <w:p w:rsidR="00E67DAF" w:rsidRPr="00872E51" w:rsidRDefault="00E67DAF" w:rsidP="00E67DAF">
      <w:pPr>
        <w:pStyle w:val="Default"/>
      </w:pPr>
      <w:r w:rsidRPr="00872E51">
        <w:t xml:space="preserve">- приводить примеры использования фотоэффекта; </w:t>
      </w:r>
    </w:p>
    <w:p w:rsidR="00E67DAF" w:rsidRPr="00872E51" w:rsidRDefault="00E67DAF" w:rsidP="00E67DAF">
      <w:pPr>
        <w:pStyle w:val="Default"/>
      </w:pPr>
      <w:r w:rsidRPr="00872E51">
        <w:t xml:space="preserve">- объяснять суть корпускулярно волнового дуализма; </w:t>
      </w:r>
    </w:p>
    <w:p w:rsidR="00E67DAF" w:rsidRPr="00872E51" w:rsidRDefault="00E67DAF" w:rsidP="00E67DAF">
      <w:pPr>
        <w:pStyle w:val="Default"/>
      </w:pPr>
      <w:r w:rsidRPr="00872E51">
        <w:t xml:space="preserve">- описывать опыты Лебедева по измерению давления света и подтверждающих сложное строение атома; </w:t>
      </w:r>
    </w:p>
    <w:p w:rsidR="00E67DAF" w:rsidRDefault="00E67DAF" w:rsidP="00E67DAF">
      <w:pPr>
        <w:pStyle w:val="Default"/>
      </w:pPr>
      <w:r w:rsidRPr="00872E51">
        <w:t>- анализировать работу ученных по созданию модели строения атома, получению вынужденного излучения, применении лазеров в науке, медицине, промышленности, быту</w:t>
      </w:r>
      <w:r>
        <w:t>.</w:t>
      </w:r>
    </w:p>
    <w:p w:rsidR="00E67DAF" w:rsidRPr="00872E51" w:rsidRDefault="00E67DAF" w:rsidP="00E67DAF">
      <w:pPr>
        <w:pStyle w:val="Default"/>
      </w:pPr>
      <w:r w:rsidRPr="00872E51">
        <w:t xml:space="preserve">- давать определения понятий: атомное ядро, энергетический уровень, энергия ионизации, спонтанное и вынужденное излучение света; </w:t>
      </w:r>
    </w:p>
    <w:p w:rsidR="00E67DAF" w:rsidRPr="00872E51" w:rsidRDefault="00E67DAF" w:rsidP="00E67DAF">
      <w:pPr>
        <w:pStyle w:val="Default"/>
      </w:pPr>
      <w:r w:rsidRPr="00872E51">
        <w:t xml:space="preserve">- описывать опыты Резерфорда; </w:t>
      </w:r>
    </w:p>
    <w:p w:rsidR="00E67DAF" w:rsidRPr="00872E51" w:rsidRDefault="00E67DAF" w:rsidP="00E67DAF">
      <w:pPr>
        <w:pStyle w:val="Default"/>
      </w:pPr>
      <w:r w:rsidRPr="00872E51">
        <w:t xml:space="preserve">- описывать и сравнивать модели атома Томсона и Резерфорда; </w:t>
      </w:r>
    </w:p>
    <w:p w:rsidR="00E67DAF" w:rsidRPr="00872E51" w:rsidRDefault="00E67DAF" w:rsidP="00E67DAF">
      <w:pPr>
        <w:pStyle w:val="Default"/>
      </w:pPr>
      <w:r w:rsidRPr="00872E51">
        <w:t xml:space="preserve">- рассматривать, исследовать и описывать линейчатые спектры; </w:t>
      </w:r>
    </w:p>
    <w:p w:rsidR="00E67DAF" w:rsidRPr="00872E51" w:rsidRDefault="00E67DAF" w:rsidP="00E67DAF">
      <w:pPr>
        <w:pStyle w:val="Default"/>
      </w:pPr>
      <w:r w:rsidRPr="00872E51">
        <w:t xml:space="preserve">- формулировать квантовые постулаты Бора; объяснять линейчаты спектры атома водорода на основе квантовых постулатов Бора; </w:t>
      </w:r>
    </w:p>
    <w:p w:rsidR="00E67DAF" w:rsidRDefault="00E67DAF" w:rsidP="00E67DAF">
      <w:pPr>
        <w:pStyle w:val="Default"/>
      </w:pPr>
      <w:r w:rsidRPr="00872E51">
        <w:t>- рассчитывать в конкретной ситуации частоту и длину волны испускаемого фотона при переходе атома из одного стационарного состояния в другое</w:t>
      </w:r>
      <w:r>
        <w:t>;</w:t>
      </w:r>
    </w:p>
    <w:p w:rsidR="00E67DAF" w:rsidRPr="00872E51" w:rsidRDefault="00E67DAF" w:rsidP="00E67DAF">
      <w:pPr>
        <w:pStyle w:val="Default"/>
      </w:pPr>
      <w:r w:rsidRPr="00872E51">
        <w:t>- давать определения понятий: массовое число, нуклоны, ядерные силы, дефект масс, энергия связи, удельная энергия связи атомных ядер, радиоактивность, период полураспада, искусственная радиоактивность, ядерные реакции, энергетический выход ядерной реакции, коэффициент размножения нейтронов, критическая масса, реакторы</w:t>
      </w:r>
      <w:r>
        <w:t>-</w:t>
      </w:r>
      <w:r w:rsidRPr="00872E51">
        <w:t xml:space="preserve">размножители, термоядерная реакция: </w:t>
      </w:r>
    </w:p>
    <w:p w:rsidR="00E67DAF" w:rsidRPr="00872E51" w:rsidRDefault="00E67DAF" w:rsidP="00E67DAF">
      <w:pPr>
        <w:pStyle w:val="Default"/>
      </w:pPr>
      <w:r w:rsidRPr="00872E51">
        <w:t xml:space="preserve">- сравнивать свойства протона и нейтрона; </w:t>
      </w:r>
    </w:p>
    <w:p w:rsidR="00E67DAF" w:rsidRPr="00872E51" w:rsidRDefault="00E67DAF" w:rsidP="00E67DAF">
      <w:pPr>
        <w:pStyle w:val="Default"/>
      </w:pPr>
      <w:r w:rsidRPr="00872E51">
        <w:t xml:space="preserve">- описывать протонно-нейтронную модель ядра; </w:t>
      </w:r>
    </w:p>
    <w:p w:rsidR="00E67DAF" w:rsidRPr="00872E51" w:rsidRDefault="00E67DAF" w:rsidP="00E67DAF">
      <w:pPr>
        <w:pStyle w:val="Default"/>
      </w:pPr>
      <w:r w:rsidRPr="00872E51">
        <w:t xml:space="preserve">- определять состав ядер различных элементов с помощью таблицы Менделеева; изображать и читать схемы атомов; </w:t>
      </w:r>
    </w:p>
    <w:p w:rsidR="00E67DAF" w:rsidRPr="00872E51" w:rsidRDefault="00E67DAF" w:rsidP="00E67DAF">
      <w:r w:rsidRPr="00872E51">
        <w:t xml:space="preserve">- вычислять дефект масс, энергию связи и удельную энергию связи конкретных атомных ядер; анализировать связь удельной энергии связи с устойчивостью ядер; </w:t>
      </w:r>
    </w:p>
    <w:p w:rsidR="00E67DAF" w:rsidRPr="00872E51" w:rsidRDefault="00E67DAF" w:rsidP="00E67DAF">
      <w:pPr>
        <w:pStyle w:val="Default"/>
      </w:pPr>
      <w:r w:rsidRPr="00872E51">
        <w:lastRenderedPageBreak/>
        <w:t xml:space="preserve">- перечислять виды радиоактивного распада атомных ядер; </w:t>
      </w:r>
    </w:p>
    <w:p w:rsidR="00E67DAF" w:rsidRPr="00872E51" w:rsidRDefault="00E67DAF" w:rsidP="00E67DAF">
      <w:pPr>
        <w:pStyle w:val="Default"/>
      </w:pPr>
      <w:r w:rsidRPr="00872E51">
        <w:t xml:space="preserve">- сравнивать свойства альфа-, бета- и гамма-излучений; записывать правила смещения при радиоактивных распадах; определять элементы, образующиеся в результате радиоактивных распадов; </w:t>
      </w:r>
    </w:p>
    <w:p w:rsidR="00E67DAF" w:rsidRPr="00872E51" w:rsidRDefault="00E67DAF" w:rsidP="00E67DAF">
      <w:pPr>
        <w:pStyle w:val="Default"/>
      </w:pPr>
      <w:r w:rsidRPr="00872E51">
        <w:t xml:space="preserve">- записывать, объяснять закон радиоактивного распада, указывать границы его применимости; определять в конкретных ситуациях число нераспавшихся ядер, число распавшихся ядер, период полураспада; </w:t>
      </w:r>
    </w:p>
    <w:p w:rsidR="00E67DAF" w:rsidRPr="00872E51" w:rsidRDefault="00E67DAF" w:rsidP="00E67DAF">
      <w:pPr>
        <w:pStyle w:val="Default"/>
      </w:pPr>
      <w:r w:rsidRPr="00872E51">
        <w:t xml:space="preserve">- перечислять и описывать методы наблюдения и регистрации элементарных частиц; </w:t>
      </w:r>
    </w:p>
    <w:p w:rsidR="00E67DAF" w:rsidRPr="00872E51" w:rsidRDefault="00E67DAF" w:rsidP="00E67DAF">
      <w:pPr>
        <w:pStyle w:val="Default"/>
      </w:pPr>
      <w:r w:rsidRPr="00872E51">
        <w:t xml:space="preserve">- записывать ядерные реакции, определять продукты ядерных реакций, рассчитывать энергический выход ядерных реакций; </w:t>
      </w:r>
    </w:p>
    <w:p w:rsidR="00E67DAF" w:rsidRPr="00872E51" w:rsidRDefault="00E67DAF" w:rsidP="00E67DAF">
      <w:pPr>
        <w:pStyle w:val="Default"/>
      </w:pPr>
      <w:r w:rsidRPr="00872E51">
        <w:t xml:space="preserve">- объяснять принципы устройства и работы ядерных реакторов; </w:t>
      </w:r>
    </w:p>
    <w:p w:rsidR="00E67DAF" w:rsidRDefault="00E67DAF" w:rsidP="00E67DAF">
      <w:pPr>
        <w:pStyle w:val="Default"/>
      </w:pPr>
      <w:r w:rsidRPr="00872E51">
        <w:t>- участвовать в обсуждении</w:t>
      </w:r>
      <w:r>
        <w:t>;</w:t>
      </w:r>
    </w:p>
    <w:p w:rsidR="00E67DAF" w:rsidRPr="00645BE8" w:rsidRDefault="00E67DAF" w:rsidP="00E67DAF">
      <w:pPr>
        <w:pStyle w:val="Default"/>
      </w:pPr>
      <w:r w:rsidRPr="00645BE8">
        <w:t xml:space="preserve"> - давать определения понятий: аннигиляция, лептоны, адроны, кварк; </w:t>
      </w:r>
    </w:p>
    <w:p w:rsidR="00E67DAF" w:rsidRPr="00645BE8" w:rsidRDefault="00E67DAF" w:rsidP="00E67DAF">
      <w:pPr>
        <w:pStyle w:val="Default"/>
      </w:pPr>
      <w:r w:rsidRPr="00645BE8">
        <w:t xml:space="preserve">- перечислять основные свойства элементарных частиц; </w:t>
      </w:r>
    </w:p>
    <w:p w:rsidR="00E67DAF" w:rsidRPr="00645BE8" w:rsidRDefault="00E67DAF" w:rsidP="00E67DAF">
      <w:pPr>
        <w:pStyle w:val="Default"/>
      </w:pPr>
      <w:r w:rsidRPr="00645BE8">
        <w:t xml:space="preserve">- выделять группы элементарных частиц; </w:t>
      </w:r>
    </w:p>
    <w:p w:rsidR="00E67DAF" w:rsidRPr="00645BE8" w:rsidRDefault="00E67DAF" w:rsidP="00E67DAF">
      <w:pPr>
        <w:pStyle w:val="Default"/>
      </w:pPr>
      <w:r w:rsidRPr="00645BE8">
        <w:t xml:space="preserve">- перечислять законы сохранения, которые выполняются при превращениях частиц; </w:t>
      </w:r>
    </w:p>
    <w:p w:rsidR="00E67DAF" w:rsidRPr="00645BE8" w:rsidRDefault="00E67DAF" w:rsidP="00E67DAF">
      <w:pPr>
        <w:pStyle w:val="Default"/>
      </w:pPr>
      <w:r w:rsidRPr="00645BE8">
        <w:t xml:space="preserve">- описывать процессы аннигиляции частиц и античастиц и рождения электрон-позитронных пар; </w:t>
      </w:r>
    </w:p>
    <w:p w:rsidR="00E67DAF" w:rsidRPr="00645BE8" w:rsidRDefault="00E67DAF" w:rsidP="00E67DAF">
      <w:pPr>
        <w:pStyle w:val="Default"/>
      </w:pPr>
      <w:r w:rsidRPr="00645BE8">
        <w:t xml:space="preserve">- называть и сравнивать виды фундаментальных взаимодействий; </w:t>
      </w:r>
    </w:p>
    <w:p w:rsidR="00E67DAF" w:rsidRPr="00645BE8" w:rsidRDefault="00E67DAF" w:rsidP="00E67DAF">
      <w:pPr>
        <w:pStyle w:val="Default"/>
      </w:pPr>
      <w:r w:rsidRPr="00645BE8">
        <w:t xml:space="preserve">- описывать роль ускорителей элементарных частиц; </w:t>
      </w:r>
    </w:p>
    <w:p w:rsidR="00E67DAF" w:rsidRPr="00645BE8" w:rsidRDefault="00E67DAF" w:rsidP="00E67DAF">
      <w:pPr>
        <w:pStyle w:val="Default"/>
      </w:pPr>
      <w:r w:rsidRPr="00645BE8">
        <w:t xml:space="preserve">- называть основные виды ускорителей элементарных частиц </w:t>
      </w:r>
    </w:p>
    <w:p w:rsidR="00E67DAF" w:rsidRDefault="00E67DAF" w:rsidP="00E67DAF">
      <w:pPr>
        <w:pStyle w:val="Default"/>
      </w:pPr>
    </w:p>
    <w:p w:rsidR="00E67DAF" w:rsidRPr="00AB77C8" w:rsidRDefault="00E67DAF" w:rsidP="00E67DAF">
      <w:pPr>
        <w:pStyle w:val="Default"/>
      </w:pPr>
      <w:r w:rsidRPr="00872E51">
        <w:t xml:space="preserve"> </w:t>
      </w:r>
      <w:r w:rsidRPr="00AB77C8">
        <w:rPr>
          <w:b/>
        </w:rPr>
        <w:t>Выпускник получит возможность научиться</w:t>
      </w:r>
      <w:r>
        <w:t>:</w:t>
      </w:r>
      <w:r w:rsidRPr="00AB77C8">
        <w:t xml:space="preserve"> </w:t>
      </w:r>
    </w:p>
    <w:p w:rsidR="00E67DAF" w:rsidRPr="00872E51" w:rsidRDefault="00E67DAF" w:rsidP="00E67DAF">
      <w:pPr>
        <w:pStyle w:val="Default"/>
      </w:pPr>
    </w:p>
    <w:p w:rsidR="00E67DAF" w:rsidRPr="00872E51" w:rsidRDefault="00E67DAF" w:rsidP="00E67DAF">
      <w:pPr>
        <w:pStyle w:val="Default"/>
      </w:pPr>
      <w:r w:rsidRPr="00872E51">
        <w:t xml:space="preserve">- понимать и объяснять целостность физической теории, различать границы ее применимости и место в ряду других физических теорий; </w:t>
      </w:r>
    </w:p>
    <w:p w:rsidR="00E67DAF" w:rsidRPr="00872E51" w:rsidRDefault="00E67DAF" w:rsidP="00E67DAF">
      <w:pPr>
        <w:pStyle w:val="Default"/>
      </w:pPr>
      <w:r w:rsidRPr="00872E51">
        <w:t xml:space="preserve">-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 </w:t>
      </w:r>
    </w:p>
    <w:p w:rsidR="00E67DAF" w:rsidRPr="00872E51" w:rsidRDefault="00E67DAF" w:rsidP="00E67DAF">
      <w:pPr>
        <w:pStyle w:val="Default"/>
      </w:pPr>
      <w:r w:rsidRPr="00872E51">
        <w:t xml:space="preserve">- характеризовать системную связь между основополагающими научными понятиями: пространство, время, материя (вещество, поле), движение, сила, энергия; </w:t>
      </w:r>
    </w:p>
    <w:p w:rsidR="00E67DAF" w:rsidRDefault="00E67DAF" w:rsidP="00E67DAF">
      <w:r w:rsidRPr="00872E51">
        <w:t xml:space="preserve">- выдвигать гипотезы на основе знания основополагающих физических закономерностей и законов; </w:t>
      </w:r>
    </w:p>
    <w:p w:rsidR="00E67DAF" w:rsidRPr="00872E51" w:rsidRDefault="00E67DAF" w:rsidP="00E67DAF">
      <w:pPr>
        <w:pStyle w:val="Default"/>
        <w:rPr>
          <w:sz w:val="22"/>
          <w:szCs w:val="22"/>
        </w:rPr>
      </w:pPr>
      <w:r w:rsidRPr="00872E51">
        <w:rPr>
          <w:sz w:val="22"/>
          <w:szCs w:val="22"/>
        </w:rPr>
        <w:t xml:space="preserve">- самостоятельно планировать и проводить физические эксперименты; </w:t>
      </w:r>
    </w:p>
    <w:p w:rsidR="00E67DAF" w:rsidRPr="00872E51" w:rsidRDefault="00E67DAF" w:rsidP="00E67DAF">
      <w:pPr>
        <w:pStyle w:val="Default"/>
        <w:rPr>
          <w:sz w:val="22"/>
          <w:szCs w:val="22"/>
        </w:rPr>
      </w:pPr>
      <w:r w:rsidRPr="00872E51">
        <w:rPr>
          <w:sz w:val="22"/>
          <w:szCs w:val="22"/>
        </w:rPr>
        <w:t xml:space="preserve">- характеризовать глобальные проблемы, стоящие перед человечеством: энергетические, сырьевые, экологические, – и роль физики в решении этих проблем; </w:t>
      </w:r>
    </w:p>
    <w:p w:rsidR="00E67DAF" w:rsidRPr="00872E51" w:rsidRDefault="00E67DAF" w:rsidP="00E67DAF">
      <w:pPr>
        <w:pStyle w:val="Default"/>
        <w:rPr>
          <w:sz w:val="22"/>
          <w:szCs w:val="22"/>
        </w:rPr>
      </w:pPr>
      <w:r w:rsidRPr="00872E51">
        <w:rPr>
          <w:sz w:val="22"/>
          <w:szCs w:val="22"/>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 </w:t>
      </w:r>
    </w:p>
    <w:p w:rsidR="00E67DAF" w:rsidRPr="00872E51" w:rsidRDefault="00E67DAF" w:rsidP="00E67DAF">
      <w:pPr>
        <w:pStyle w:val="Default"/>
        <w:rPr>
          <w:sz w:val="22"/>
          <w:szCs w:val="22"/>
        </w:rPr>
      </w:pPr>
      <w:r w:rsidRPr="00872E51">
        <w:rPr>
          <w:sz w:val="22"/>
          <w:szCs w:val="22"/>
        </w:rPr>
        <w:t xml:space="preserve">- объяснять принципы работы и характеристики изученных машин, приборов и технических устройств; </w:t>
      </w:r>
    </w:p>
    <w:p w:rsidR="00E67DAF" w:rsidRPr="00872E51" w:rsidRDefault="00E67DAF" w:rsidP="00E67DAF">
      <w:pPr>
        <w:pStyle w:val="Default"/>
        <w:rPr>
          <w:sz w:val="22"/>
          <w:szCs w:val="22"/>
        </w:rPr>
      </w:pPr>
      <w:r w:rsidRPr="00872E51">
        <w:rPr>
          <w:sz w:val="22"/>
          <w:szCs w:val="22"/>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 </w:t>
      </w:r>
    </w:p>
    <w:p w:rsidR="00E67DAF" w:rsidRDefault="00E67DAF" w:rsidP="00E67DAF">
      <w:pPr>
        <w:pStyle w:val="Default"/>
      </w:pPr>
    </w:p>
    <w:p w:rsidR="00E67DAF" w:rsidRPr="00AE73D5" w:rsidRDefault="00E67DAF" w:rsidP="00E67DAF">
      <w:pPr>
        <w:jc w:val="center"/>
        <w:rPr>
          <w:b/>
          <w:sz w:val="28"/>
        </w:rPr>
      </w:pPr>
      <w:r w:rsidRPr="00AE73D5">
        <w:rPr>
          <w:b/>
          <w:sz w:val="28"/>
        </w:rPr>
        <w:t xml:space="preserve">Содержание </w:t>
      </w:r>
      <w:r>
        <w:rPr>
          <w:b/>
          <w:sz w:val="28"/>
        </w:rPr>
        <w:t xml:space="preserve">учебного предмета, </w:t>
      </w:r>
      <w:r w:rsidRPr="00AE73D5">
        <w:rPr>
          <w:b/>
          <w:sz w:val="28"/>
        </w:rPr>
        <w:t>курса</w:t>
      </w:r>
      <w:r>
        <w:rPr>
          <w:b/>
          <w:sz w:val="28"/>
        </w:rPr>
        <w:t xml:space="preserve"> с указанием форм организации учебных занятий, основных видов учебной деятельности</w:t>
      </w:r>
      <w:r w:rsidRPr="00AE73D5">
        <w:rPr>
          <w:b/>
          <w:sz w:val="28"/>
        </w:rPr>
        <w:t>.</w:t>
      </w:r>
    </w:p>
    <w:p w:rsidR="00E67DAF" w:rsidRDefault="00E67DAF" w:rsidP="00E67DAF"/>
    <w:p w:rsidR="00E67DAF" w:rsidRDefault="00E67DAF" w:rsidP="00E67DAF">
      <w:pPr>
        <w:pStyle w:val="10"/>
        <w:spacing w:line="240" w:lineRule="auto"/>
        <w:ind w:firstLine="0"/>
        <w:jc w:val="center"/>
      </w:pPr>
      <w:r>
        <w:t>11 класс</w:t>
      </w:r>
    </w:p>
    <w:p w:rsidR="00E67DAF" w:rsidRDefault="00E67DAF" w:rsidP="00E67DAF">
      <w:pPr>
        <w:pStyle w:val="10"/>
        <w:spacing w:line="240" w:lineRule="auto"/>
        <w:ind w:firstLine="0"/>
        <w:jc w:val="center"/>
      </w:pPr>
    </w:p>
    <w:p w:rsidR="00E67DAF" w:rsidRDefault="00E67DAF" w:rsidP="00E67DAF">
      <w:pPr>
        <w:pStyle w:val="af0"/>
        <w:ind w:firstLine="567"/>
        <w:jc w:val="center"/>
        <w:rPr>
          <w:rFonts w:ascii="Times New Roman" w:hAnsi="Times New Roman"/>
          <w:b/>
          <w:sz w:val="24"/>
        </w:rPr>
      </w:pPr>
      <w:r>
        <w:rPr>
          <w:rFonts w:ascii="Times New Roman" w:hAnsi="Times New Roman"/>
          <w:b/>
          <w:sz w:val="24"/>
        </w:rPr>
        <w:t>Электродинамика (26 ч)</w:t>
      </w:r>
    </w:p>
    <w:p w:rsidR="00E67DAF" w:rsidRDefault="00E67DAF" w:rsidP="00E67DAF">
      <w:pPr>
        <w:shd w:val="clear" w:color="auto" w:fill="FFFFFF"/>
        <w:ind w:firstLine="567"/>
        <w:jc w:val="both"/>
        <w:rPr>
          <w:color w:val="000000"/>
        </w:rPr>
      </w:pPr>
      <w:r>
        <w:rPr>
          <w:color w:val="000000"/>
        </w:rPr>
        <w:t xml:space="preserve">Магнитное поле тока. </w:t>
      </w:r>
      <w:r>
        <w:rPr>
          <w:i/>
          <w:color w:val="000000"/>
        </w:rPr>
        <w:t>Действие магнитного поля на движущиеся заряженные частицы.</w:t>
      </w:r>
      <w:r>
        <w:rPr>
          <w:color w:val="000000"/>
        </w:rPr>
        <w:t xml:space="preserve"> Я</w:t>
      </w:r>
      <w:r>
        <w:rPr>
          <w:color w:val="000000"/>
        </w:rPr>
        <w:t>в</w:t>
      </w:r>
      <w:r>
        <w:rPr>
          <w:color w:val="000000"/>
        </w:rPr>
        <w:t>ление электромагнитной индукции. Взаимосвязь электрического и магнитного полей. Свободные электромагнитные колебания. Электрома</w:t>
      </w:r>
      <w:r>
        <w:rPr>
          <w:color w:val="000000"/>
        </w:rPr>
        <w:t>г</w:t>
      </w:r>
      <w:r>
        <w:rPr>
          <w:color w:val="000000"/>
        </w:rPr>
        <w:t xml:space="preserve">нитное поле. </w:t>
      </w:r>
    </w:p>
    <w:p w:rsidR="00E67DAF" w:rsidRDefault="00E67DAF" w:rsidP="00E67DAF">
      <w:pPr>
        <w:shd w:val="clear" w:color="auto" w:fill="FFFFFF"/>
        <w:ind w:firstLine="567"/>
        <w:jc w:val="both"/>
        <w:rPr>
          <w:color w:val="000000"/>
        </w:rPr>
      </w:pPr>
      <w:r>
        <w:rPr>
          <w:color w:val="000000"/>
        </w:rPr>
        <w:t>Электромагнитные волны. Волновые свойства света. Различные виды электромагнитных излучений и их практические примен</w:t>
      </w:r>
      <w:r>
        <w:rPr>
          <w:color w:val="000000"/>
        </w:rPr>
        <w:t>е</w:t>
      </w:r>
      <w:r>
        <w:rPr>
          <w:color w:val="000000"/>
        </w:rPr>
        <w:t>ния.</w:t>
      </w:r>
    </w:p>
    <w:p w:rsidR="00E67DAF" w:rsidRDefault="00E67DAF" w:rsidP="00E67DAF">
      <w:pPr>
        <w:shd w:val="clear" w:color="auto" w:fill="FFFFFF"/>
        <w:jc w:val="center"/>
        <w:rPr>
          <w:b/>
          <w:i/>
        </w:rPr>
      </w:pPr>
      <w:r>
        <w:rPr>
          <w:b/>
          <w:i/>
        </w:rPr>
        <w:t>Демонстрации</w:t>
      </w:r>
    </w:p>
    <w:p w:rsidR="00E67DAF" w:rsidRDefault="00E67DAF" w:rsidP="00E67DAF">
      <w:pPr>
        <w:pStyle w:val="10"/>
        <w:spacing w:line="240" w:lineRule="auto"/>
        <w:ind w:firstLine="0"/>
        <w:jc w:val="left"/>
      </w:pPr>
      <w:r>
        <w:t>Магнитное взаимодействие токов.</w:t>
      </w:r>
    </w:p>
    <w:p w:rsidR="00E67DAF" w:rsidRDefault="00E67DAF" w:rsidP="00E67DAF">
      <w:pPr>
        <w:pStyle w:val="10"/>
        <w:spacing w:line="240" w:lineRule="auto"/>
        <w:ind w:firstLine="0"/>
        <w:jc w:val="left"/>
      </w:pPr>
      <w:r>
        <w:t>Отклонение электронного пучка магнитным полем.</w:t>
      </w:r>
    </w:p>
    <w:p w:rsidR="00E67DAF" w:rsidRDefault="00E67DAF" w:rsidP="00E67DAF">
      <w:pPr>
        <w:pStyle w:val="10"/>
        <w:spacing w:line="240" w:lineRule="auto"/>
        <w:ind w:firstLine="0"/>
        <w:jc w:val="left"/>
      </w:pPr>
      <w:r>
        <w:lastRenderedPageBreak/>
        <w:t>Магнитная запись звука.</w:t>
      </w:r>
    </w:p>
    <w:p w:rsidR="00E67DAF" w:rsidRDefault="00E67DAF" w:rsidP="00E67DAF">
      <w:pPr>
        <w:pStyle w:val="10"/>
        <w:spacing w:line="240" w:lineRule="auto"/>
        <w:ind w:firstLine="0"/>
        <w:jc w:val="left"/>
      </w:pPr>
      <w:r>
        <w:t>Зависимость ЭДС индукции от скорости изменения ма</w:t>
      </w:r>
      <w:r>
        <w:t>г</w:t>
      </w:r>
      <w:r>
        <w:t>нитного потока.</w:t>
      </w:r>
    </w:p>
    <w:p w:rsidR="00E67DAF" w:rsidRDefault="00E67DAF" w:rsidP="00E67DAF">
      <w:pPr>
        <w:pStyle w:val="10"/>
        <w:spacing w:line="240" w:lineRule="auto"/>
        <w:ind w:firstLine="0"/>
        <w:jc w:val="left"/>
      </w:pPr>
      <w:r>
        <w:t>Свободные электромагнитные колебания.</w:t>
      </w:r>
    </w:p>
    <w:p w:rsidR="00E67DAF" w:rsidRDefault="00E67DAF" w:rsidP="00E67DAF">
      <w:pPr>
        <w:pStyle w:val="10"/>
        <w:spacing w:line="240" w:lineRule="auto"/>
        <w:ind w:firstLine="0"/>
        <w:jc w:val="left"/>
      </w:pPr>
      <w:r>
        <w:t>Осциллограмма переменного тока.</w:t>
      </w:r>
    </w:p>
    <w:p w:rsidR="00E67DAF" w:rsidRDefault="00E67DAF" w:rsidP="00E67DAF">
      <w:pPr>
        <w:pStyle w:val="10"/>
        <w:spacing w:line="240" w:lineRule="auto"/>
        <w:ind w:firstLine="0"/>
        <w:jc w:val="left"/>
      </w:pPr>
      <w:r>
        <w:t>Генератор переменного тока.</w:t>
      </w:r>
    </w:p>
    <w:p w:rsidR="00E67DAF" w:rsidRDefault="00E67DAF" w:rsidP="00E67DAF">
      <w:pPr>
        <w:pStyle w:val="10"/>
        <w:spacing w:line="240" w:lineRule="auto"/>
        <w:ind w:firstLine="0"/>
        <w:jc w:val="left"/>
      </w:pPr>
      <w:r>
        <w:t>Излучение и прием электромагнитных волн.</w:t>
      </w:r>
    </w:p>
    <w:p w:rsidR="00E67DAF" w:rsidRDefault="00E67DAF" w:rsidP="00E67DAF">
      <w:pPr>
        <w:pStyle w:val="10"/>
        <w:spacing w:line="240" w:lineRule="auto"/>
        <w:ind w:firstLine="0"/>
        <w:jc w:val="left"/>
      </w:pPr>
      <w:r>
        <w:t>Отражение и преломление электромагнитных волн.</w:t>
      </w:r>
    </w:p>
    <w:p w:rsidR="00E67DAF" w:rsidRDefault="00E67DAF" w:rsidP="00E67DAF">
      <w:pPr>
        <w:pStyle w:val="10"/>
        <w:spacing w:line="240" w:lineRule="auto"/>
        <w:ind w:firstLine="567"/>
        <w:jc w:val="center"/>
        <w:rPr>
          <w:b/>
          <w:i/>
        </w:rPr>
      </w:pPr>
      <w:r>
        <w:rPr>
          <w:b/>
          <w:i/>
        </w:rPr>
        <w:t>Лабораторные работы</w:t>
      </w:r>
    </w:p>
    <w:p w:rsidR="00E67DAF" w:rsidRDefault="00E67DAF" w:rsidP="00E67DAF">
      <w:pPr>
        <w:pStyle w:val="10"/>
        <w:numPr>
          <w:ilvl w:val="0"/>
          <w:numId w:val="3"/>
        </w:numPr>
        <w:spacing w:line="240" w:lineRule="auto"/>
        <w:jc w:val="left"/>
      </w:pPr>
      <w:r>
        <w:t>Наблюдение действия магнитного тока на ток.</w:t>
      </w:r>
    </w:p>
    <w:p w:rsidR="00E67DAF" w:rsidRDefault="00E67DAF" w:rsidP="00E67DAF">
      <w:pPr>
        <w:pStyle w:val="10"/>
        <w:numPr>
          <w:ilvl w:val="0"/>
          <w:numId w:val="3"/>
        </w:numPr>
        <w:spacing w:line="240" w:lineRule="auto"/>
        <w:jc w:val="left"/>
      </w:pPr>
      <w:r>
        <w:t>Изучение явления электромагнитной индукции.</w:t>
      </w:r>
    </w:p>
    <w:p w:rsidR="00E67DAF" w:rsidRDefault="00E67DAF" w:rsidP="00E67DAF">
      <w:pPr>
        <w:pStyle w:val="10"/>
        <w:numPr>
          <w:ilvl w:val="0"/>
          <w:numId w:val="3"/>
        </w:numPr>
        <w:spacing w:line="240" w:lineRule="auto"/>
        <w:jc w:val="left"/>
      </w:pPr>
      <w:r>
        <w:t>Определение ускорения свободного падения при помощи маятника.</w:t>
      </w:r>
    </w:p>
    <w:p w:rsidR="00E67DAF" w:rsidRDefault="00E67DAF" w:rsidP="00E67DAF">
      <w:pPr>
        <w:pStyle w:val="10"/>
        <w:spacing w:line="240" w:lineRule="auto"/>
        <w:ind w:firstLine="0"/>
        <w:jc w:val="center"/>
      </w:pPr>
    </w:p>
    <w:p w:rsidR="00E67DAF" w:rsidRDefault="00E67DAF" w:rsidP="00E67DAF">
      <w:pPr>
        <w:pStyle w:val="10"/>
        <w:spacing w:line="240" w:lineRule="auto"/>
        <w:ind w:firstLine="0"/>
        <w:jc w:val="center"/>
        <w:rPr>
          <w:b/>
        </w:rPr>
      </w:pPr>
      <w:r w:rsidRPr="00280932">
        <w:rPr>
          <w:b/>
        </w:rPr>
        <w:t xml:space="preserve">Оптика. Элементы специальной теории относительности. </w:t>
      </w:r>
      <w:r>
        <w:rPr>
          <w:b/>
        </w:rPr>
        <w:t>(18 ч)</w:t>
      </w:r>
      <w:r w:rsidRPr="00280932">
        <w:rPr>
          <w:b/>
        </w:rPr>
        <w:t xml:space="preserve"> </w:t>
      </w:r>
    </w:p>
    <w:p w:rsidR="00E67DAF" w:rsidRDefault="00E67DAF" w:rsidP="00E67DAF">
      <w:pPr>
        <w:pStyle w:val="10"/>
        <w:spacing w:line="240" w:lineRule="auto"/>
        <w:ind w:firstLine="0"/>
        <w:jc w:val="left"/>
      </w:pPr>
      <w:r>
        <w:t>Законы распространения света. Интерференция света.</w:t>
      </w:r>
    </w:p>
    <w:p w:rsidR="00E67DAF" w:rsidRDefault="00E67DAF" w:rsidP="00E67DAF">
      <w:pPr>
        <w:pStyle w:val="10"/>
        <w:spacing w:line="240" w:lineRule="auto"/>
        <w:ind w:firstLine="0"/>
        <w:jc w:val="left"/>
      </w:pPr>
      <w:r>
        <w:t>Дифракция света. Поляризация света.</w:t>
      </w:r>
    </w:p>
    <w:p w:rsidR="00E67DAF" w:rsidRDefault="00E67DAF" w:rsidP="00E67DAF">
      <w:pPr>
        <w:pStyle w:val="10"/>
        <w:spacing w:line="240" w:lineRule="auto"/>
        <w:ind w:firstLine="0"/>
        <w:jc w:val="left"/>
        <w:rPr>
          <w:color w:val="000000"/>
        </w:rPr>
      </w:pPr>
      <w:r>
        <w:rPr>
          <w:color w:val="000000"/>
        </w:rPr>
        <w:t xml:space="preserve">Прямолинейное распространение, отражение и преломление света. </w:t>
      </w:r>
    </w:p>
    <w:p w:rsidR="00E67DAF" w:rsidRDefault="00E67DAF" w:rsidP="00E67DAF">
      <w:pPr>
        <w:pStyle w:val="10"/>
        <w:spacing w:line="240" w:lineRule="auto"/>
        <w:ind w:firstLine="0"/>
        <w:jc w:val="left"/>
      </w:pPr>
      <w:r>
        <w:t>Оптические приборы. Дифракционная решётка.</w:t>
      </w:r>
      <w:r w:rsidRPr="00F91410">
        <w:t xml:space="preserve"> </w:t>
      </w:r>
      <w:r>
        <w:t>Принцип относительности. Постулаты теории относительности.</w:t>
      </w:r>
      <w:r w:rsidRPr="00F91410">
        <w:t xml:space="preserve"> </w:t>
      </w:r>
      <w:r>
        <w:t>Основные следствия СТО. Релятивистский закон сложения</w:t>
      </w:r>
      <w:r w:rsidRPr="00F91410">
        <w:t xml:space="preserve"> </w:t>
      </w:r>
      <w:r>
        <w:t>скоростей.</w:t>
      </w:r>
      <w:r w:rsidRPr="00F91410">
        <w:t xml:space="preserve"> </w:t>
      </w:r>
      <w:r>
        <w:t>Зависимость энергии тела от скорости его движения. Релятивистская динамика.  Принцип соответствия.</w:t>
      </w:r>
      <w:r w:rsidRPr="00F91410">
        <w:t xml:space="preserve"> </w:t>
      </w:r>
      <w:r>
        <w:t>Связь между массой и энергией.</w:t>
      </w:r>
    </w:p>
    <w:p w:rsidR="00E67DAF" w:rsidRDefault="00E67DAF" w:rsidP="00E67DAF">
      <w:pPr>
        <w:pStyle w:val="10"/>
        <w:spacing w:line="240" w:lineRule="auto"/>
        <w:ind w:firstLine="0"/>
        <w:rPr>
          <w:b/>
        </w:rPr>
      </w:pPr>
    </w:p>
    <w:p w:rsidR="00E67DAF" w:rsidRDefault="00E67DAF" w:rsidP="00E67DAF">
      <w:pPr>
        <w:shd w:val="clear" w:color="auto" w:fill="FFFFFF"/>
        <w:jc w:val="center"/>
        <w:rPr>
          <w:b/>
          <w:i/>
        </w:rPr>
      </w:pPr>
      <w:r>
        <w:rPr>
          <w:b/>
          <w:i/>
        </w:rPr>
        <w:t>Демонстрации</w:t>
      </w:r>
    </w:p>
    <w:p w:rsidR="00E67DAF" w:rsidRDefault="00E67DAF" w:rsidP="00E67DAF">
      <w:pPr>
        <w:pStyle w:val="10"/>
        <w:spacing w:line="240" w:lineRule="auto"/>
        <w:ind w:firstLine="0"/>
        <w:jc w:val="left"/>
      </w:pPr>
      <w:r>
        <w:t>Интерференция света.</w:t>
      </w:r>
    </w:p>
    <w:p w:rsidR="00E67DAF" w:rsidRDefault="00E67DAF" w:rsidP="00E67DAF">
      <w:pPr>
        <w:pStyle w:val="10"/>
        <w:spacing w:line="240" w:lineRule="auto"/>
        <w:ind w:firstLine="0"/>
        <w:jc w:val="left"/>
      </w:pPr>
      <w:r>
        <w:t>Дифракция света.</w:t>
      </w:r>
    </w:p>
    <w:p w:rsidR="00E67DAF" w:rsidRDefault="00E67DAF" w:rsidP="00E67DAF">
      <w:pPr>
        <w:pStyle w:val="10"/>
        <w:spacing w:line="240" w:lineRule="auto"/>
        <w:ind w:firstLine="0"/>
        <w:jc w:val="left"/>
      </w:pPr>
      <w:r>
        <w:t>Получение спектра с помощью призмы.</w:t>
      </w:r>
    </w:p>
    <w:p w:rsidR="00E67DAF" w:rsidRDefault="00E67DAF" w:rsidP="00E67DAF">
      <w:pPr>
        <w:pStyle w:val="10"/>
        <w:spacing w:line="240" w:lineRule="auto"/>
        <w:ind w:firstLine="0"/>
        <w:jc w:val="left"/>
      </w:pPr>
      <w:r>
        <w:t>Получение спектра с помощью дифракционной решетки.</w:t>
      </w:r>
    </w:p>
    <w:p w:rsidR="00E67DAF" w:rsidRDefault="00E67DAF" w:rsidP="00E67DAF">
      <w:pPr>
        <w:pStyle w:val="10"/>
        <w:spacing w:line="240" w:lineRule="auto"/>
        <w:ind w:firstLine="0"/>
        <w:jc w:val="left"/>
      </w:pPr>
      <w:r>
        <w:t>Поляризация света.</w:t>
      </w:r>
    </w:p>
    <w:p w:rsidR="00E67DAF" w:rsidRDefault="00E67DAF" w:rsidP="00E67DAF">
      <w:pPr>
        <w:pStyle w:val="10"/>
        <w:spacing w:line="240" w:lineRule="auto"/>
        <w:ind w:firstLine="0"/>
        <w:jc w:val="left"/>
        <w:rPr>
          <w:color w:val="000000"/>
        </w:rPr>
      </w:pPr>
      <w:r>
        <w:rPr>
          <w:color w:val="000000"/>
        </w:rPr>
        <w:t xml:space="preserve">Прямолинейное распространение, отражение и преломление света. </w:t>
      </w:r>
    </w:p>
    <w:p w:rsidR="00E67DAF" w:rsidRDefault="00E67DAF" w:rsidP="00E67DAF">
      <w:pPr>
        <w:pStyle w:val="10"/>
        <w:spacing w:line="240" w:lineRule="auto"/>
        <w:ind w:firstLine="0"/>
        <w:jc w:val="left"/>
      </w:pPr>
      <w:r>
        <w:t>Оптические приборы</w:t>
      </w:r>
    </w:p>
    <w:p w:rsidR="00E67DAF" w:rsidRDefault="00E67DAF" w:rsidP="00E67DAF">
      <w:pPr>
        <w:pStyle w:val="10"/>
        <w:spacing w:line="240" w:lineRule="auto"/>
        <w:ind w:firstLine="567"/>
        <w:jc w:val="center"/>
        <w:rPr>
          <w:b/>
          <w:i/>
        </w:rPr>
      </w:pPr>
      <w:r>
        <w:rPr>
          <w:b/>
          <w:i/>
        </w:rPr>
        <w:t>Лабораторные работы</w:t>
      </w:r>
    </w:p>
    <w:p w:rsidR="00E67DAF" w:rsidRDefault="00E67DAF" w:rsidP="00E67DAF">
      <w:pPr>
        <w:pStyle w:val="10"/>
        <w:numPr>
          <w:ilvl w:val="0"/>
          <w:numId w:val="3"/>
        </w:numPr>
        <w:spacing w:line="240" w:lineRule="auto"/>
        <w:jc w:val="left"/>
      </w:pPr>
      <w:r w:rsidRPr="00280932">
        <w:t>Измерение</w:t>
      </w:r>
      <w:r>
        <w:t xml:space="preserve"> показателя преломления стекла.</w:t>
      </w:r>
    </w:p>
    <w:p w:rsidR="00E67DAF" w:rsidRDefault="00E67DAF" w:rsidP="00E67DAF">
      <w:pPr>
        <w:pStyle w:val="10"/>
        <w:numPr>
          <w:ilvl w:val="0"/>
          <w:numId w:val="3"/>
        </w:numPr>
        <w:spacing w:line="240" w:lineRule="auto"/>
        <w:jc w:val="left"/>
      </w:pPr>
      <w:r>
        <w:t>Определение оптической силы и фокусного расстояния собирающей линзы.</w:t>
      </w:r>
    </w:p>
    <w:p w:rsidR="00E67DAF" w:rsidRDefault="00E67DAF" w:rsidP="00E67DAF">
      <w:pPr>
        <w:pStyle w:val="10"/>
        <w:numPr>
          <w:ilvl w:val="0"/>
          <w:numId w:val="3"/>
        </w:numPr>
        <w:spacing w:line="240" w:lineRule="auto"/>
        <w:jc w:val="left"/>
      </w:pPr>
      <w:r>
        <w:t>Измерение длины световой волны.</w:t>
      </w:r>
    </w:p>
    <w:p w:rsidR="00E67DAF" w:rsidRPr="00280932" w:rsidRDefault="00E67DAF" w:rsidP="00E67DAF">
      <w:pPr>
        <w:pStyle w:val="10"/>
        <w:spacing w:line="240" w:lineRule="auto"/>
        <w:ind w:left="360" w:firstLine="0"/>
        <w:jc w:val="left"/>
      </w:pPr>
    </w:p>
    <w:p w:rsidR="00E67DAF" w:rsidRDefault="00E67DAF" w:rsidP="00E67DAF">
      <w:pPr>
        <w:pStyle w:val="af0"/>
        <w:jc w:val="center"/>
        <w:rPr>
          <w:rFonts w:ascii="Times New Roman" w:hAnsi="Times New Roman"/>
          <w:b/>
          <w:sz w:val="24"/>
        </w:rPr>
      </w:pPr>
      <w:r>
        <w:rPr>
          <w:rFonts w:ascii="Times New Roman" w:hAnsi="Times New Roman"/>
          <w:b/>
          <w:sz w:val="24"/>
        </w:rPr>
        <w:t>Квантовая физика (22 ч)</w:t>
      </w:r>
    </w:p>
    <w:p w:rsidR="00E67DAF" w:rsidRDefault="00E67DAF" w:rsidP="00E67DAF">
      <w:pPr>
        <w:shd w:val="clear" w:color="auto" w:fill="FFFFFF"/>
        <w:ind w:firstLine="567"/>
        <w:jc w:val="both"/>
        <w:rPr>
          <w:i/>
          <w:color w:val="000000"/>
        </w:rPr>
      </w:pPr>
      <w:r>
        <w:rPr>
          <w:i/>
          <w:color w:val="000000"/>
        </w:rPr>
        <w:t>Гипотеза Планка о квантах.</w:t>
      </w:r>
      <w:r>
        <w:rPr>
          <w:color w:val="000000"/>
        </w:rPr>
        <w:t xml:space="preserve"> Фотоэффект. Фотон. </w:t>
      </w:r>
      <w:r>
        <w:rPr>
          <w:i/>
          <w:color w:val="000000"/>
        </w:rPr>
        <w:t>Гипотеза де Бройля о волновых сво</w:t>
      </w:r>
      <w:r>
        <w:rPr>
          <w:i/>
          <w:color w:val="000000"/>
        </w:rPr>
        <w:t>й</w:t>
      </w:r>
      <w:r>
        <w:rPr>
          <w:i/>
          <w:color w:val="000000"/>
        </w:rPr>
        <w:t xml:space="preserve">ствах частиц. Корпускулярно-волновой дуализм. </w:t>
      </w:r>
    </w:p>
    <w:p w:rsidR="00E67DAF" w:rsidRDefault="00E67DAF" w:rsidP="00E67DAF">
      <w:pPr>
        <w:shd w:val="clear" w:color="auto" w:fill="FFFFFF"/>
        <w:ind w:firstLine="567"/>
        <w:jc w:val="both"/>
        <w:rPr>
          <w:color w:val="000000"/>
        </w:rPr>
      </w:pPr>
      <w:r>
        <w:rPr>
          <w:color w:val="000000"/>
        </w:rPr>
        <w:t>Планетарная модель атома.  Квантовые постулаты Бора. Лаз</w:t>
      </w:r>
      <w:r>
        <w:rPr>
          <w:color w:val="000000"/>
        </w:rPr>
        <w:t>е</w:t>
      </w:r>
      <w:r>
        <w:rPr>
          <w:color w:val="000000"/>
        </w:rPr>
        <w:t>ры.</w:t>
      </w:r>
    </w:p>
    <w:p w:rsidR="00E67DAF" w:rsidRDefault="00E67DAF" w:rsidP="00E67DAF">
      <w:pPr>
        <w:shd w:val="clear" w:color="auto" w:fill="FFFFFF"/>
        <w:ind w:firstLine="567"/>
        <w:jc w:val="both"/>
        <w:rPr>
          <w:i/>
          <w:color w:val="000000"/>
        </w:rPr>
      </w:pPr>
      <w:r>
        <w:rPr>
          <w:color w:val="000000"/>
        </w:rPr>
        <w:t>Строение атомного ядра. Ядерные силы. Дефект массы и энергия связи ядра.</w:t>
      </w:r>
      <w:r>
        <w:t xml:space="preserve"> </w:t>
      </w:r>
      <w:r>
        <w:rPr>
          <w:color w:val="000000"/>
        </w:rPr>
        <w:t xml:space="preserve">Ядерная энергетика. Влияние ионизирующей радиации на живые организмы. </w:t>
      </w:r>
      <w:r>
        <w:rPr>
          <w:i/>
          <w:color w:val="000000"/>
        </w:rPr>
        <w:t>Доза излучения. Закон радиоактивного распада. Элементарные частицы. Фундаментальные взаим</w:t>
      </w:r>
      <w:r>
        <w:rPr>
          <w:i/>
          <w:color w:val="000000"/>
        </w:rPr>
        <w:t>о</w:t>
      </w:r>
      <w:r>
        <w:rPr>
          <w:i/>
          <w:color w:val="000000"/>
        </w:rPr>
        <w:t>действия.</w:t>
      </w:r>
    </w:p>
    <w:p w:rsidR="00E67DAF" w:rsidRDefault="00E67DAF" w:rsidP="00E67DAF">
      <w:pPr>
        <w:pStyle w:val="2"/>
        <w:spacing w:after="0" w:line="240" w:lineRule="auto"/>
        <w:jc w:val="center"/>
        <w:rPr>
          <w:b/>
          <w:i/>
          <w:color w:val="000000"/>
        </w:rPr>
      </w:pPr>
      <w:r>
        <w:rPr>
          <w:b/>
          <w:i/>
          <w:color w:val="000000"/>
        </w:rPr>
        <w:t>Демонстрации</w:t>
      </w:r>
    </w:p>
    <w:p w:rsidR="00E67DAF" w:rsidRDefault="00E67DAF" w:rsidP="00E67DAF">
      <w:pPr>
        <w:rPr>
          <w:color w:val="000000"/>
        </w:rPr>
      </w:pPr>
      <w:r>
        <w:rPr>
          <w:color w:val="000000"/>
        </w:rPr>
        <w:t>Фотоэффект.</w:t>
      </w:r>
    </w:p>
    <w:p w:rsidR="00E67DAF" w:rsidRDefault="00E67DAF" w:rsidP="00E67DAF">
      <w:pPr>
        <w:rPr>
          <w:color w:val="000000"/>
        </w:rPr>
      </w:pPr>
      <w:r>
        <w:rPr>
          <w:color w:val="000000"/>
        </w:rPr>
        <w:t>Линейчатые спектры излучения.</w:t>
      </w:r>
    </w:p>
    <w:p w:rsidR="00E67DAF" w:rsidRDefault="00E67DAF" w:rsidP="00E67DAF">
      <w:pPr>
        <w:rPr>
          <w:color w:val="000000"/>
        </w:rPr>
      </w:pPr>
      <w:r>
        <w:rPr>
          <w:color w:val="000000"/>
        </w:rPr>
        <w:t>Лазер.</w:t>
      </w:r>
    </w:p>
    <w:p w:rsidR="00E67DAF" w:rsidRPr="00F91410" w:rsidRDefault="00E67DAF" w:rsidP="00E67DAF">
      <w:pPr>
        <w:rPr>
          <w:color w:val="000000"/>
        </w:rPr>
      </w:pPr>
      <w:r>
        <w:rPr>
          <w:color w:val="000000"/>
        </w:rPr>
        <w:t>Счетчик ионизирующих частиц.</w:t>
      </w:r>
    </w:p>
    <w:p w:rsidR="00E67DAF" w:rsidRDefault="00E67DAF" w:rsidP="00E67DAF">
      <w:pPr>
        <w:pStyle w:val="dash041e0431044b0447043d044b0439"/>
        <w:ind w:left="360"/>
        <w:rPr>
          <w:b/>
        </w:rPr>
      </w:pPr>
    </w:p>
    <w:p w:rsidR="00E67DAF" w:rsidRDefault="00E67DAF" w:rsidP="00E67DAF">
      <w:pPr>
        <w:pStyle w:val="dash041e0431044b0447043d044b0439"/>
        <w:ind w:left="360"/>
        <w:rPr>
          <w:b/>
        </w:rPr>
      </w:pPr>
    </w:p>
    <w:p w:rsidR="00E67DAF" w:rsidRDefault="00E67DAF" w:rsidP="00E67DAF">
      <w:pPr>
        <w:pStyle w:val="dash041e0431044b0447043d044b0439"/>
        <w:ind w:left="360"/>
        <w:rPr>
          <w:b/>
        </w:rPr>
      </w:pPr>
    </w:p>
    <w:p w:rsidR="00E67DAF" w:rsidRPr="00345973" w:rsidRDefault="00E67DAF" w:rsidP="00E67DAF">
      <w:pPr>
        <w:ind w:left="-17" w:right="-801"/>
        <w:rPr>
          <w:b/>
        </w:rPr>
      </w:pPr>
      <w:r w:rsidRPr="00345973">
        <w:t xml:space="preserve">         </w:t>
      </w:r>
      <w:r w:rsidRPr="00345973">
        <w:rPr>
          <w:b/>
        </w:rPr>
        <w:t xml:space="preserve">Формы организации учебного процесса:   </w:t>
      </w:r>
    </w:p>
    <w:p w:rsidR="00E67DAF" w:rsidRPr="00345973" w:rsidRDefault="00E67DAF" w:rsidP="00E67DAF">
      <w:pPr>
        <w:ind w:left="-17" w:right="-801"/>
      </w:pPr>
      <w:r w:rsidRPr="00345973">
        <w:rPr>
          <w:b/>
        </w:rPr>
        <w:t xml:space="preserve">- </w:t>
      </w:r>
      <w:r w:rsidRPr="00345973">
        <w:t xml:space="preserve"> индивидуальные, групповые, индивидуально-групповые, фронтальные.</w:t>
      </w:r>
    </w:p>
    <w:p w:rsidR="00E67DAF" w:rsidRPr="00345973" w:rsidRDefault="00E67DAF" w:rsidP="00E67DAF">
      <w:pPr>
        <w:ind w:left="-17" w:right="-801"/>
      </w:pPr>
      <w:r w:rsidRPr="00345973">
        <w:t>Основная форма организации учебного занятия: урок</w:t>
      </w:r>
    </w:p>
    <w:p w:rsidR="00E67DAF" w:rsidRPr="009736E8" w:rsidRDefault="00E67DAF" w:rsidP="00E67DAF">
      <w:pPr>
        <w:rPr>
          <w:b/>
        </w:rPr>
      </w:pPr>
      <w:r w:rsidRPr="009736E8">
        <w:rPr>
          <w:b/>
        </w:rPr>
        <w:t>Основные типы учебных занятий:</w:t>
      </w:r>
    </w:p>
    <w:p w:rsidR="00E67DAF" w:rsidRPr="009736E8" w:rsidRDefault="00E67DAF" w:rsidP="00E67DAF"/>
    <w:p w:rsidR="00E67DAF" w:rsidRPr="009736E8" w:rsidRDefault="00E67DAF" w:rsidP="00E67DAF">
      <w:pPr>
        <w:numPr>
          <w:ilvl w:val="0"/>
          <w:numId w:val="1"/>
        </w:numPr>
        <w:shd w:val="clear" w:color="auto" w:fill="FFFFFF"/>
        <w:spacing w:line="460" w:lineRule="atLeast"/>
        <w:ind w:left="600"/>
      </w:pPr>
      <w:r w:rsidRPr="009736E8">
        <w:lastRenderedPageBreak/>
        <w:t>Урок получения нового знания (</w:t>
      </w:r>
      <w:r w:rsidRPr="009736E8">
        <w:rPr>
          <w:rStyle w:val="a3"/>
          <w:bCs/>
          <w:i w:val="0"/>
          <w:shd w:val="clear" w:color="auto" w:fill="FFFFFF"/>
        </w:rPr>
        <w:t>виды</w:t>
      </w:r>
      <w:r w:rsidRPr="009736E8">
        <w:rPr>
          <w:shd w:val="clear" w:color="auto" w:fill="FFFFFF"/>
        </w:rPr>
        <w:t>: лекция, беседа, презентация,</w:t>
      </w:r>
      <w:r w:rsidRPr="009736E8">
        <w:rPr>
          <w:rStyle w:val="apple-converted-space"/>
          <w:shd w:val="clear" w:color="auto" w:fill="FFFFFF"/>
        </w:rPr>
        <w:t> </w:t>
      </w:r>
      <w:r w:rsidRPr="009736E8">
        <w:rPr>
          <w:shd w:val="clear" w:color="auto" w:fill="FFFFFF"/>
        </w:rPr>
        <w:t>экскур</w:t>
      </w:r>
      <w:r>
        <w:rPr>
          <w:shd w:val="clear" w:color="auto" w:fill="FFFFFF"/>
        </w:rPr>
        <w:t>сия</w:t>
      </w:r>
      <w:r w:rsidRPr="009736E8">
        <w:rPr>
          <w:shd w:val="clear" w:color="auto" w:fill="FFFFFF"/>
        </w:rPr>
        <w:t>,</w:t>
      </w:r>
      <w:r>
        <w:rPr>
          <w:shd w:val="clear" w:color="auto" w:fill="FFFFFF"/>
        </w:rPr>
        <w:t xml:space="preserve"> </w:t>
      </w:r>
      <w:r w:rsidRPr="009736E8">
        <w:rPr>
          <w:shd w:val="clear" w:color="auto" w:fill="FFFFFF"/>
        </w:rPr>
        <w:t>исследование, составление проекта)</w:t>
      </w:r>
    </w:p>
    <w:p w:rsidR="00E67DAF" w:rsidRPr="009736E8" w:rsidRDefault="00E67DAF" w:rsidP="00E67DAF">
      <w:pPr>
        <w:numPr>
          <w:ilvl w:val="0"/>
          <w:numId w:val="1"/>
        </w:numPr>
        <w:shd w:val="clear" w:color="auto" w:fill="FFFFFF"/>
        <w:spacing w:line="460" w:lineRule="atLeast"/>
        <w:ind w:left="600"/>
        <w:jc w:val="both"/>
      </w:pPr>
      <w:r w:rsidRPr="009736E8">
        <w:t>Урок закрепления новых знаний (</w:t>
      </w:r>
      <w:r w:rsidRPr="009736E8">
        <w:rPr>
          <w:rStyle w:val="a3"/>
          <w:bCs/>
          <w:i w:val="0"/>
          <w:shd w:val="clear" w:color="auto" w:fill="FFFFFF"/>
        </w:rPr>
        <w:t>виды</w:t>
      </w:r>
      <w:r w:rsidRPr="009736E8">
        <w:rPr>
          <w:shd w:val="clear" w:color="auto" w:fill="FFFFFF"/>
        </w:rPr>
        <w:t>: практикум, дискуссия, лабораторная работа, проект, деловая игра, конкурс, КВН, викторина)</w:t>
      </w:r>
    </w:p>
    <w:p w:rsidR="00E67DAF" w:rsidRPr="009736E8" w:rsidRDefault="00E67DAF" w:rsidP="00E67DAF">
      <w:pPr>
        <w:numPr>
          <w:ilvl w:val="0"/>
          <w:numId w:val="1"/>
        </w:numPr>
        <w:shd w:val="clear" w:color="auto" w:fill="FFFFFF"/>
        <w:spacing w:line="460" w:lineRule="atLeast"/>
        <w:ind w:left="600"/>
      </w:pPr>
      <w:r w:rsidRPr="009736E8">
        <w:t>Урок обобщения и систематизации (</w:t>
      </w:r>
      <w:r w:rsidRPr="009736E8">
        <w:rPr>
          <w:rStyle w:val="a3"/>
          <w:bCs/>
          <w:i w:val="0"/>
          <w:shd w:val="clear" w:color="auto" w:fill="FFFFFF"/>
        </w:rPr>
        <w:t>виды</w:t>
      </w:r>
      <w:r w:rsidRPr="009736E8">
        <w:rPr>
          <w:i/>
          <w:shd w:val="clear" w:color="auto" w:fill="FFFFFF"/>
        </w:rPr>
        <w:t>:</w:t>
      </w:r>
      <w:r w:rsidRPr="009736E8">
        <w:rPr>
          <w:rStyle w:val="apple-converted-space"/>
          <w:shd w:val="clear" w:color="auto" w:fill="FFFFFF"/>
        </w:rPr>
        <w:t> </w:t>
      </w:r>
      <w:r w:rsidRPr="009736E8">
        <w:rPr>
          <w:shd w:val="clear" w:color="auto" w:fill="FFFFFF"/>
        </w:rPr>
        <w:t>семинар, собеседование, исследование, дискуссия, диспут, ролевые и деловые игры, путешествие, конкурсы, викторины)</w:t>
      </w:r>
    </w:p>
    <w:p w:rsidR="00E67DAF" w:rsidRPr="009736E8" w:rsidRDefault="00E67DAF" w:rsidP="00E67DAF">
      <w:pPr>
        <w:numPr>
          <w:ilvl w:val="0"/>
          <w:numId w:val="1"/>
        </w:numPr>
        <w:shd w:val="clear" w:color="auto" w:fill="FFFFFF"/>
        <w:spacing w:line="460" w:lineRule="atLeast"/>
        <w:ind w:left="600"/>
      </w:pPr>
      <w:r w:rsidRPr="009736E8">
        <w:t xml:space="preserve">Урок проверки и оценки знаний (виды: </w:t>
      </w:r>
      <w:r w:rsidRPr="009736E8">
        <w:rPr>
          <w:shd w:val="clear" w:color="auto" w:fill="FFFFFF"/>
        </w:rPr>
        <w:t>зачеты,</w:t>
      </w:r>
      <w:r>
        <w:rPr>
          <w:shd w:val="clear" w:color="auto" w:fill="FFFFFF"/>
        </w:rPr>
        <w:t xml:space="preserve"> тесты, физические диктанты, фронтальный опрос, </w:t>
      </w:r>
      <w:r w:rsidRPr="009736E8">
        <w:rPr>
          <w:shd w:val="clear" w:color="auto" w:fill="FFFFFF"/>
        </w:rPr>
        <w:t xml:space="preserve"> контрольные работы</w:t>
      </w:r>
      <w:r w:rsidRPr="009736E8">
        <w:t>)</w:t>
      </w:r>
    </w:p>
    <w:p w:rsidR="00E67DAF" w:rsidRPr="009736E8" w:rsidRDefault="00E67DAF" w:rsidP="00E67DAF">
      <w:pPr>
        <w:numPr>
          <w:ilvl w:val="0"/>
          <w:numId w:val="1"/>
        </w:numPr>
        <w:shd w:val="clear" w:color="auto" w:fill="FFFFFF"/>
        <w:spacing w:line="460" w:lineRule="atLeast"/>
        <w:ind w:left="600"/>
        <w:jc w:val="both"/>
      </w:pPr>
      <w:r w:rsidRPr="009736E8">
        <w:t>Комбинированный урок.</w:t>
      </w:r>
    </w:p>
    <w:p w:rsidR="00E67DAF" w:rsidRDefault="00E67DAF" w:rsidP="00E67DAF"/>
    <w:p w:rsidR="00E67DAF" w:rsidRPr="009736E8" w:rsidRDefault="00E67DAF" w:rsidP="00E67DAF">
      <w:r w:rsidRPr="009736E8">
        <w:t>Основным типом урока является комбинированный.</w:t>
      </w:r>
    </w:p>
    <w:p w:rsidR="00E67DAF" w:rsidRDefault="00E67DAF" w:rsidP="00E67DAF">
      <w:pPr>
        <w:pStyle w:val="ab"/>
        <w:rPr>
          <w:b/>
        </w:rPr>
      </w:pPr>
    </w:p>
    <w:p w:rsidR="00E67DAF" w:rsidRDefault="00E67DAF" w:rsidP="00E67DAF">
      <w:pPr>
        <w:pStyle w:val="ab"/>
        <w:rPr>
          <w:b/>
        </w:rPr>
      </w:pPr>
    </w:p>
    <w:p w:rsidR="00E67DAF" w:rsidRPr="000A746B" w:rsidRDefault="00E67DAF" w:rsidP="00E67DAF">
      <w:pPr>
        <w:pStyle w:val="ab"/>
        <w:rPr>
          <w:b/>
        </w:rPr>
      </w:pPr>
      <w:r>
        <w:rPr>
          <w:b/>
        </w:rPr>
        <w:t>Т</w:t>
      </w:r>
      <w:r w:rsidRPr="000A746B">
        <w:rPr>
          <w:b/>
        </w:rPr>
        <w:t>ематическое планирование с указанием количества часов, отводимых на освоение каждой темы</w:t>
      </w:r>
    </w:p>
    <w:p w:rsidR="00E67DAF" w:rsidRDefault="00E67DAF" w:rsidP="00E67DAF">
      <w:pPr>
        <w:jc w:val="center"/>
      </w:pPr>
      <w:r>
        <w:t xml:space="preserve"> по физике  в 11 классе </w:t>
      </w:r>
      <w:r w:rsidRPr="001173A0">
        <w:t xml:space="preserve"> </w:t>
      </w:r>
      <w:r>
        <w:t>(2 часа в неделю, всего 66 часов, учебник:</w:t>
      </w:r>
      <w:r w:rsidRPr="004C47C8">
        <w:t xml:space="preserve"> Г.Я.Мякишев, Б.Б.Буховцев, Н.Н.Сот</w:t>
      </w:r>
      <w:r>
        <w:t>ский «Физика»</w:t>
      </w:r>
      <w:r w:rsidRPr="006949C2">
        <w:t xml:space="preserve"> </w:t>
      </w:r>
      <w:r>
        <w:t>классический курс.  )</w:t>
      </w:r>
    </w:p>
    <w:p w:rsidR="00E67DAF" w:rsidRDefault="00E67DAF" w:rsidP="00E67DAF">
      <w:pPr>
        <w:jc w:val="center"/>
      </w:pPr>
    </w:p>
    <w:p w:rsidR="00E67DAF" w:rsidRDefault="00E67DAF" w:rsidP="00E67DAF">
      <w:pPr>
        <w:pStyle w:val="ab"/>
        <w:jc w:val="left"/>
      </w:pP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0"/>
        <w:gridCol w:w="4047"/>
        <w:gridCol w:w="783"/>
        <w:gridCol w:w="2448"/>
        <w:gridCol w:w="2250"/>
      </w:tblGrid>
      <w:tr w:rsidR="00E67DAF" w:rsidRPr="00F91410" w:rsidTr="00E67DAF">
        <w:tblPrEx>
          <w:tblCellMar>
            <w:top w:w="0" w:type="dxa"/>
            <w:bottom w:w="0" w:type="dxa"/>
          </w:tblCellMar>
        </w:tblPrEx>
        <w:trPr>
          <w:cantSplit/>
          <w:trHeight w:val="810"/>
        </w:trPr>
        <w:tc>
          <w:tcPr>
            <w:tcW w:w="244" w:type="pct"/>
            <w:vMerge w:val="restart"/>
          </w:tcPr>
          <w:p w:rsidR="00E67DAF" w:rsidRPr="00F91410" w:rsidRDefault="00E67DAF" w:rsidP="00B66B57">
            <w:r>
              <w:t xml:space="preserve">№ </w:t>
            </w:r>
          </w:p>
        </w:tc>
        <w:tc>
          <w:tcPr>
            <w:tcW w:w="2020" w:type="pct"/>
            <w:vMerge w:val="restart"/>
          </w:tcPr>
          <w:p w:rsidR="00E67DAF" w:rsidRPr="00F91410" w:rsidRDefault="00E67DAF" w:rsidP="00B66B57">
            <w:pPr>
              <w:jc w:val="center"/>
            </w:pPr>
            <w:r w:rsidRPr="00F91410">
              <w:t>Тема урока</w:t>
            </w:r>
          </w:p>
        </w:tc>
        <w:tc>
          <w:tcPr>
            <w:tcW w:w="391" w:type="pct"/>
            <w:vMerge w:val="restart"/>
            <w:textDirection w:val="btLr"/>
          </w:tcPr>
          <w:p w:rsidR="00E67DAF" w:rsidRPr="00F91410" w:rsidRDefault="00E67DAF" w:rsidP="00B66B57">
            <w:pPr>
              <w:ind w:left="113" w:right="113"/>
            </w:pPr>
            <w:r>
              <w:t>Количест</w:t>
            </w:r>
            <w:r w:rsidRPr="00F91410">
              <w:t>во часов</w:t>
            </w:r>
          </w:p>
        </w:tc>
        <w:tc>
          <w:tcPr>
            <w:tcW w:w="2345" w:type="pct"/>
            <w:gridSpan w:val="2"/>
          </w:tcPr>
          <w:p w:rsidR="00E67DAF" w:rsidRPr="00F91410" w:rsidRDefault="00E67DAF" w:rsidP="00B66B57">
            <w:pPr>
              <w:jc w:val="center"/>
            </w:pPr>
            <w:r>
              <w:t>Дата проведения</w:t>
            </w:r>
          </w:p>
        </w:tc>
      </w:tr>
      <w:tr w:rsidR="00E67DAF" w:rsidRPr="00F91410" w:rsidTr="00E67DAF">
        <w:tblPrEx>
          <w:tblCellMar>
            <w:top w:w="0" w:type="dxa"/>
            <w:bottom w:w="0" w:type="dxa"/>
          </w:tblCellMar>
        </w:tblPrEx>
        <w:trPr>
          <w:cantSplit/>
          <w:trHeight w:val="868"/>
        </w:trPr>
        <w:tc>
          <w:tcPr>
            <w:tcW w:w="244" w:type="pct"/>
            <w:vMerge/>
            <w:textDirection w:val="btLr"/>
          </w:tcPr>
          <w:p w:rsidR="00E67DAF" w:rsidRDefault="00E67DAF" w:rsidP="00B66B57">
            <w:pPr>
              <w:ind w:left="113" w:right="113"/>
            </w:pPr>
          </w:p>
        </w:tc>
        <w:tc>
          <w:tcPr>
            <w:tcW w:w="2020" w:type="pct"/>
            <w:vMerge/>
          </w:tcPr>
          <w:p w:rsidR="00E67DAF" w:rsidRPr="00F91410" w:rsidRDefault="00E67DAF" w:rsidP="00B66B57">
            <w:pPr>
              <w:jc w:val="center"/>
            </w:pPr>
          </w:p>
        </w:tc>
        <w:tc>
          <w:tcPr>
            <w:tcW w:w="391" w:type="pct"/>
            <w:vMerge/>
          </w:tcPr>
          <w:p w:rsidR="00E67DAF" w:rsidRPr="00F91410" w:rsidRDefault="00E67DAF" w:rsidP="00B66B57"/>
        </w:tc>
        <w:tc>
          <w:tcPr>
            <w:tcW w:w="1222" w:type="pct"/>
          </w:tcPr>
          <w:p w:rsidR="00E67DAF" w:rsidRPr="00F91410" w:rsidRDefault="00E67DAF" w:rsidP="00B66B57">
            <w:r>
              <w:t>План</w:t>
            </w:r>
          </w:p>
        </w:tc>
        <w:tc>
          <w:tcPr>
            <w:tcW w:w="1123" w:type="pct"/>
          </w:tcPr>
          <w:p w:rsidR="00E67DAF" w:rsidRPr="00F91410" w:rsidRDefault="00E67DAF" w:rsidP="00B66B57">
            <w:r>
              <w:t>Факт</w:t>
            </w:r>
          </w:p>
        </w:tc>
      </w:tr>
      <w:tr w:rsidR="00E67DAF" w:rsidRPr="00F91410" w:rsidTr="00E67DAF">
        <w:tblPrEx>
          <w:tblCellMar>
            <w:top w:w="0" w:type="dxa"/>
            <w:bottom w:w="0" w:type="dxa"/>
          </w:tblCellMar>
        </w:tblPrEx>
        <w:trPr>
          <w:cantSplit/>
          <w:trHeight w:val="513"/>
        </w:trPr>
        <w:tc>
          <w:tcPr>
            <w:tcW w:w="244" w:type="pct"/>
          </w:tcPr>
          <w:p w:rsidR="00E67DAF" w:rsidRPr="00F91410" w:rsidRDefault="00E67DAF" w:rsidP="00B66B57"/>
        </w:tc>
        <w:tc>
          <w:tcPr>
            <w:tcW w:w="2020" w:type="pct"/>
          </w:tcPr>
          <w:p w:rsidR="00E67DAF" w:rsidRDefault="00E67DAF" w:rsidP="00B66B57">
            <w:r w:rsidRPr="00F91410">
              <w:rPr>
                <w:b/>
              </w:rPr>
              <w:t>Электро</w:t>
            </w:r>
            <w:r>
              <w:rPr>
                <w:b/>
              </w:rPr>
              <w:t>динамика</w:t>
            </w:r>
          </w:p>
        </w:tc>
        <w:tc>
          <w:tcPr>
            <w:tcW w:w="391" w:type="pct"/>
          </w:tcPr>
          <w:p w:rsidR="00E67DAF" w:rsidRPr="00F91410" w:rsidRDefault="00E67DAF" w:rsidP="00B66B57">
            <w:r>
              <w:t xml:space="preserve"> 26 ч</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819"/>
        </w:trPr>
        <w:tc>
          <w:tcPr>
            <w:tcW w:w="244" w:type="pct"/>
          </w:tcPr>
          <w:p w:rsidR="00E67DAF" w:rsidRPr="00F91410" w:rsidRDefault="00E67DAF" w:rsidP="00B66B57">
            <w:r w:rsidRPr="00F91410">
              <w:t>1</w:t>
            </w:r>
          </w:p>
        </w:tc>
        <w:tc>
          <w:tcPr>
            <w:tcW w:w="2020" w:type="pct"/>
          </w:tcPr>
          <w:p w:rsidR="00E67DAF" w:rsidRPr="00F91410" w:rsidRDefault="00E67DAF" w:rsidP="00B66B57">
            <w:r>
              <w:t xml:space="preserve">Магнитное поле. </w:t>
            </w:r>
            <w:r w:rsidRPr="00F91410">
              <w:t xml:space="preserve"> Действие магнитного поля на проводник с током </w:t>
            </w:r>
            <w:r>
              <w:t>.</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718"/>
        </w:trPr>
        <w:tc>
          <w:tcPr>
            <w:tcW w:w="244" w:type="pct"/>
          </w:tcPr>
          <w:p w:rsidR="00E67DAF" w:rsidRPr="00F91410" w:rsidRDefault="00E67DAF" w:rsidP="00B66B57">
            <w:r>
              <w:t>2</w:t>
            </w:r>
          </w:p>
        </w:tc>
        <w:tc>
          <w:tcPr>
            <w:tcW w:w="2020" w:type="pct"/>
          </w:tcPr>
          <w:p w:rsidR="00E67DAF" w:rsidRPr="00F91410" w:rsidRDefault="00E67DAF" w:rsidP="00B66B57">
            <w:pPr>
              <w:jc w:val="center"/>
            </w:pPr>
            <w:r w:rsidRPr="00F91410">
              <w:t>Действие магнитного поля на движущийся электрический заряд. Решение задач.</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3</w:t>
            </w:r>
          </w:p>
        </w:tc>
        <w:tc>
          <w:tcPr>
            <w:tcW w:w="2020" w:type="pct"/>
          </w:tcPr>
          <w:p w:rsidR="00E67DAF" w:rsidRPr="00F91410" w:rsidRDefault="00E67DAF" w:rsidP="00B66B57">
            <w:r w:rsidRPr="00F91410">
              <w:t>Магнитные свойства вещества.</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4</w:t>
            </w:r>
          </w:p>
        </w:tc>
        <w:tc>
          <w:tcPr>
            <w:tcW w:w="2020" w:type="pct"/>
          </w:tcPr>
          <w:p w:rsidR="00E67DAF" w:rsidRPr="00F91410" w:rsidRDefault="00E67DAF" w:rsidP="00B66B57">
            <w:pPr>
              <w:jc w:val="center"/>
            </w:pPr>
            <w:r w:rsidRPr="00F91410">
              <w:t>Открытие электромагнитной индукции. Магнитный поток.</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5</w:t>
            </w:r>
          </w:p>
        </w:tc>
        <w:tc>
          <w:tcPr>
            <w:tcW w:w="2020" w:type="pct"/>
          </w:tcPr>
          <w:p w:rsidR="00E67DAF" w:rsidRPr="00F91410" w:rsidRDefault="00E67DAF" w:rsidP="00B66B57">
            <w:pPr>
              <w:jc w:val="center"/>
            </w:pPr>
            <w:r w:rsidRPr="00F91410">
              <w:t>Направление индукционного тока.</w:t>
            </w:r>
          </w:p>
          <w:p w:rsidR="00E67DAF" w:rsidRPr="00F91410" w:rsidRDefault="00E67DAF" w:rsidP="00B66B57">
            <w:pPr>
              <w:jc w:val="center"/>
            </w:pPr>
            <w:r w:rsidRPr="00F91410">
              <w:t xml:space="preserve"> Правило Ленца</w:t>
            </w:r>
            <w:r>
              <w:t xml:space="preserve">. </w:t>
            </w:r>
            <w:r w:rsidRPr="00F91410">
              <w:t>Закон электромагнитной индукции</w:t>
            </w:r>
            <w:r>
              <w:t>. Решение задач</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6</w:t>
            </w:r>
          </w:p>
        </w:tc>
        <w:tc>
          <w:tcPr>
            <w:tcW w:w="2020" w:type="pct"/>
          </w:tcPr>
          <w:p w:rsidR="00E67DAF" w:rsidRPr="00F91410" w:rsidRDefault="00E67DAF" w:rsidP="00B66B57">
            <w:pPr>
              <w:jc w:val="center"/>
            </w:pPr>
            <w:r w:rsidRPr="00F91410">
              <w:t>Вихревое электрическое поле. ЭДС индукции в движущихся проводниках</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7</w:t>
            </w:r>
          </w:p>
        </w:tc>
        <w:tc>
          <w:tcPr>
            <w:tcW w:w="2020" w:type="pct"/>
          </w:tcPr>
          <w:p w:rsidR="00E67DAF" w:rsidRPr="00F91410" w:rsidRDefault="00E67DAF" w:rsidP="00B66B57">
            <w:pPr>
              <w:jc w:val="center"/>
            </w:pPr>
            <w:r w:rsidRPr="00F91410">
              <w:t>Лабораторная работа №2 «Изучение явления электромагнитной индукции»</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8</w:t>
            </w:r>
          </w:p>
        </w:tc>
        <w:tc>
          <w:tcPr>
            <w:tcW w:w="2020" w:type="pct"/>
          </w:tcPr>
          <w:p w:rsidR="00E67DAF" w:rsidRPr="00F91410" w:rsidRDefault="00E67DAF" w:rsidP="00B66B57">
            <w:pPr>
              <w:jc w:val="center"/>
            </w:pPr>
            <w:r w:rsidRPr="00F91410">
              <w:t>Самоиндукция. Энергия магнитного поля</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lastRenderedPageBreak/>
              <w:t>9</w:t>
            </w:r>
          </w:p>
        </w:tc>
        <w:tc>
          <w:tcPr>
            <w:tcW w:w="2020" w:type="pct"/>
          </w:tcPr>
          <w:p w:rsidR="00E67DAF" w:rsidRPr="00F91410" w:rsidRDefault="00E67DAF" w:rsidP="00B66B57">
            <w:pPr>
              <w:jc w:val="center"/>
            </w:pPr>
            <w:r w:rsidRPr="00F91410">
              <w:t>Контрольная работа №1 «Магнитное поле. Электромагнитная индукция»</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10</w:t>
            </w:r>
          </w:p>
        </w:tc>
        <w:tc>
          <w:tcPr>
            <w:tcW w:w="2020" w:type="pct"/>
          </w:tcPr>
          <w:p w:rsidR="00E67DAF" w:rsidRPr="00F91410" w:rsidRDefault="00E67DAF" w:rsidP="00B66B57">
            <w:pPr>
              <w:jc w:val="center"/>
            </w:pPr>
            <w:r w:rsidRPr="00F91410">
              <w:t>Механические колебания Гармонические колебания</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11</w:t>
            </w:r>
          </w:p>
        </w:tc>
        <w:tc>
          <w:tcPr>
            <w:tcW w:w="2020" w:type="pct"/>
          </w:tcPr>
          <w:p w:rsidR="00E67DAF" w:rsidRPr="00F91410" w:rsidRDefault="00E67DAF" w:rsidP="00B66B57">
            <w:pPr>
              <w:jc w:val="center"/>
            </w:pPr>
            <w:r w:rsidRPr="00F91410">
              <w:t>Лабораторная работа №3 «Определение ускорения свободного падения при помощи маятника»</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12</w:t>
            </w:r>
          </w:p>
        </w:tc>
        <w:tc>
          <w:tcPr>
            <w:tcW w:w="2020" w:type="pct"/>
          </w:tcPr>
          <w:p w:rsidR="00E67DAF" w:rsidRPr="00F91410" w:rsidRDefault="00E67DAF" w:rsidP="00B66B57">
            <w:pPr>
              <w:jc w:val="center"/>
            </w:pPr>
            <w:r w:rsidRPr="00F91410">
              <w:t>Вынужденные механические колебания. Резонанс</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13</w:t>
            </w:r>
          </w:p>
        </w:tc>
        <w:tc>
          <w:tcPr>
            <w:tcW w:w="2020" w:type="pct"/>
          </w:tcPr>
          <w:p w:rsidR="00E67DAF" w:rsidRPr="00F91410" w:rsidRDefault="00E67DAF" w:rsidP="00B66B57">
            <w:pPr>
              <w:jc w:val="center"/>
            </w:pPr>
            <w:r w:rsidRPr="00F91410">
              <w:t>Электромагнитные колебания</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14</w:t>
            </w:r>
          </w:p>
        </w:tc>
        <w:tc>
          <w:tcPr>
            <w:tcW w:w="2020" w:type="pct"/>
          </w:tcPr>
          <w:p w:rsidR="00E67DAF" w:rsidRPr="00F91410" w:rsidRDefault="00E67DAF" w:rsidP="00B66B57">
            <w:pPr>
              <w:jc w:val="center"/>
            </w:pPr>
            <w:r w:rsidRPr="00F91410">
              <w:t>Формула Томсона</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15</w:t>
            </w:r>
          </w:p>
        </w:tc>
        <w:tc>
          <w:tcPr>
            <w:tcW w:w="2020" w:type="pct"/>
          </w:tcPr>
          <w:p w:rsidR="00E67DAF" w:rsidRPr="00F91410" w:rsidRDefault="00E67DAF" w:rsidP="00B66B57">
            <w:pPr>
              <w:jc w:val="center"/>
            </w:pPr>
            <w:r w:rsidRPr="00F91410">
              <w:t>Переменный электрический ток</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16</w:t>
            </w:r>
          </w:p>
        </w:tc>
        <w:tc>
          <w:tcPr>
            <w:tcW w:w="2020" w:type="pct"/>
          </w:tcPr>
          <w:p w:rsidR="00E67DAF" w:rsidRPr="00F91410" w:rsidRDefault="00E67DAF" w:rsidP="00B66B57">
            <w:pPr>
              <w:jc w:val="center"/>
            </w:pPr>
            <w:r w:rsidRPr="00F91410">
              <w:t>Действующее значение силы тока и напряжения</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17</w:t>
            </w:r>
          </w:p>
        </w:tc>
        <w:tc>
          <w:tcPr>
            <w:tcW w:w="2020" w:type="pct"/>
          </w:tcPr>
          <w:p w:rsidR="00E67DAF" w:rsidRPr="00F91410" w:rsidRDefault="00E67DAF" w:rsidP="00B66B57">
            <w:pPr>
              <w:jc w:val="center"/>
            </w:pPr>
            <w:r w:rsidRPr="00F91410">
              <w:t>Электрический резонанс. Автоколебания</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18</w:t>
            </w:r>
          </w:p>
        </w:tc>
        <w:tc>
          <w:tcPr>
            <w:tcW w:w="2020" w:type="pct"/>
          </w:tcPr>
          <w:p w:rsidR="00E67DAF" w:rsidRPr="00F91410" w:rsidRDefault="00E67DAF" w:rsidP="00B66B57">
            <w:pPr>
              <w:jc w:val="center"/>
            </w:pPr>
            <w:r w:rsidRPr="00F91410">
              <w:t>Трансформатор Производство и использование электроэнергии</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19</w:t>
            </w:r>
          </w:p>
        </w:tc>
        <w:tc>
          <w:tcPr>
            <w:tcW w:w="2020" w:type="pct"/>
          </w:tcPr>
          <w:p w:rsidR="00E67DAF" w:rsidRPr="00F91410" w:rsidRDefault="00E67DAF" w:rsidP="00B66B57">
            <w:pPr>
              <w:jc w:val="center"/>
            </w:pPr>
            <w:r w:rsidRPr="00F91410">
              <w:t>Решение задач</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20</w:t>
            </w:r>
          </w:p>
        </w:tc>
        <w:tc>
          <w:tcPr>
            <w:tcW w:w="2020" w:type="pct"/>
          </w:tcPr>
          <w:p w:rsidR="00E67DAF" w:rsidRPr="00F91410" w:rsidRDefault="00E67DAF" w:rsidP="00B66B57">
            <w:pPr>
              <w:jc w:val="center"/>
            </w:pPr>
            <w:r w:rsidRPr="00F91410">
              <w:t>Контрольная работа №2 «Механические и электромагнитные колебания»</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21</w:t>
            </w:r>
          </w:p>
        </w:tc>
        <w:tc>
          <w:tcPr>
            <w:tcW w:w="2020" w:type="pct"/>
          </w:tcPr>
          <w:p w:rsidR="00E67DAF" w:rsidRPr="00F91410" w:rsidRDefault="00E67DAF" w:rsidP="00B66B57">
            <w:pPr>
              <w:jc w:val="center"/>
            </w:pPr>
            <w:r w:rsidRPr="00F91410">
              <w:t>Механические волны Длина волны. Уравнение механической волны. Волны в среде</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22</w:t>
            </w:r>
          </w:p>
        </w:tc>
        <w:tc>
          <w:tcPr>
            <w:tcW w:w="2020" w:type="pct"/>
          </w:tcPr>
          <w:p w:rsidR="00E67DAF" w:rsidRPr="00F91410" w:rsidRDefault="00E67DAF" w:rsidP="00B66B57">
            <w:pPr>
              <w:jc w:val="center"/>
            </w:pPr>
            <w:r w:rsidRPr="00F91410">
              <w:t xml:space="preserve">Звуковые волны. Звук. </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23</w:t>
            </w:r>
          </w:p>
        </w:tc>
        <w:tc>
          <w:tcPr>
            <w:tcW w:w="2020" w:type="pct"/>
          </w:tcPr>
          <w:p w:rsidR="00E67DAF" w:rsidRPr="00F91410" w:rsidRDefault="00E67DAF" w:rsidP="00B66B57">
            <w:r>
              <w:t>Интерференция, дифракция и поляризация механических волн.</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24</w:t>
            </w:r>
          </w:p>
        </w:tc>
        <w:tc>
          <w:tcPr>
            <w:tcW w:w="2020" w:type="pct"/>
          </w:tcPr>
          <w:p w:rsidR="00E67DAF" w:rsidRPr="00F91410" w:rsidRDefault="00E67DAF" w:rsidP="00B66B57">
            <w:pPr>
              <w:jc w:val="center"/>
            </w:pPr>
            <w:r w:rsidRPr="00F91410">
              <w:t>Электромагнитные волны Плотность потока электромагнитного излучения</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25</w:t>
            </w:r>
          </w:p>
        </w:tc>
        <w:tc>
          <w:tcPr>
            <w:tcW w:w="2020" w:type="pct"/>
          </w:tcPr>
          <w:p w:rsidR="00E67DAF" w:rsidRPr="00F91410" w:rsidRDefault="00E67DAF" w:rsidP="00B66B57">
            <w:pPr>
              <w:jc w:val="center"/>
            </w:pPr>
            <w:r w:rsidRPr="00F91410">
              <w:t>Радиосвязь Модуляция и детектирование. Простейший радиоприёмник.</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26</w:t>
            </w:r>
          </w:p>
        </w:tc>
        <w:tc>
          <w:tcPr>
            <w:tcW w:w="2020" w:type="pct"/>
          </w:tcPr>
          <w:p w:rsidR="00E67DAF" w:rsidRPr="00F91410" w:rsidRDefault="00E67DAF" w:rsidP="00B66B57">
            <w:pPr>
              <w:jc w:val="center"/>
            </w:pPr>
            <w:r w:rsidRPr="00F91410">
              <w:t>Применение радиоволн</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Default="00E67DAF" w:rsidP="00B66B57"/>
        </w:tc>
        <w:tc>
          <w:tcPr>
            <w:tcW w:w="2020" w:type="pct"/>
          </w:tcPr>
          <w:p w:rsidR="00E67DAF" w:rsidRDefault="00E67DAF" w:rsidP="00B66B57">
            <w:pPr>
              <w:pStyle w:val="10"/>
              <w:spacing w:line="240" w:lineRule="auto"/>
              <w:ind w:firstLine="0"/>
              <w:rPr>
                <w:b/>
              </w:rPr>
            </w:pPr>
            <w:r w:rsidRPr="00280932">
              <w:rPr>
                <w:b/>
              </w:rPr>
              <w:t>Оптика. Элементы специа</w:t>
            </w:r>
            <w:r>
              <w:rPr>
                <w:b/>
              </w:rPr>
              <w:t xml:space="preserve">льной теории относительности.  </w:t>
            </w:r>
          </w:p>
          <w:p w:rsidR="00E67DAF" w:rsidRPr="00F91410" w:rsidRDefault="00E67DAF" w:rsidP="00B66B57">
            <w:pPr>
              <w:jc w:val="center"/>
            </w:pPr>
          </w:p>
        </w:tc>
        <w:tc>
          <w:tcPr>
            <w:tcW w:w="391" w:type="pct"/>
          </w:tcPr>
          <w:p w:rsidR="00E67DAF" w:rsidRPr="00F91410" w:rsidRDefault="00E67DAF" w:rsidP="00B66B57">
            <w:r>
              <w:t>18 ч</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27</w:t>
            </w:r>
          </w:p>
        </w:tc>
        <w:tc>
          <w:tcPr>
            <w:tcW w:w="2020" w:type="pct"/>
          </w:tcPr>
          <w:p w:rsidR="00E67DAF" w:rsidRPr="00F91410" w:rsidRDefault="00E67DAF" w:rsidP="00B66B57">
            <w:pPr>
              <w:jc w:val="center"/>
            </w:pPr>
            <w:r w:rsidRPr="00F91410">
              <w:t>Световые волны. Закон отражения света</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28</w:t>
            </w:r>
          </w:p>
        </w:tc>
        <w:tc>
          <w:tcPr>
            <w:tcW w:w="2020" w:type="pct"/>
          </w:tcPr>
          <w:p w:rsidR="00E67DAF" w:rsidRPr="00F91410" w:rsidRDefault="00E67DAF" w:rsidP="00B66B57">
            <w:pPr>
              <w:jc w:val="center"/>
            </w:pPr>
            <w:r w:rsidRPr="00F91410">
              <w:t>Закон преломления света. Полное отражение</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29</w:t>
            </w:r>
          </w:p>
        </w:tc>
        <w:tc>
          <w:tcPr>
            <w:tcW w:w="2020" w:type="pct"/>
          </w:tcPr>
          <w:p w:rsidR="00E67DAF" w:rsidRPr="00F91410" w:rsidRDefault="00E67DAF" w:rsidP="00B66B57">
            <w:pPr>
              <w:jc w:val="center"/>
            </w:pPr>
            <w:r w:rsidRPr="00F91410">
              <w:t>Лабораторная работа №4 «Измерение показателя преломления стекла»</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30</w:t>
            </w:r>
          </w:p>
        </w:tc>
        <w:tc>
          <w:tcPr>
            <w:tcW w:w="2020" w:type="pct"/>
          </w:tcPr>
          <w:p w:rsidR="00E67DAF" w:rsidRPr="00F91410" w:rsidRDefault="00E67DAF" w:rsidP="00B66B57">
            <w:pPr>
              <w:jc w:val="center"/>
            </w:pPr>
            <w:r w:rsidRPr="00F91410">
              <w:t>Линза. Построение изображений, даваемых линзами.</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31</w:t>
            </w:r>
          </w:p>
        </w:tc>
        <w:tc>
          <w:tcPr>
            <w:tcW w:w="2020" w:type="pct"/>
          </w:tcPr>
          <w:p w:rsidR="00E67DAF" w:rsidRPr="00F91410" w:rsidRDefault="00E67DAF" w:rsidP="00B66B57">
            <w:pPr>
              <w:jc w:val="center"/>
            </w:pPr>
            <w:r w:rsidRPr="00F91410">
              <w:t>Формула линзы. Решение задач.</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lastRenderedPageBreak/>
              <w:t>32</w:t>
            </w:r>
          </w:p>
        </w:tc>
        <w:tc>
          <w:tcPr>
            <w:tcW w:w="2020" w:type="pct"/>
          </w:tcPr>
          <w:p w:rsidR="00E67DAF" w:rsidRPr="00F91410" w:rsidRDefault="00E67DAF" w:rsidP="00B66B57">
            <w:pPr>
              <w:jc w:val="center"/>
            </w:pPr>
            <w:r w:rsidRPr="00F91410">
              <w:t>Лабораторная работа №5 «Определение оптической силы и фокусного расстояния собирающей линзы»</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33</w:t>
            </w:r>
          </w:p>
        </w:tc>
        <w:tc>
          <w:tcPr>
            <w:tcW w:w="2020" w:type="pct"/>
          </w:tcPr>
          <w:p w:rsidR="00E67DAF" w:rsidRPr="00F91410" w:rsidRDefault="00E67DAF" w:rsidP="00B66B57">
            <w:pPr>
              <w:jc w:val="center"/>
            </w:pPr>
            <w:r w:rsidRPr="00F91410">
              <w:t>Дисперсия света Интерференция света</w:t>
            </w:r>
            <w:r>
              <w:t>.  Применение  интерференции.</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34</w:t>
            </w:r>
          </w:p>
        </w:tc>
        <w:tc>
          <w:tcPr>
            <w:tcW w:w="2020" w:type="pct"/>
          </w:tcPr>
          <w:p w:rsidR="00E67DAF" w:rsidRPr="00F91410" w:rsidRDefault="00E67DAF" w:rsidP="00B66B57">
            <w:pPr>
              <w:jc w:val="center"/>
            </w:pPr>
            <w:r w:rsidRPr="00F91410">
              <w:t>Дифракция света</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35</w:t>
            </w:r>
          </w:p>
        </w:tc>
        <w:tc>
          <w:tcPr>
            <w:tcW w:w="2020" w:type="pct"/>
          </w:tcPr>
          <w:p w:rsidR="00E67DAF" w:rsidRPr="00F91410" w:rsidRDefault="00E67DAF" w:rsidP="00B66B57">
            <w:pPr>
              <w:jc w:val="center"/>
            </w:pPr>
            <w:r w:rsidRPr="00F91410">
              <w:t>Дифракционная решётка</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36</w:t>
            </w:r>
          </w:p>
        </w:tc>
        <w:tc>
          <w:tcPr>
            <w:tcW w:w="2020" w:type="pct"/>
          </w:tcPr>
          <w:p w:rsidR="00E67DAF" w:rsidRPr="00F91410" w:rsidRDefault="00E67DAF" w:rsidP="00B66B57">
            <w:pPr>
              <w:jc w:val="center"/>
            </w:pPr>
            <w:r w:rsidRPr="00F91410">
              <w:t>Лабораторная работа №6 «Измерение длины световой волны»</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37</w:t>
            </w:r>
          </w:p>
        </w:tc>
        <w:tc>
          <w:tcPr>
            <w:tcW w:w="2020" w:type="pct"/>
          </w:tcPr>
          <w:p w:rsidR="00E67DAF" w:rsidRPr="00F91410" w:rsidRDefault="00E67DAF" w:rsidP="00B66B57">
            <w:pPr>
              <w:jc w:val="center"/>
            </w:pPr>
            <w:r w:rsidRPr="00F91410">
              <w:t>Поляризация света</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38</w:t>
            </w:r>
          </w:p>
        </w:tc>
        <w:tc>
          <w:tcPr>
            <w:tcW w:w="2020" w:type="pct"/>
          </w:tcPr>
          <w:p w:rsidR="00E67DAF" w:rsidRPr="00F91410" w:rsidRDefault="00E67DAF" w:rsidP="00B66B57">
            <w:pPr>
              <w:jc w:val="center"/>
            </w:pPr>
            <w:r w:rsidRPr="00F91410">
              <w:t>Виды электромагнитных излучений. Спектральные аппараты Спектры и спектральный анализ</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39</w:t>
            </w:r>
          </w:p>
        </w:tc>
        <w:tc>
          <w:tcPr>
            <w:tcW w:w="2020" w:type="pct"/>
          </w:tcPr>
          <w:p w:rsidR="00E67DAF" w:rsidRPr="00F91410" w:rsidRDefault="00E67DAF" w:rsidP="00B66B57">
            <w:pPr>
              <w:jc w:val="center"/>
            </w:pPr>
            <w:r w:rsidRPr="00F91410">
              <w:t>Инфракрасное и ультрафиолетовое излучения. Рентгеновские лучи. Шкала электромагнитных излучений.</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40</w:t>
            </w:r>
          </w:p>
        </w:tc>
        <w:tc>
          <w:tcPr>
            <w:tcW w:w="2020" w:type="pct"/>
          </w:tcPr>
          <w:p w:rsidR="00E67DAF" w:rsidRPr="00F91410" w:rsidRDefault="00E67DAF" w:rsidP="00B66B57">
            <w:pPr>
              <w:jc w:val="center"/>
            </w:pPr>
            <w:r w:rsidRPr="00F91410">
              <w:t>Контрольная работа №3 «Оптика»</w:t>
            </w:r>
          </w:p>
        </w:tc>
        <w:tc>
          <w:tcPr>
            <w:tcW w:w="391" w:type="pct"/>
          </w:tcPr>
          <w:p w:rsidR="00E67DAF" w:rsidRPr="00F91410" w:rsidRDefault="00E67DAF" w:rsidP="00B66B57">
            <w:r w:rsidRPr="00F91410">
              <w:t>1</w:t>
            </w:r>
          </w:p>
        </w:tc>
        <w:tc>
          <w:tcPr>
            <w:tcW w:w="1222" w:type="pct"/>
          </w:tcPr>
          <w:p w:rsidR="00E67DAF" w:rsidRPr="00F91410" w:rsidRDefault="00E67DAF" w:rsidP="00B66B57"/>
        </w:tc>
        <w:tc>
          <w:tcPr>
            <w:tcW w:w="1123" w:type="pct"/>
          </w:tcPr>
          <w:p w:rsidR="00E67DAF" w:rsidRPr="00F91410"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41</w:t>
            </w:r>
          </w:p>
        </w:tc>
        <w:tc>
          <w:tcPr>
            <w:tcW w:w="2020" w:type="pct"/>
          </w:tcPr>
          <w:p w:rsidR="00E67DAF" w:rsidRPr="00F91410" w:rsidRDefault="00E67DAF" w:rsidP="00B66B57">
            <w:pPr>
              <w:jc w:val="center"/>
            </w:pPr>
            <w:r w:rsidRPr="00F91410">
              <w:t>Принцип относительности. Постулаты теории относительности</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42</w:t>
            </w:r>
          </w:p>
        </w:tc>
        <w:tc>
          <w:tcPr>
            <w:tcW w:w="2020" w:type="pct"/>
          </w:tcPr>
          <w:p w:rsidR="00E67DAF" w:rsidRDefault="00E67DAF" w:rsidP="00B66B57">
            <w:pPr>
              <w:jc w:val="center"/>
            </w:pPr>
            <w:r w:rsidRPr="00F91410">
              <w:t>Основные следствия СТО. Релятивистский закон сложения скоростей.</w:t>
            </w:r>
          </w:p>
          <w:p w:rsidR="00E67DAF" w:rsidRPr="00F91410" w:rsidRDefault="00E67DAF" w:rsidP="00B66B57">
            <w:pPr>
              <w:jc w:val="center"/>
            </w:pP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43</w:t>
            </w:r>
          </w:p>
        </w:tc>
        <w:tc>
          <w:tcPr>
            <w:tcW w:w="2020" w:type="pct"/>
          </w:tcPr>
          <w:p w:rsidR="00E67DAF" w:rsidRPr="00F91410" w:rsidRDefault="00E67DAF" w:rsidP="00B66B57">
            <w:pPr>
              <w:jc w:val="center"/>
            </w:pPr>
            <w:r w:rsidRPr="00F91410">
              <w:t>Зависимость энергии тела от скорости его движения. Релятивистская динамика. Принцип соответствия.</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44</w:t>
            </w:r>
          </w:p>
        </w:tc>
        <w:tc>
          <w:tcPr>
            <w:tcW w:w="2020" w:type="pct"/>
          </w:tcPr>
          <w:p w:rsidR="00E67DAF" w:rsidRPr="00F91410" w:rsidRDefault="00E67DAF" w:rsidP="00B66B57">
            <w:pPr>
              <w:jc w:val="center"/>
            </w:pPr>
            <w:r w:rsidRPr="00F91410">
              <w:t>Связь между массой и энергией.</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Default="00E67DAF" w:rsidP="00B66B57"/>
        </w:tc>
        <w:tc>
          <w:tcPr>
            <w:tcW w:w="2020" w:type="pct"/>
          </w:tcPr>
          <w:p w:rsidR="00E67DAF" w:rsidRDefault="00E67DAF" w:rsidP="00B66B57">
            <w:pPr>
              <w:pStyle w:val="af0"/>
              <w:jc w:val="center"/>
              <w:rPr>
                <w:rFonts w:ascii="Times New Roman" w:hAnsi="Times New Roman"/>
                <w:b/>
                <w:sz w:val="24"/>
              </w:rPr>
            </w:pPr>
            <w:r>
              <w:rPr>
                <w:rFonts w:ascii="Times New Roman" w:hAnsi="Times New Roman"/>
                <w:b/>
                <w:sz w:val="24"/>
              </w:rPr>
              <w:t xml:space="preserve">Квантовая физика </w:t>
            </w:r>
          </w:p>
          <w:p w:rsidR="00E67DAF" w:rsidRPr="00F91410" w:rsidRDefault="00E67DAF" w:rsidP="00B66B57"/>
        </w:tc>
        <w:tc>
          <w:tcPr>
            <w:tcW w:w="391" w:type="pct"/>
          </w:tcPr>
          <w:p w:rsidR="00E67DAF" w:rsidRPr="00F91410" w:rsidRDefault="00E67DAF" w:rsidP="00B66B57">
            <w:r>
              <w:t>22 ч</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45</w:t>
            </w:r>
          </w:p>
        </w:tc>
        <w:tc>
          <w:tcPr>
            <w:tcW w:w="2020" w:type="pct"/>
          </w:tcPr>
          <w:p w:rsidR="00E67DAF" w:rsidRPr="00F91410" w:rsidRDefault="00E67DAF" w:rsidP="00B66B57">
            <w:pPr>
              <w:jc w:val="center"/>
            </w:pPr>
            <w:r w:rsidRPr="00F91410">
              <w:t>Квантовая физика. Фотоэффект Теория фотоэффекта. 3-й закон фотоэффекта.</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46</w:t>
            </w:r>
          </w:p>
        </w:tc>
        <w:tc>
          <w:tcPr>
            <w:tcW w:w="2020" w:type="pct"/>
          </w:tcPr>
          <w:p w:rsidR="00E67DAF" w:rsidRPr="00F91410" w:rsidRDefault="00E67DAF" w:rsidP="00B66B57">
            <w:pPr>
              <w:jc w:val="center"/>
            </w:pPr>
            <w:r w:rsidRPr="00F91410">
              <w:t>Применение фотоэффекта. Фотон.</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47</w:t>
            </w:r>
          </w:p>
        </w:tc>
        <w:tc>
          <w:tcPr>
            <w:tcW w:w="2020" w:type="pct"/>
          </w:tcPr>
          <w:p w:rsidR="00E67DAF" w:rsidRPr="00F91410" w:rsidRDefault="00E67DAF" w:rsidP="00B66B57">
            <w:pPr>
              <w:jc w:val="center"/>
            </w:pPr>
            <w:r w:rsidRPr="00F91410">
              <w:t>Решение задач по теории фотоэффекта</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48</w:t>
            </w:r>
          </w:p>
        </w:tc>
        <w:tc>
          <w:tcPr>
            <w:tcW w:w="2020" w:type="pct"/>
          </w:tcPr>
          <w:p w:rsidR="00E67DAF" w:rsidRPr="00F91410" w:rsidRDefault="00E67DAF" w:rsidP="00B66B57">
            <w:pPr>
              <w:jc w:val="center"/>
            </w:pPr>
            <w:r w:rsidRPr="00F91410">
              <w:t>Давление света Химическое действие света. Фотография..</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49</w:t>
            </w:r>
          </w:p>
        </w:tc>
        <w:tc>
          <w:tcPr>
            <w:tcW w:w="2020" w:type="pct"/>
          </w:tcPr>
          <w:p w:rsidR="00E67DAF" w:rsidRPr="00F91410" w:rsidRDefault="00E67DAF" w:rsidP="00B66B57">
            <w:pPr>
              <w:jc w:val="center"/>
            </w:pPr>
            <w:r w:rsidRPr="00F91410">
              <w:t>Контрольная работа №4 «СТО</w:t>
            </w:r>
          </w:p>
          <w:p w:rsidR="00E67DAF" w:rsidRPr="00F91410" w:rsidRDefault="00E67DAF" w:rsidP="00B66B57">
            <w:pPr>
              <w:jc w:val="center"/>
            </w:pPr>
            <w:r w:rsidRPr="00F91410">
              <w:t xml:space="preserve"> и фотоэффект»</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50</w:t>
            </w:r>
          </w:p>
        </w:tc>
        <w:tc>
          <w:tcPr>
            <w:tcW w:w="2020" w:type="pct"/>
          </w:tcPr>
          <w:p w:rsidR="00E67DAF" w:rsidRPr="00F91410" w:rsidRDefault="00E67DAF" w:rsidP="00B66B57">
            <w:pPr>
              <w:jc w:val="center"/>
            </w:pPr>
            <w:r w:rsidRPr="00F91410">
              <w:t>Планетарная модель атома.</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51</w:t>
            </w:r>
          </w:p>
        </w:tc>
        <w:tc>
          <w:tcPr>
            <w:tcW w:w="2020" w:type="pct"/>
          </w:tcPr>
          <w:p w:rsidR="00E67DAF" w:rsidRPr="00F91410" w:rsidRDefault="00E67DAF" w:rsidP="00B66B57">
            <w:pPr>
              <w:jc w:val="center"/>
            </w:pPr>
            <w:r w:rsidRPr="00F91410">
              <w:t>Квантовые постулаты Бора</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52</w:t>
            </w:r>
          </w:p>
        </w:tc>
        <w:tc>
          <w:tcPr>
            <w:tcW w:w="2020" w:type="pct"/>
          </w:tcPr>
          <w:p w:rsidR="00E67DAF" w:rsidRPr="00F91410" w:rsidRDefault="00E67DAF" w:rsidP="00B66B57">
            <w:pPr>
              <w:jc w:val="center"/>
            </w:pPr>
            <w:r w:rsidRPr="00F91410">
              <w:t xml:space="preserve">Лазеры </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53</w:t>
            </w:r>
          </w:p>
        </w:tc>
        <w:tc>
          <w:tcPr>
            <w:tcW w:w="2020" w:type="pct"/>
          </w:tcPr>
          <w:p w:rsidR="00E67DAF" w:rsidRPr="00F91410" w:rsidRDefault="00E67DAF" w:rsidP="00B66B57">
            <w:pPr>
              <w:jc w:val="center"/>
            </w:pPr>
            <w:r w:rsidRPr="00F91410">
              <w:t>Протонно-нейтронная модель ядра.</w:t>
            </w:r>
          </w:p>
          <w:p w:rsidR="00E67DAF" w:rsidRPr="00F91410" w:rsidRDefault="00E67DAF" w:rsidP="00B66B57">
            <w:pPr>
              <w:jc w:val="center"/>
            </w:pPr>
            <w:r w:rsidRPr="00F91410">
              <w:t xml:space="preserve"> Ядерные силы.</w:t>
            </w:r>
          </w:p>
        </w:tc>
        <w:tc>
          <w:tcPr>
            <w:tcW w:w="391" w:type="pct"/>
          </w:tcPr>
          <w:p w:rsidR="00E67DAF" w:rsidRPr="00F91410" w:rsidRDefault="00E67DAF" w:rsidP="00B66B57">
            <w:r w:rsidRPr="00F91410">
              <w:t>1</w:t>
            </w:r>
          </w:p>
        </w:tc>
        <w:tc>
          <w:tcPr>
            <w:tcW w:w="1222" w:type="pct"/>
          </w:tcPr>
          <w:p w:rsidR="00E67DAF" w:rsidRPr="00F91410" w:rsidRDefault="00E67DAF" w:rsidP="00B66B57"/>
        </w:tc>
        <w:tc>
          <w:tcPr>
            <w:tcW w:w="1123" w:type="pct"/>
          </w:tcPr>
          <w:p w:rsidR="00E67DAF" w:rsidRPr="00F91410"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lastRenderedPageBreak/>
              <w:t>54</w:t>
            </w:r>
          </w:p>
        </w:tc>
        <w:tc>
          <w:tcPr>
            <w:tcW w:w="2020" w:type="pct"/>
          </w:tcPr>
          <w:p w:rsidR="00E67DAF" w:rsidRPr="00F91410" w:rsidRDefault="00E67DAF" w:rsidP="00B66B57">
            <w:pPr>
              <w:jc w:val="center"/>
            </w:pPr>
            <w:r w:rsidRPr="00F91410">
              <w:t>Дефект масс. Энергия связи ядра.</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55</w:t>
            </w:r>
          </w:p>
        </w:tc>
        <w:tc>
          <w:tcPr>
            <w:tcW w:w="2020" w:type="pct"/>
          </w:tcPr>
          <w:p w:rsidR="00E67DAF" w:rsidRPr="00F91410" w:rsidRDefault="00E67DAF" w:rsidP="00B66B57">
            <w:pPr>
              <w:jc w:val="center"/>
            </w:pPr>
            <w:r w:rsidRPr="00F91410">
              <w:t xml:space="preserve">Радиоактивность </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5</w:t>
            </w:r>
            <w:r w:rsidRPr="00F91410">
              <w:t>6</w:t>
            </w:r>
          </w:p>
        </w:tc>
        <w:tc>
          <w:tcPr>
            <w:tcW w:w="2020" w:type="pct"/>
          </w:tcPr>
          <w:p w:rsidR="00E67DAF" w:rsidRPr="00F91410" w:rsidRDefault="00E67DAF" w:rsidP="00B66B57">
            <w:pPr>
              <w:jc w:val="center"/>
            </w:pPr>
            <w:r w:rsidRPr="00F91410">
              <w:t>Закон радиоактивного распада и его статистическое истолкование</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57</w:t>
            </w:r>
          </w:p>
        </w:tc>
        <w:tc>
          <w:tcPr>
            <w:tcW w:w="2020" w:type="pct"/>
          </w:tcPr>
          <w:p w:rsidR="00E67DAF" w:rsidRPr="00F91410" w:rsidRDefault="00E67DAF" w:rsidP="00B66B57">
            <w:pPr>
              <w:jc w:val="center"/>
            </w:pPr>
            <w:r w:rsidRPr="00F91410">
              <w:t>Методы наблюдения и регистрации элементарных частиц</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58</w:t>
            </w:r>
          </w:p>
        </w:tc>
        <w:tc>
          <w:tcPr>
            <w:tcW w:w="2020" w:type="pct"/>
          </w:tcPr>
          <w:p w:rsidR="00E67DAF" w:rsidRPr="00F91410" w:rsidRDefault="00E67DAF" w:rsidP="00B66B57">
            <w:pPr>
              <w:jc w:val="center"/>
            </w:pPr>
            <w:r w:rsidRPr="00F91410">
              <w:t>Энергетический выход ядерных реакций</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59</w:t>
            </w:r>
          </w:p>
        </w:tc>
        <w:tc>
          <w:tcPr>
            <w:tcW w:w="2020" w:type="pct"/>
          </w:tcPr>
          <w:p w:rsidR="00E67DAF" w:rsidRPr="00F91410" w:rsidRDefault="00E67DAF" w:rsidP="00B66B57">
            <w:pPr>
              <w:jc w:val="center"/>
            </w:pPr>
            <w:r w:rsidRPr="00F91410">
              <w:t>Деление урана. Капельная модель ядра. Ядерный реактор</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60</w:t>
            </w:r>
          </w:p>
        </w:tc>
        <w:tc>
          <w:tcPr>
            <w:tcW w:w="2020" w:type="pct"/>
          </w:tcPr>
          <w:p w:rsidR="00E67DAF" w:rsidRPr="00F91410" w:rsidRDefault="00E67DAF" w:rsidP="00B66B57">
            <w:pPr>
              <w:jc w:val="center"/>
            </w:pPr>
            <w:r w:rsidRPr="00F91410">
              <w:t>Термоядерный синтез.</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61</w:t>
            </w:r>
          </w:p>
        </w:tc>
        <w:tc>
          <w:tcPr>
            <w:tcW w:w="2020" w:type="pct"/>
          </w:tcPr>
          <w:p w:rsidR="00E67DAF" w:rsidRPr="00F91410" w:rsidRDefault="00E67DAF" w:rsidP="00B66B57">
            <w:pPr>
              <w:jc w:val="center"/>
            </w:pPr>
            <w:r w:rsidRPr="00F91410">
              <w:t>Ядерная энергетика. Атомная индустрия.</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62</w:t>
            </w:r>
          </w:p>
        </w:tc>
        <w:tc>
          <w:tcPr>
            <w:tcW w:w="2020" w:type="pct"/>
          </w:tcPr>
          <w:p w:rsidR="00E67DAF" w:rsidRPr="00F91410" w:rsidRDefault="00E67DAF" w:rsidP="00B66B57">
            <w:pPr>
              <w:jc w:val="center"/>
            </w:pPr>
            <w:r w:rsidRPr="00F91410">
              <w:t>Влияние ионизирующей радиации на живые организмы.</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63</w:t>
            </w:r>
          </w:p>
        </w:tc>
        <w:tc>
          <w:tcPr>
            <w:tcW w:w="2020" w:type="pct"/>
          </w:tcPr>
          <w:p w:rsidR="00E67DAF" w:rsidRPr="00F91410" w:rsidRDefault="00E67DAF" w:rsidP="00B66B57">
            <w:pPr>
              <w:jc w:val="center"/>
            </w:pPr>
            <w:r w:rsidRPr="00F91410">
              <w:t>Элементарные частицы. Фундаментальные взаимодействия.</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64</w:t>
            </w:r>
          </w:p>
        </w:tc>
        <w:tc>
          <w:tcPr>
            <w:tcW w:w="2020" w:type="pct"/>
          </w:tcPr>
          <w:p w:rsidR="00E67DAF" w:rsidRPr="00F91410" w:rsidRDefault="00E67DAF" w:rsidP="00B66B57">
            <w:r>
              <w:t>Лептоны. Адроны. Кварки.</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65</w:t>
            </w:r>
          </w:p>
        </w:tc>
        <w:tc>
          <w:tcPr>
            <w:tcW w:w="2020" w:type="pct"/>
          </w:tcPr>
          <w:p w:rsidR="00E67DAF" w:rsidRPr="00F91410" w:rsidRDefault="00E67DAF" w:rsidP="00B66B57">
            <w:pPr>
              <w:jc w:val="center"/>
            </w:pPr>
            <w:r w:rsidRPr="00F91410">
              <w:t>Контрольная работа №5 «Физика атомного ядра»</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r w:rsidR="00E67DAF" w:rsidRPr="00F91410" w:rsidTr="00E67DAF">
        <w:tblPrEx>
          <w:tblCellMar>
            <w:top w:w="0" w:type="dxa"/>
            <w:bottom w:w="0" w:type="dxa"/>
          </w:tblCellMar>
        </w:tblPrEx>
        <w:trPr>
          <w:cantSplit/>
          <w:trHeight w:val="530"/>
        </w:trPr>
        <w:tc>
          <w:tcPr>
            <w:tcW w:w="244" w:type="pct"/>
          </w:tcPr>
          <w:p w:rsidR="00E67DAF" w:rsidRPr="00F91410" w:rsidRDefault="00E67DAF" w:rsidP="00B66B57">
            <w:r>
              <w:t>66</w:t>
            </w:r>
          </w:p>
        </w:tc>
        <w:tc>
          <w:tcPr>
            <w:tcW w:w="2020" w:type="pct"/>
          </w:tcPr>
          <w:p w:rsidR="00E67DAF" w:rsidRPr="00F91410" w:rsidRDefault="00E67DAF" w:rsidP="00B66B57">
            <w:pPr>
              <w:jc w:val="center"/>
            </w:pPr>
            <w:r w:rsidRPr="00F91410">
              <w:t>Физика и методы научного познания</w:t>
            </w:r>
          </w:p>
        </w:tc>
        <w:tc>
          <w:tcPr>
            <w:tcW w:w="391" w:type="pct"/>
          </w:tcPr>
          <w:p w:rsidR="00E67DAF" w:rsidRPr="00F91410" w:rsidRDefault="00E67DAF" w:rsidP="00B66B57">
            <w:r w:rsidRPr="00F91410">
              <w:t>1</w:t>
            </w:r>
          </w:p>
        </w:tc>
        <w:tc>
          <w:tcPr>
            <w:tcW w:w="1222" w:type="pct"/>
          </w:tcPr>
          <w:p w:rsidR="00E67DAF" w:rsidRDefault="00E67DAF" w:rsidP="00B66B57"/>
        </w:tc>
        <w:tc>
          <w:tcPr>
            <w:tcW w:w="1123" w:type="pct"/>
          </w:tcPr>
          <w:p w:rsidR="00E67DAF" w:rsidRDefault="00E67DAF" w:rsidP="00B66B57"/>
        </w:tc>
      </w:tr>
    </w:tbl>
    <w:p w:rsidR="00E67DAF" w:rsidRDefault="00E67DAF" w:rsidP="00E67DAF"/>
    <w:p w:rsidR="00E67DAF" w:rsidRDefault="00E67DAF" w:rsidP="00BA146E">
      <w:pPr>
        <w:ind w:right="139"/>
        <w:jc w:val="center"/>
        <w:rPr>
          <w:sz w:val="36"/>
        </w:rPr>
      </w:pPr>
    </w:p>
    <w:sectPr w:rsidR="00E67DAF" w:rsidSect="00E67DAF">
      <w:footnotePr>
        <w:pos w:val="beneathText"/>
      </w:footnotePr>
      <w:pgSz w:w="11905" w:h="16837"/>
      <w:pgMar w:top="567" w:right="737" w:bottom="567"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BD2" w:rsidRDefault="00724BD2" w:rsidP="00DE199C">
      <w:r>
        <w:separator/>
      </w:r>
    </w:p>
  </w:endnote>
  <w:endnote w:type="continuationSeparator" w:id="1">
    <w:p w:rsidR="00724BD2" w:rsidRDefault="00724BD2" w:rsidP="00DE19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BD2" w:rsidRDefault="00724BD2" w:rsidP="00DE199C">
      <w:r>
        <w:separator/>
      </w:r>
    </w:p>
  </w:footnote>
  <w:footnote w:type="continuationSeparator" w:id="1">
    <w:p w:rsidR="00724BD2" w:rsidRDefault="00724BD2" w:rsidP="00DE19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866F0"/>
    <w:multiLevelType w:val="multilevel"/>
    <w:tmpl w:val="A3CE9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EF5B15"/>
    <w:multiLevelType w:val="hybridMultilevel"/>
    <w:tmpl w:val="0E8A2E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rsids>
    <w:rsidRoot w:val="00BA146E"/>
    <w:rsid w:val="001935DF"/>
    <w:rsid w:val="001B6D83"/>
    <w:rsid w:val="00724BD2"/>
    <w:rsid w:val="00BA146E"/>
    <w:rsid w:val="00DD51D3"/>
    <w:rsid w:val="00DE199C"/>
    <w:rsid w:val="00E67DAF"/>
    <w:rsid w:val="00FD7B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46E"/>
    <w:pPr>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qFormat/>
    <w:rsid w:val="00BA146E"/>
    <w:pPr>
      <w:keepNext/>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FD7B21"/>
    <w:rPr>
      <w:i/>
      <w:iCs/>
    </w:rPr>
  </w:style>
  <w:style w:type="character" w:customStyle="1" w:styleId="30">
    <w:name w:val="Заголовок 3 Знак"/>
    <w:basedOn w:val="a0"/>
    <w:link w:val="3"/>
    <w:rsid w:val="00BA146E"/>
    <w:rPr>
      <w:rFonts w:ascii="Times New Roman" w:eastAsia="Times New Roman" w:hAnsi="Times New Roman" w:cs="Times New Roman"/>
      <w:b/>
      <w:sz w:val="32"/>
      <w:szCs w:val="24"/>
      <w:lang w:eastAsia="ar-SA"/>
    </w:rPr>
  </w:style>
  <w:style w:type="character" w:customStyle="1" w:styleId="WW8Num14z3">
    <w:name w:val="WW8Num14z3"/>
    <w:rsid w:val="00BA146E"/>
    <w:rPr>
      <w:rFonts w:ascii="Symbol" w:hAnsi="Symbol"/>
    </w:rPr>
  </w:style>
  <w:style w:type="character" w:styleId="a4">
    <w:name w:val="page number"/>
    <w:basedOn w:val="a0"/>
    <w:rsid w:val="00BA146E"/>
  </w:style>
  <w:style w:type="paragraph" w:styleId="a5">
    <w:name w:val="header"/>
    <w:basedOn w:val="a"/>
    <w:link w:val="a6"/>
    <w:rsid w:val="00BA146E"/>
    <w:pPr>
      <w:tabs>
        <w:tab w:val="center" w:pos="4677"/>
        <w:tab w:val="right" w:pos="9355"/>
      </w:tabs>
    </w:pPr>
  </w:style>
  <w:style w:type="character" w:customStyle="1" w:styleId="a6">
    <w:name w:val="Верхний колонтитул Знак"/>
    <w:basedOn w:val="a0"/>
    <w:link w:val="a5"/>
    <w:rsid w:val="00BA146E"/>
    <w:rPr>
      <w:rFonts w:ascii="Times New Roman" w:eastAsia="Times New Roman" w:hAnsi="Times New Roman" w:cs="Times New Roman"/>
      <w:sz w:val="24"/>
      <w:szCs w:val="24"/>
      <w:lang w:eastAsia="ar-SA"/>
    </w:rPr>
  </w:style>
  <w:style w:type="paragraph" w:styleId="a7">
    <w:name w:val="Body Text Indent"/>
    <w:basedOn w:val="a"/>
    <w:link w:val="a8"/>
    <w:rsid w:val="00BA146E"/>
    <w:pPr>
      <w:spacing w:line="360" w:lineRule="auto"/>
      <w:ind w:left="1413"/>
      <w:jc w:val="both"/>
    </w:pPr>
    <w:rPr>
      <w:sz w:val="28"/>
    </w:rPr>
  </w:style>
  <w:style w:type="character" w:customStyle="1" w:styleId="a8">
    <w:name w:val="Основной текст с отступом Знак"/>
    <w:basedOn w:val="a0"/>
    <w:link w:val="a7"/>
    <w:rsid w:val="00BA146E"/>
    <w:rPr>
      <w:rFonts w:ascii="Times New Roman" w:eastAsia="Times New Roman" w:hAnsi="Times New Roman" w:cs="Times New Roman"/>
      <w:sz w:val="28"/>
      <w:szCs w:val="24"/>
      <w:lang w:eastAsia="ar-SA"/>
    </w:rPr>
  </w:style>
  <w:style w:type="paragraph" w:styleId="a9">
    <w:name w:val="footer"/>
    <w:basedOn w:val="a"/>
    <w:link w:val="aa"/>
    <w:rsid w:val="00BA146E"/>
    <w:pPr>
      <w:tabs>
        <w:tab w:val="center" w:pos="4677"/>
        <w:tab w:val="right" w:pos="9355"/>
      </w:tabs>
    </w:pPr>
    <w:rPr>
      <w:rFonts w:ascii="Arial" w:hAnsi="Arial" w:cs="Arial"/>
    </w:rPr>
  </w:style>
  <w:style w:type="character" w:customStyle="1" w:styleId="aa">
    <w:name w:val="Нижний колонтитул Знак"/>
    <w:basedOn w:val="a0"/>
    <w:link w:val="a9"/>
    <w:rsid w:val="00BA146E"/>
    <w:rPr>
      <w:rFonts w:ascii="Arial" w:eastAsia="Times New Roman" w:hAnsi="Arial" w:cs="Arial"/>
      <w:sz w:val="24"/>
      <w:szCs w:val="24"/>
      <w:lang w:eastAsia="ar-SA"/>
    </w:rPr>
  </w:style>
  <w:style w:type="paragraph" w:styleId="ab">
    <w:name w:val="Title"/>
    <w:basedOn w:val="a"/>
    <w:link w:val="ac"/>
    <w:qFormat/>
    <w:rsid w:val="00BA146E"/>
    <w:pPr>
      <w:jc w:val="center"/>
    </w:pPr>
    <w:rPr>
      <w:sz w:val="28"/>
      <w:lang w:eastAsia="ru-RU"/>
    </w:rPr>
  </w:style>
  <w:style w:type="character" w:customStyle="1" w:styleId="ac">
    <w:name w:val="Название Знак"/>
    <w:basedOn w:val="a0"/>
    <w:link w:val="ab"/>
    <w:rsid w:val="00BA146E"/>
    <w:rPr>
      <w:rFonts w:ascii="Times New Roman" w:eastAsia="Times New Roman" w:hAnsi="Times New Roman" w:cs="Times New Roman"/>
      <w:sz w:val="28"/>
      <w:szCs w:val="24"/>
      <w:lang w:eastAsia="ru-RU"/>
    </w:rPr>
  </w:style>
  <w:style w:type="paragraph" w:customStyle="1" w:styleId="ad">
    <w:name w:val="Стиль"/>
    <w:rsid w:val="00BA14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ash041e0431044b0447043d044b0439">
    <w:name w:val="dash041e_0431_044b_0447_043d_044b_0439"/>
    <w:basedOn w:val="a"/>
    <w:rsid w:val="00BA146E"/>
    <w:rPr>
      <w:rFonts w:eastAsia="Calibri"/>
      <w:lang w:eastAsia="ru-RU"/>
    </w:rPr>
  </w:style>
  <w:style w:type="character" w:customStyle="1" w:styleId="apple-converted-space">
    <w:name w:val="apple-converted-space"/>
    <w:basedOn w:val="a0"/>
    <w:rsid w:val="00BA146E"/>
  </w:style>
  <w:style w:type="paragraph" w:styleId="ae">
    <w:name w:val="List Paragraph"/>
    <w:basedOn w:val="a"/>
    <w:uiPriority w:val="34"/>
    <w:qFormat/>
    <w:rsid w:val="00BA146E"/>
    <w:pPr>
      <w:ind w:left="720"/>
      <w:contextualSpacing/>
    </w:pPr>
    <w:rPr>
      <w:sz w:val="28"/>
      <w:szCs w:val="22"/>
      <w:lang w:eastAsia="ru-RU"/>
    </w:rPr>
  </w:style>
  <w:style w:type="paragraph" w:styleId="af">
    <w:name w:val="No Spacing"/>
    <w:uiPriority w:val="1"/>
    <w:qFormat/>
    <w:rsid w:val="00BA146E"/>
    <w:pPr>
      <w:spacing w:after="0" w:line="240" w:lineRule="auto"/>
    </w:pPr>
    <w:rPr>
      <w:rFonts w:ascii="Calibri" w:eastAsia="Calibri" w:hAnsi="Calibri" w:cs="Times New Roman"/>
    </w:rPr>
  </w:style>
  <w:style w:type="paragraph" w:styleId="2">
    <w:name w:val="Body Text Indent 2"/>
    <w:basedOn w:val="a"/>
    <w:link w:val="20"/>
    <w:uiPriority w:val="99"/>
    <w:semiHidden/>
    <w:unhideWhenUsed/>
    <w:rsid w:val="00E67DAF"/>
    <w:pPr>
      <w:spacing w:after="120" w:line="480" w:lineRule="auto"/>
      <w:ind w:left="283"/>
    </w:pPr>
  </w:style>
  <w:style w:type="character" w:customStyle="1" w:styleId="20">
    <w:name w:val="Основной текст с отступом 2 Знак"/>
    <w:basedOn w:val="a0"/>
    <w:link w:val="2"/>
    <w:uiPriority w:val="99"/>
    <w:semiHidden/>
    <w:rsid w:val="00E67DAF"/>
    <w:rPr>
      <w:rFonts w:ascii="Times New Roman" w:eastAsia="Times New Roman" w:hAnsi="Times New Roman" w:cs="Times New Roman"/>
      <w:sz w:val="24"/>
      <w:szCs w:val="24"/>
      <w:lang w:eastAsia="ar-SA"/>
    </w:rPr>
  </w:style>
  <w:style w:type="paragraph" w:customStyle="1" w:styleId="1">
    <w:name w:val=" Знак1"/>
    <w:basedOn w:val="a"/>
    <w:rsid w:val="00E67DAF"/>
    <w:pPr>
      <w:spacing w:after="160" w:line="240" w:lineRule="exact"/>
    </w:pPr>
    <w:rPr>
      <w:rFonts w:ascii="Verdana" w:hAnsi="Verdana"/>
      <w:sz w:val="20"/>
      <w:szCs w:val="20"/>
      <w:lang w:val="en-US" w:eastAsia="en-US"/>
    </w:rPr>
  </w:style>
  <w:style w:type="paragraph" w:customStyle="1" w:styleId="ListParagraph">
    <w:name w:val="List Paragraph"/>
    <w:basedOn w:val="a"/>
    <w:rsid w:val="00E67DAF"/>
    <w:pPr>
      <w:ind w:left="720"/>
    </w:pPr>
    <w:rPr>
      <w:rFonts w:eastAsia="Calibri"/>
      <w:lang w:eastAsia="ru-RU"/>
    </w:rPr>
  </w:style>
  <w:style w:type="paragraph" w:styleId="af0">
    <w:name w:val="Plain Text"/>
    <w:basedOn w:val="a"/>
    <w:link w:val="af1"/>
    <w:rsid w:val="00E67DAF"/>
    <w:rPr>
      <w:rFonts w:ascii="Courier New" w:hAnsi="Courier New"/>
      <w:sz w:val="20"/>
      <w:szCs w:val="20"/>
      <w:lang w:eastAsia="ru-RU"/>
    </w:rPr>
  </w:style>
  <w:style w:type="character" w:customStyle="1" w:styleId="af1">
    <w:name w:val="Текст Знак"/>
    <w:basedOn w:val="a0"/>
    <w:link w:val="af0"/>
    <w:rsid w:val="00E67DAF"/>
    <w:rPr>
      <w:rFonts w:ascii="Courier New" w:eastAsia="Times New Roman" w:hAnsi="Courier New" w:cs="Times New Roman"/>
      <w:sz w:val="20"/>
      <w:szCs w:val="20"/>
      <w:lang w:eastAsia="ru-RU"/>
    </w:rPr>
  </w:style>
  <w:style w:type="paragraph" w:customStyle="1" w:styleId="10">
    <w:name w:val="Стиль1"/>
    <w:rsid w:val="00E67DAF"/>
    <w:pPr>
      <w:spacing w:after="0" w:line="360" w:lineRule="auto"/>
      <w:ind w:firstLine="720"/>
      <w:jc w:val="both"/>
    </w:pPr>
    <w:rPr>
      <w:rFonts w:ascii="Times New Roman" w:eastAsia="Times New Roman" w:hAnsi="Times New Roman" w:cs="Times New Roman"/>
      <w:sz w:val="24"/>
      <w:szCs w:val="20"/>
      <w:lang w:eastAsia="ru-RU"/>
    </w:rPr>
  </w:style>
  <w:style w:type="paragraph" w:customStyle="1" w:styleId="Default">
    <w:name w:val="Default"/>
    <w:rsid w:val="00E67D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4871</Words>
  <Characters>27765</Characters>
  <Application>Microsoft Office Word</Application>
  <DocSecurity>0</DocSecurity>
  <Lines>231</Lines>
  <Paragraphs>65</Paragraphs>
  <ScaleCrop>false</ScaleCrop>
  <Company/>
  <LinksUpToDate>false</LinksUpToDate>
  <CharactersWithSpaces>32571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2023-09-14T15:25:00Z</dcterms:created>
  <dcterms:modified xsi:type="dcterms:W3CDTF">2023-09-14T15:34:00Z</dcterms:modified>
</cp:coreProperties>
</file>