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E8" w:rsidRDefault="00F35CE8">
      <w:pPr>
        <w:pStyle w:val="a3"/>
        <w:ind w:left="0"/>
        <w:jc w:val="left"/>
        <w:rPr>
          <w:rFonts w:ascii="Arial MT"/>
          <w:sz w:val="18"/>
        </w:rPr>
      </w:pPr>
    </w:p>
    <w:p w:rsidR="00186226" w:rsidRPr="00391886" w:rsidRDefault="00186226" w:rsidP="00186226">
      <w:pPr>
        <w:ind w:left="720"/>
        <w:contextualSpacing/>
        <w:jc w:val="center"/>
        <w:rPr>
          <w:bCs/>
          <w:color w:val="000000"/>
          <w:sz w:val="20"/>
          <w:szCs w:val="28"/>
          <w:lang w:eastAsia="ru-RU"/>
        </w:rPr>
      </w:pPr>
      <w:r w:rsidRPr="00391886">
        <w:rPr>
          <w:bCs/>
          <w:color w:val="000000"/>
          <w:sz w:val="20"/>
          <w:szCs w:val="28"/>
          <w:lang w:eastAsia="ru-RU"/>
        </w:rPr>
        <w:t>МУНИЦИПАЛЬНОЕ ОБЩЕОБРАЗОВАТЕЛЬНОЕ УЧРЕЖДЕНИЕ</w:t>
      </w:r>
    </w:p>
    <w:p w:rsidR="00186226" w:rsidRPr="00391886" w:rsidRDefault="00186226" w:rsidP="00186226">
      <w:pPr>
        <w:ind w:left="720"/>
        <w:contextualSpacing/>
        <w:jc w:val="center"/>
        <w:rPr>
          <w:bCs/>
          <w:color w:val="000000"/>
          <w:sz w:val="20"/>
          <w:szCs w:val="28"/>
          <w:lang w:eastAsia="ru-RU"/>
        </w:rPr>
      </w:pPr>
      <w:r w:rsidRPr="00391886">
        <w:rPr>
          <w:bCs/>
          <w:color w:val="000000"/>
          <w:sz w:val="20"/>
          <w:szCs w:val="28"/>
          <w:lang w:eastAsia="ru-RU"/>
        </w:rPr>
        <w:t>«СТАРОДЕВИЧЕНСКАЯ  СРЕДНЯЯ ОБЩЕОБРАЗОВАТЕЛЬНАЯ ШКОЛА»</w:t>
      </w:r>
    </w:p>
    <w:p w:rsidR="00186226" w:rsidRPr="00391886" w:rsidRDefault="00186226" w:rsidP="00186226">
      <w:pPr>
        <w:jc w:val="both"/>
        <w:rPr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186226" w:rsidRPr="00391886" w:rsidTr="005701D5">
        <w:tc>
          <w:tcPr>
            <w:tcW w:w="5637" w:type="dxa"/>
            <w:shd w:val="clear" w:color="auto" w:fill="auto"/>
          </w:tcPr>
          <w:p w:rsidR="00186226" w:rsidRPr="00391886" w:rsidRDefault="00186226" w:rsidP="005701D5">
            <w:pPr>
              <w:jc w:val="both"/>
              <w:rPr>
                <w:b/>
                <w:bCs/>
                <w:color w:val="000000"/>
                <w:sz w:val="20"/>
                <w:szCs w:val="28"/>
                <w:lang w:eastAsia="ru-RU"/>
              </w:rPr>
            </w:pPr>
            <w:r w:rsidRPr="00391886">
              <w:rPr>
                <w:b/>
                <w:bCs/>
                <w:color w:val="000000"/>
                <w:sz w:val="20"/>
                <w:szCs w:val="28"/>
                <w:lang w:eastAsia="ru-RU"/>
              </w:rPr>
              <w:t xml:space="preserve">Согласовано: </w:t>
            </w:r>
          </w:p>
          <w:p w:rsidR="00186226" w:rsidRPr="00391886" w:rsidRDefault="00186226" w:rsidP="005701D5">
            <w:pPr>
              <w:jc w:val="both"/>
              <w:rPr>
                <w:b/>
                <w:bCs/>
                <w:color w:val="000000"/>
                <w:sz w:val="20"/>
                <w:szCs w:val="28"/>
                <w:lang w:eastAsia="ru-RU"/>
              </w:rPr>
            </w:pPr>
            <w:r w:rsidRPr="00391886">
              <w:rPr>
                <w:b/>
                <w:bCs/>
                <w:color w:val="000000"/>
                <w:sz w:val="20"/>
                <w:szCs w:val="28"/>
                <w:lang w:eastAsia="ru-RU"/>
              </w:rPr>
              <w:t>заместитель директора по УВР</w:t>
            </w:r>
          </w:p>
          <w:p w:rsidR="00186226" w:rsidRPr="00391886" w:rsidRDefault="00186226" w:rsidP="005701D5">
            <w:pPr>
              <w:suppressAutoHyphens/>
              <w:jc w:val="both"/>
              <w:rPr>
                <w:b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 xml:space="preserve">                                 Т.В.Цыганова</w:t>
            </w:r>
          </w:p>
          <w:p w:rsidR="00186226" w:rsidRPr="00391886" w:rsidRDefault="00186226" w:rsidP="005701D5">
            <w:pPr>
              <w:jc w:val="both"/>
              <w:rPr>
                <w:bCs/>
                <w:color w:val="000000"/>
                <w:sz w:val="20"/>
                <w:szCs w:val="28"/>
                <w:lang w:eastAsia="ru-RU"/>
              </w:rPr>
            </w:pPr>
          </w:p>
          <w:p w:rsidR="00186226" w:rsidRPr="00391886" w:rsidRDefault="00186226" w:rsidP="005701D5">
            <w:pPr>
              <w:jc w:val="both"/>
              <w:rPr>
                <w:bCs/>
                <w:color w:val="000000"/>
                <w:sz w:val="20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0"/>
                <w:szCs w:val="28"/>
                <w:lang w:eastAsia="ru-RU"/>
              </w:rPr>
              <w:t>«___»  ____________2023</w:t>
            </w:r>
            <w:r w:rsidRPr="00391886">
              <w:rPr>
                <w:b/>
                <w:bCs/>
                <w:color w:val="000000"/>
                <w:sz w:val="20"/>
                <w:szCs w:val="28"/>
                <w:lang w:eastAsia="ru-RU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186226" w:rsidRPr="00391886" w:rsidRDefault="00186226" w:rsidP="005701D5">
            <w:pPr>
              <w:tabs>
                <w:tab w:val="left" w:pos="6663"/>
              </w:tabs>
              <w:suppressAutoHyphens/>
              <w:jc w:val="both"/>
              <w:rPr>
                <w:b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>Утверждено:</w:t>
            </w:r>
          </w:p>
          <w:p w:rsidR="00186226" w:rsidRPr="00391886" w:rsidRDefault="00186226" w:rsidP="005701D5">
            <w:pPr>
              <w:tabs>
                <w:tab w:val="left" w:pos="6663"/>
              </w:tabs>
              <w:suppressAutoHyphens/>
              <w:ind w:right="176"/>
              <w:jc w:val="both"/>
              <w:rPr>
                <w:b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 xml:space="preserve"> директор МОУ         </w:t>
            </w:r>
          </w:p>
          <w:p w:rsidR="00186226" w:rsidRPr="00391886" w:rsidRDefault="00186226" w:rsidP="005701D5">
            <w:pPr>
              <w:suppressAutoHyphens/>
              <w:jc w:val="both"/>
              <w:rPr>
                <w:b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 xml:space="preserve"> «</w:t>
            </w:r>
            <w:proofErr w:type="spellStart"/>
            <w:r w:rsidRPr="00391886">
              <w:rPr>
                <w:b/>
                <w:kern w:val="1"/>
                <w:sz w:val="20"/>
                <w:szCs w:val="24"/>
              </w:rPr>
              <w:t>Стародевиченская</w:t>
            </w:r>
            <w:proofErr w:type="spellEnd"/>
            <w:r w:rsidRPr="00391886">
              <w:rPr>
                <w:b/>
                <w:kern w:val="1"/>
                <w:sz w:val="20"/>
                <w:szCs w:val="24"/>
              </w:rPr>
              <w:t xml:space="preserve"> средняя</w:t>
            </w:r>
          </w:p>
          <w:p w:rsidR="00186226" w:rsidRPr="00391886" w:rsidRDefault="00186226" w:rsidP="005701D5">
            <w:pPr>
              <w:suppressAutoHyphens/>
              <w:jc w:val="both"/>
              <w:rPr>
                <w:b/>
                <w:i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>общеобразовательная  школа»</w:t>
            </w:r>
          </w:p>
          <w:p w:rsidR="00186226" w:rsidRPr="00391886" w:rsidRDefault="00186226" w:rsidP="005701D5">
            <w:pPr>
              <w:suppressAutoHyphens/>
              <w:jc w:val="both"/>
              <w:rPr>
                <w:b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 xml:space="preserve">                                         </w:t>
            </w:r>
            <w:proofErr w:type="spellStart"/>
            <w:r w:rsidRPr="00391886">
              <w:rPr>
                <w:b/>
                <w:kern w:val="1"/>
                <w:sz w:val="20"/>
                <w:szCs w:val="24"/>
              </w:rPr>
              <w:t>С.П.Бертякова</w:t>
            </w:r>
            <w:proofErr w:type="spellEnd"/>
          </w:p>
          <w:p w:rsidR="00186226" w:rsidRPr="00391886" w:rsidRDefault="00186226" w:rsidP="005701D5">
            <w:pPr>
              <w:suppressAutoHyphens/>
              <w:jc w:val="both"/>
              <w:rPr>
                <w:b/>
                <w:kern w:val="1"/>
                <w:sz w:val="20"/>
                <w:szCs w:val="24"/>
              </w:rPr>
            </w:pPr>
            <w:r w:rsidRPr="00391886">
              <w:rPr>
                <w:b/>
                <w:kern w:val="1"/>
                <w:sz w:val="20"/>
                <w:szCs w:val="24"/>
              </w:rPr>
              <w:t xml:space="preserve"> Приказ № </w:t>
            </w:r>
            <w:proofErr w:type="spellStart"/>
            <w:r w:rsidRPr="00391886">
              <w:rPr>
                <w:b/>
                <w:kern w:val="1"/>
                <w:sz w:val="20"/>
                <w:szCs w:val="24"/>
              </w:rPr>
              <w:t>______от</w:t>
            </w:r>
            <w:proofErr w:type="spellEnd"/>
            <w:r w:rsidRPr="00391886">
              <w:rPr>
                <w:b/>
                <w:kern w:val="1"/>
                <w:sz w:val="20"/>
                <w:szCs w:val="24"/>
              </w:rPr>
              <w:t xml:space="preserve"> ___________ </w:t>
            </w:r>
            <w:proofErr w:type="gramStart"/>
            <w:r w:rsidRPr="00391886">
              <w:rPr>
                <w:b/>
                <w:kern w:val="1"/>
                <w:sz w:val="20"/>
                <w:szCs w:val="24"/>
              </w:rPr>
              <w:t>г</w:t>
            </w:r>
            <w:proofErr w:type="gramEnd"/>
            <w:r w:rsidRPr="00391886">
              <w:rPr>
                <w:b/>
                <w:kern w:val="1"/>
                <w:sz w:val="20"/>
                <w:szCs w:val="24"/>
              </w:rPr>
              <w:t xml:space="preserve">.  </w:t>
            </w:r>
          </w:p>
          <w:p w:rsidR="00186226" w:rsidRPr="00391886" w:rsidRDefault="00186226" w:rsidP="005701D5">
            <w:pPr>
              <w:suppressAutoHyphens/>
              <w:jc w:val="both"/>
              <w:rPr>
                <w:b/>
                <w:kern w:val="1"/>
                <w:sz w:val="20"/>
                <w:szCs w:val="24"/>
              </w:rPr>
            </w:pPr>
          </w:p>
          <w:p w:rsidR="00186226" w:rsidRPr="00391886" w:rsidRDefault="00186226" w:rsidP="005701D5">
            <w:pPr>
              <w:jc w:val="both"/>
              <w:rPr>
                <w:bCs/>
                <w:color w:val="000000"/>
                <w:sz w:val="20"/>
                <w:szCs w:val="28"/>
                <w:lang w:eastAsia="ru-RU"/>
              </w:rPr>
            </w:pPr>
          </w:p>
        </w:tc>
      </w:tr>
    </w:tbl>
    <w:p w:rsidR="00F35CE8" w:rsidRDefault="00F35CE8">
      <w:pPr>
        <w:pStyle w:val="a3"/>
        <w:ind w:left="0"/>
        <w:jc w:val="left"/>
        <w:rPr>
          <w:rFonts w:ascii="Arial MT"/>
          <w:sz w:val="18"/>
        </w:rPr>
      </w:pPr>
    </w:p>
    <w:p w:rsidR="00F35CE8" w:rsidRDefault="00F35CE8">
      <w:pPr>
        <w:pStyle w:val="a3"/>
        <w:ind w:left="0"/>
        <w:jc w:val="left"/>
        <w:rPr>
          <w:rFonts w:ascii="Arial MT"/>
          <w:sz w:val="18"/>
        </w:rPr>
      </w:pPr>
    </w:p>
    <w:p w:rsidR="00F35CE8" w:rsidRDefault="00F35CE8">
      <w:pPr>
        <w:pStyle w:val="a3"/>
        <w:ind w:left="0"/>
        <w:jc w:val="left"/>
        <w:rPr>
          <w:rFonts w:ascii="Arial MT"/>
          <w:sz w:val="18"/>
        </w:rPr>
      </w:pPr>
    </w:p>
    <w:p w:rsidR="00F35CE8" w:rsidRDefault="00F35CE8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186226" w:rsidRDefault="00186226">
      <w:pPr>
        <w:pStyle w:val="a3"/>
        <w:ind w:left="0"/>
        <w:jc w:val="left"/>
        <w:rPr>
          <w:rFonts w:ascii="Arial MT"/>
          <w:sz w:val="18"/>
        </w:rPr>
      </w:pPr>
    </w:p>
    <w:p w:rsidR="00F35CE8" w:rsidRDefault="00A3526F">
      <w:pPr>
        <w:pStyle w:val="a4"/>
        <w:spacing w:before="125"/>
        <w:ind w:left="3462" w:right="3509"/>
      </w:pPr>
      <w:r>
        <w:t>Рабочая программа</w:t>
      </w:r>
      <w:r>
        <w:rPr>
          <w:spacing w:val="-77"/>
        </w:rPr>
        <w:t xml:space="preserve"> </w:t>
      </w:r>
      <w:r>
        <w:t>элективного курса</w:t>
      </w:r>
      <w:r>
        <w:rPr>
          <w:spacing w:val="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обществознанию</w:t>
      </w:r>
    </w:p>
    <w:p w:rsidR="00F35CE8" w:rsidRDefault="00A3526F">
      <w:pPr>
        <w:pStyle w:val="a4"/>
      </w:pPr>
      <w:r>
        <w:t>«Подготовка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ЕГЭ»</w:t>
      </w:r>
    </w:p>
    <w:p w:rsidR="00F35CE8" w:rsidRDefault="00F35CE8">
      <w:pPr>
        <w:pStyle w:val="a3"/>
        <w:spacing w:before="7"/>
        <w:ind w:left="0"/>
        <w:jc w:val="left"/>
        <w:rPr>
          <w:b/>
          <w:sz w:val="27"/>
        </w:rPr>
      </w:pPr>
    </w:p>
    <w:p w:rsidR="00F35CE8" w:rsidRDefault="00A3526F">
      <w:pPr>
        <w:spacing w:line="322" w:lineRule="exact"/>
        <w:ind w:left="1669" w:right="1710"/>
        <w:jc w:val="center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11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</w:t>
      </w:r>
    </w:p>
    <w:p w:rsidR="00F35CE8" w:rsidRDefault="00A3526F">
      <w:pPr>
        <w:ind w:left="1669" w:right="1714"/>
        <w:jc w:val="center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 w:rsidR="00186226">
        <w:rPr>
          <w:sz w:val="28"/>
        </w:rPr>
        <w:t>2023</w:t>
      </w:r>
      <w:r>
        <w:rPr>
          <w:sz w:val="28"/>
        </w:rPr>
        <w:t>-202</w:t>
      </w:r>
      <w:r w:rsidR="00186226">
        <w:rPr>
          <w:sz w:val="28"/>
        </w:rPr>
        <w:t>4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год</w:t>
      </w:r>
    </w:p>
    <w:p w:rsidR="00F35CE8" w:rsidRDefault="00F35CE8">
      <w:pPr>
        <w:pStyle w:val="a3"/>
        <w:ind w:left="0"/>
        <w:jc w:val="left"/>
        <w:rPr>
          <w:sz w:val="30"/>
        </w:rPr>
      </w:pPr>
    </w:p>
    <w:p w:rsidR="00F35CE8" w:rsidRDefault="00F35CE8">
      <w:pPr>
        <w:pStyle w:val="a3"/>
        <w:ind w:left="0"/>
        <w:jc w:val="left"/>
        <w:rPr>
          <w:sz w:val="30"/>
        </w:rPr>
      </w:pPr>
    </w:p>
    <w:p w:rsidR="00F35CE8" w:rsidRDefault="00F35CE8">
      <w:pPr>
        <w:pStyle w:val="a3"/>
        <w:ind w:left="0"/>
        <w:jc w:val="left"/>
        <w:rPr>
          <w:sz w:val="30"/>
        </w:rPr>
      </w:pPr>
    </w:p>
    <w:p w:rsidR="00F35CE8" w:rsidRDefault="00F35CE8">
      <w:pPr>
        <w:pStyle w:val="a3"/>
        <w:ind w:left="0"/>
        <w:jc w:val="left"/>
        <w:rPr>
          <w:sz w:val="30"/>
        </w:rPr>
      </w:pPr>
    </w:p>
    <w:p w:rsidR="00F35CE8" w:rsidRDefault="00F35CE8">
      <w:pPr>
        <w:pStyle w:val="a3"/>
        <w:ind w:left="0"/>
        <w:jc w:val="left"/>
        <w:rPr>
          <w:sz w:val="30"/>
        </w:rPr>
      </w:pPr>
    </w:p>
    <w:p w:rsidR="00F35CE8" w:rsidRDefault="00F35CE8">
      <w:pPr>
        <w:pStyle w:val="a3"/>
        <w:ind w:left="0"/>
        <w:jc w:val="left"/>
        <w:rPr>
          <w:sz w:val="30"/>
        </w:rPr>
      </w:pPr>
    </w:p>
    <w:p w:rsidR="00F35CE8" w:rsidRDefault="00F35CE8">
      <w:pPr>
        <w:pStyle w:val="a3"/>
        <w:spacing w:before="11"/>
        <w:ind w:left="0"/>
        <w:jc w:val="left"/>
        <w:rPr>
          <w:sz w:val="26"/>
        </w:rPr>
      </w:pPr>
    </w:p>
    <w:p w:rsidR="00F35CE8" w:rsidRDefault="00A3526F">
      <w:pPr>
        <w:pStyle w:val="a3"/>
        <w:ind w:left="4125" w:right="624" w:hanging="3"/>
        <w:jc w:val="left"/>
      </w:pPr>
      <w:r>
        <w:rPr>
          <w:b/>
        </w:rPr>
        <w:t>С</w:t>
      </w:r>
      <w:r>
        <w:rPr>
          <w:b/>
        </w:rPr>
        <w:t>о</w:t>
      </w:r>
      <w:r>
        <w:rPr>
          <w:b/>
        </w:rPr>
        <w:t>с</w:t>
      </w:r>
      <w:r>
        <w:rPr>
          <w:b/>
        </w:rPr>
        <w:t>т</w:t>
      </w:r>
      <w:r>
        <w:rPr>
          <w:b/>
        </w:rPr>
        <w:t>а</w:t>
      </w:r>
      <w:r>
        <w:rPr>
          <w:b/>
        </w:rPr>
        <w:t>в</w:t>
      </w:r>
      <w:r>
        <w:rPr>
          <w:b/>
        </w:rPr>
        <w:t>и</w:t>
      </w:r>
      <w:r>
        <w:rPr>
          <w:b/>
        </w:rPr>
        <w:t>т</w:t>
      </w:r>
      <w:r>
        <w:rPr>
          <w:b/>
        </w:rPr>
        <w:t>е</w:t>
      </w:r>
      <w:r>
        <w:rPr>
          <w:b/>
        </w:rPr>
        <w:t>л</w:t>
      </w:r>
      <w:r>
        <w:rPr>
          <w:b/>
        </w:rPr>
        <w:t>ь</w:t>
      </w:r>
      <w:r>
        <w:rPr>
          <w:b/>
        </w:rPr>
        <w:t>:</w:t>
      </w:r>
      <w:r>
        <w:rPr>
          <w:b/>
        </w:rPr>
        <w:t xml:space="preserve"> </w:t>
      </w:r>
      <w:r w:rsidR="00186226" w:rsidRPr="00186226">
        <w:t>Цыганова Татьяна Василье</w:t>
      </w:r>
      <w:r w:rsidRPr="00186226">
        <w:t>вна</w:t>
      </w:r>
      <w:r>
        <w:t>,</w:t>
      </w:r>
      <w:r>
        <w:rPr>
          <w:spacing w:val="-57"/>
        </w:rPr>
        <w:t xml:space="preserve"> </w:t>
      </w:r>
      <w:r>
        <w:t>учитель</w:t>
      </w:r>
      <w:r>
        <w:rPr>
          <w:spacing w:val="-1"/>
        </w:rPr>
        <w:t xml:space="preserve"> </w:t>
      </w:r>
      <w:r>
        <w:t>истории и</w:t>
      </w:r>
      <w:r>
        <w:rPr>
          <w:spacing w:val="-1"/>
        </w:rPr>
        <w:t xml:space="preserve"> </w:t>
      </w:r>
      <w:r>
        <w:t>обществознания</w:t>
      </w:r>
    </w:p>
    <w:p w:rsidR="00F35CE8" w:rsidRDefault="00186226">
      <w:pPr>
        <w:pStyle w:val="a3"/>
        <w:ind w:left="4122"/>
        <w:jc w:val="left"/>
      </w:pPr>
      <w:r>
        <w:t>перво</w:t>
      </w:r>
      <w:r w:rsidR="00A3526F">
        <w:t>й</w:t>
      </w:r>
      <w:r w:rsidR="00A3526F">
        <w:rPr>
          <w:spacing w:val="-4"/>
        </w:rPr>
        <w:t xml:space="preserve"> </w:t>
      </w:r>
      <w:r w:rsidR="00A3526F">
        <w:t>квалификационной</w:t>
      </w:r>
      <w:r w:rsidR="00A3526F">
        <w:rPr>
          <w:spacing w:val="-4"/>
        </w:rPr>
        <w:t xml:space="preserve"> </w:t>
      </w:r>
      <w:r w:rsidR="00A3526F">
        <w:t>категории</w:t>
      </w: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ind w:left="0"/>
        <w:jc w:val="left"/>
        <w:rPr>
          <w:sz w:val="26"/>
        </w:rPr>
      </w:pPr>
    </w:p>
    <w:p w:rsidR="00F35CE8" w:rsidRDefault="00F35CE8">
      <w:pPr>
        <w:pStyle w:val="a3"/>
        <w:spacing w:before="10"/>
        <w:ind w:left="0"/>
        <w:jc w:val="left"/>
        <w:rPr>
          <w:sz w:val="29"/>
        </w:rPr>
      </w:pPr>
    </w:p>
    <w:p w:rsidR="00F35CE8" w:rsidRDefault="00186226">
      <w:pPr>
        <w:pStyle w:val="a3"/>
        <w:ind w:left="4079"/>
        <w:jc w:val="left"/>
      </w:pPr>
      <w:proofErr w:type="gramStart"/>
      <w:r>
        <w:t>с</w:t>
      </w:r>
      <w:proofErr w:type="gramEnd"/>
      <w:r>
        <w:t>. Стародевичье 2023</w:t>
      </w:r>
    </w:p>
    <w:p w:rsidR="00F35CE8" w:rsidRDefault="00F35CE8">
      <w:pPr>
        <w:sectPr w:rsidR="00F35CE8">
          <w:type w:val="continuous"/>
          <w:pgSz w:w="11910" w:h="16840"/>
          <w:pgMar w:top="760" w:right="580" w:bottom="280" w:left="1480" w:header="720" w:footer="720" w:gutter="0"/>
          <w:cols w:space="720"/>
        </w:sectPr>
      </w:pPr>
    </w:p>
    <w:p w:rsidR="00F35CE8" w:rsidRDefault="00A3526F">
      <w:pPr>
        <w:pStyle w:val="Heading1"/>
        <w:spacing w:before="70"/>
        <w:ind w:left="3592"/>
        <w:jc w:val="left"/>
      </w:pPr>
      <w:r>
        <w:lastRenderedPageBreak/>
        <w:t>Пояснительная</w:t>
      </w:r>
      <w:r>
        <w:rPr>
          <w:spacing w:val="-3"/>
        </w:rPr>
        <w:t xml:space="preserve"> </w:t>
      </w:r>
      <w:r>
        <w:t>записка</w:t>
      </w:r>
    </w:p>
    <w:p w:rsidR="00F35CE8" w:rsidRDefault="00A3526F">
      <w:pPr>
        <w:pStyle w:val="a3"/>
        <w:ind w:right="6737"/>
        <w:jc w:val="left"/>
      </w:pPr>
      <w:r>
        <w:t>1.Планируемые результаты.</w:t>
      </w:r>
      <w:r>
        <w:rPr>
          <w:spacing w:val="-57"/>
        </w:rPr>
        <w:t xml:space="preserve"> </w:t>
      </w:r>
      <w:r>
        <w:t>2.Содержание</w:t>
      </w:r>
      <w:r>
        <w:rPr>
          <w:spacing w:val="-2"/>
        </w:rPr>
        <w:t xml:space="preserve"> </w:t>
      </w:r>
      <w:r>
        <w:t>курса.</w:t>
      </w:r>
    </w:p>
    <w:p w:rsidR="00F35CE8" w:rsidRDefault="00A3526F">
      <w:pPr>
        <w:pStyle w:val="a3"/>
        <w:jc w:val="left"/>
      </w:pPr>
      <w:r>
        <w:t>3.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F35CE8" w:rsidRDefault="00F35CE8">
      <w:pPr>
        <w:pStyle w:val="a3"/>
        <w:ind w:left="0"/>
        <w:jc w:val="left"/>
        <w:rPr>
          <w:sz w:val="16"/>
        </w:rPr>
      </w:pPr>
    </w:p>
    <w:p w:rsidR="00F35CE8" w:rsidRDefault="00A3526F">
      <w:pPr>
        <w:pStyle w:val="a3"/>
        <w:spacing w:before="90"/>
        <w:ind w:right="267" w:firstLine="707"/>
      </w:pPr>
      <w:r>
        <w:t>Рабочая программа элективного курса по обществознанию «Подготовка к ЕГЭ» для</w:t>
      </w:r>
      <w:r>
        <w:rPr>
          <w:spacing w:val="-57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основе:</w:t>
      </w:r>
    </w:p>
    <w:p w:rsidR="00F35CE8" w:rsidRDefault="00A3526F">
      <w:pPr>
        <w:pStyle w:val="a5"/>
        <w:numPr>
          <w:ilvl w:val="0"/>
          <w:numId w:val="3"/>
        </w:numPr>
        <w:tabs>
          <w:tab w:val="left" w:pos="542"/>
        </w:tabs>
        <w:jc w:val="both"/>
        <w:rPr>
          <w:sz w:val="24"/>
        </w:rPr>
      </w:pPr>
      <w:r>
        <w:rPr>
          <w:sz w:val="24"/>
        </w:rPr>
        <w:t>Закона 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 №</w:t>
      </w:r>
      <w:r>
        <w:rPr>
          <w:spacing w:val="-3"/>
          <w:sz w:val="24"/>
        </w:rPr>
        <w:t xml:space="preserve"> </w:t>
      </w:r>
      <w:r>
        <w:rPr>
          <w:sz w:val="24"/>
        </w:rPr>
        <w:t>273-ФЗ;</w:t>
      </w:r>
    </w:p>
    <w:p w:rsidR="00F35CE8" w:rsidRDefault="00A3526F">
      <w:pPr>
        <w:pStyle w:val="a5"/>
        <w:numPr>
          <w:ilvl w:val="0"/>
          <w:numId w:val="3"/>
        </w:numPr>
        <w:tabs>
          <w:tab w:val="left" w:pos="423"/>
        </w:tabs>
        <w:ind w:left="222" w:right="265" w:firstLine="0"/>
        <w:jc w:val="both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утвержденного приказом Министерства образования и науки РФ от 17 мая</w:t>
      </w:r>
      <w:r>
        <w:rPr>
          <w:spacing w:val="1"/>
          <w:sz w:val="24"/>
        </w:rPr>
        <w:t xml:space="preserve"> </w:t>
      </w:r>
      <w:r>
        <w:rPr>
          <w:sz w:val="24"/>
        </w:rPr>
        <w:t>2012 г.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413;</w:t>
      </w:r>
    </w:p>
    <w:p w:rsidR="00F35CE8" w:rsidRDefault="00A3526F">
      <w:pPr>
        <w:pStyle w:val="a5"/>
        <w:numPr>
          <w:ilvl w:val="0"/>
          <w:numId w:val="3"/>
        </w:numPr>
        <w:tabs>
          <w:tab w:val="left" w:pos="482"/>
        </w:tabs>
        <w:ind w:left="222" w:right="269" w:firstLine="0"/>
        <w:jc w:val="both"/>
        <w:rPr>
          <w:sz w:val="24"/>
        </w:rPr>
      </w:pPr>
      <w:r>
        <w:rPr>
          <w:sz w:val="24"/>
        </w:rPr>
        <w:t>Приказа Министерства образования и науки РФ "О внесении изменений в 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</w:t>
      </w:r>
      <w:r>
        <w:rPr>
          <w:sz w:val="24"/>
        </w:rPr>
        <w:t>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СОО,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3"/>
          <w:sz w:val="24"/>
        </w:rPr>
        <w:t xml:space="preserve"> </w:t>
      </w:r>
      <w:r>
        <w:rPr>
          <w:sz w:val="24"/>
        </w:rPr>
        <w:t>науки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3"/>
          <w:sz w:val="24"/>
        </w:rPr>
        <w:t xml:space="preserve"> </w:t>
      </w:r>
      <w:r>
        <w:rPr>
          <w:sz w:val="24"/>
        </w:rPr>
        <w:t>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3"/>
          <w:sz w:val="24"/>
        </w:rPr>
        <w:t xml:space="preserve"> </w:t>
      </w:r>
      <w:r>
        <w:rPr>
          <w:sz w:val="24"/>
        </w:rPr>
        <w:t>N 413"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:rsidR="00F35CE8" w:rsidRDefault="00A3526F">
      <w:pPr>
        <w:pStyle w:val="a3"/>
      </w:pPr>
      <w:r>
        <w:t>№</w:t>
      </w:r>
      <w:r>
        <w:rPr>
          <w:spacing w:val="-1"/>
        </w:rPr>
        <w:t xml:space="preserve"> </w:t>
      </w:r>
      <w:r>
        <w:t>1578;</w:t>
      </w:r>
    </w:p>
    <w:p w:rsidR="00F35CE8" w:rsidRDefault="00A3526F">
      <w:pPr>
        <w:pStyle w:val="a5"/>
        <w:numPr>
          <w:ilvl w:val="0"/>
          <w:numId w:val="3"/>
        </w:numPr>
        <w:tabs>
          <w:tab w:val="left" w:pos="645"/>
        </w:tabs>
        <w:ind w:left="222" w:right="269" w:firstLine="0"/>
        <w:jc w:val="both"/>
        <w:rPr>
          <w:sz w:val="24"/>
        </w:rPr>
      </w:pPr>
      <w:r>
        <w:rPr>
          <w:sz w:val="24"/>
        </w:rPr>
        <w:t>Примерной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СОО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одобрена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 учебно-методического объединения по общему образованию (протокол от</w:t>
      </w:r>
      <w:r>
        <w:rPr>
          <w:spacing w:val="1"/>
          <w:sz w:val="24"/>
        </w:rPr>
        <w:t xml:space="preserve"> </w:t>
      </w:r>
      <w:r>
        <w:rPr>
          <w:sz w:val="24"/>
        </w:rPr>
        <w:t>28</w:t>
      </w:r>
      <w:r>
        <w:rPr>
          <w:spacing w:val="-1"/>
          <w:sz w:val="24"/>
        </w:rPr>
        <w:t xml:space="preserve"> </w:t>
      </w:r>
      <w:r>
        <w:rPr>
          <w:sz w:val="24"/>
        </w:rPr>
        <w:t>июня 2016 г.</w:t>
      </w:r>
      <w:r>
        <w:rPr>
          <w:spacing w:val="-1"/>
          <w:sz w:val="24"/>
        </w:rPr>
        <w:t xml:space="preserve"> </w:t>
      </w:r>
      <w:r>
        <w:rPr>
          <w:sz w:val="24"/>
        </w:rPr>
        <w:t>№2/16-з));</w:t>
      </w:r>
    </w:p>
    <w:p w:rsidR="00F35CE8" w:rsidRDefault="00A3526F">
      <w:pPr>
        <w:pStyle w:val="a5"/>
        <w:numPr>
          <w:ilvl w:val="0"/>
          <w:numId w:val="3"/>
        </w:numPr>
        <w:tabs>
          <w:tab w:val="left" w:pos="527"/>
        </w:tabs>
        <w:ind w:left="526" w:hanging="305"/>
        <w:jc w:val="both"/>
        <w:rPr>
          <w:sz w:val="24"/>
        </w:rPr>
      </w:pPr>
      <w:r>
        <w:rPr>
          <w:sz w:val="24"/>
        </w:rPr>
        <w:t>Приказа</w:t>
      </w:r>
      <w:r>
        <w:rPr>
          <w:spacing w:val="4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4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20.05.2020</w:t>
      </w:r>
      <w:r>
        <w:rPr>
          <w:spacing w:val="43"/>
          <w:sz w:val="24"/>
        </w:rPr>
        <w:t xml:space="preserve"> </w:t>
      </w:r>
      <w:r>
        <w:rPr>
          <w:sz w:val="24"/>
        </w:rPr>
        <w:t>г.</w:t>
      </w:r>
      <w:r>
        <w:rPr>
          <w:spacing w:val="43"/>
          <w:sz w:val="24"/>
        </w:rPr>
        <w:t xml:space="preserve"> </w:t>
      </w:r>
      <w:r>
        <w:rPr>
          <w:sz w:val="24"/>
        </w:rPr>
        <w:t>№</w:t>
      </w:r>
      <w:r>
        <w:rPr>
          <w:spacing w:val="42"/>
          <w:sz w:val="24"/>
        </w:rPr>
        <w:t xml:space="preserve"> </w:t>
      </w:r>
      <w:r>
        <w:rPr>
          <w:sz w:val="24"/>
        </w:rPr>
        <w:t>254</w:t>
      </w:r>
    </w:p>
    <w:p w:rsidR="00F35CE8" w:rsidRDefault="00A3526F">
      <w:pPr>
        <w:pStyle w:val="a3"/>
        <w:ind w:right="271"/>
      </w:pPr>
      <w:r>
        <w:t>«Об утверждении федерального перечня учебников, рекомендуемых к использ</w:t>
      </w:r>
      <w:r>
        <w:t>ованию при</w:t>
      </w:r>
      <w:r>
        <w:rPr>
          <w:spacing w:val="-57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государственную</w:t>
      </w:r>
      <w:r>
        <w:rPr>
          <w:spacing w:val="1"/>
        </w:rPr>
        <w:t xml:space="preserve"> </w:t>
      </w:r>
      <w:r>
        <w:t>аккредитацию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общего, среднего общего</w:t>
      </w:r>
      <w:r>
        <w:rPr>
          <w:spacing w:val="-2"/>
        </w:rPr>
        <w:t xml:space="preserve"> </w:t>
      </w:r>
      <w:r>
        <w:t>образования».</w:t>
      </w:r>
    </w:p>
    <w:p w:rsidR="00F35CE8" w:rsidRDefault="00A3526F">
      <w:pPr>
        <w:pStyle w:val="a3"/>
        <w:ind w:left="930"/>
      </w:pPr>
      <w:r>
        <w:t>С</w:t>
      </w:r>
      <w:r>
        <w:rPr>
          <w:spacing w:val="-2"/>
        </w:rPr>
        <w:t xml:space="preserve"> </w:t>
      </w:r>
      <w:r>
        <w:t>учетом:</w:t>
      </w:r>
    </w:p>
    <w:p w:rsidR="00F35CE8" w:rsidRDefault="00A3526F">
      <w:pPr>
        <w:pStyle w:val="a5"/>
        <w:numPr>
          <w:ilvl w:val="0"/>
          <w:numId w:val="2"/>
        </w:numPr>
        <w:tabs>
          <w:tab w:val="left" w:pos="506"/>
        </w:tabs>
        <w:spacing w:before="5" w:line="232" w:lineRule="auto"/>
        <w:ind w:right="265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 w:rsidR="00186226">
        <w:rPr>
          <w:sz w:val="24"/>
        </w:rPr>
        <w:t>М</w:t>
      </w:r>
      <w:r>
        <w:rPr>
          <w:sz w:val="24"/>
        </w:rPr>
        <w:t>ОУ</w:t>
      </w:r>
      <w:r>
        <w:rPr>
          <w:spacing w:val="1"/>
          <w:sz w:val="24"/>
        </w:rPr>
        <w:t xml:space="preserve"> </w:t>
      </w:r>
      <w:r w:rsidR="00186226">
        <w:rPr>
          <w:spacing w:val="1"/>
          <w:sz w:val="24"/>
        </w:rPr>
        <w:t>«</w:t>
      </w:r>
      <w:proofErr w:type="spellStart"/>
      <w:r w:rsidR="00186226">
        <w:rPr>
          <w:spacing w:val="1"/>
          <w:sz w:val="24"/>
        </w:rPr>
        <w:t>Стародевиченская</w:t>
      </w:r>
      <w:proofErr w:type="spellEnd"/>
      <w:r w:rsidR="00186226"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 </w:t>
      </w:r>
      <w:r>
        <w:rPr>
          <w:sz w:val="24"/>
        </w:rPr>
        <w:t>СОШ</w:t>
      </w:r>
      <w:r w:rsidR="00186226">
        <w:rPr>
          <w:sz w:val="24"/>
        </w:rPr>
        <w:t>»</w:t>
      </w:r>
      <w:r>
        <w:rPr>
          <w:sz w:val="24"/>
        </w:rPr>
        <w:t>;</w:t>
      </w:r>
    </w:p>
    <w:p w:rsidR="00F35CE8" w:rsidRDefault="00A3526F">
      <w:pPr>
        <w:pStyle w:val="a5"/>
        <w:numPr>
          <w:ilvl w:val="0"/>
          <w:numId w:val="2"/>
        </w:numPr>
        <w:tabs>
          <w:tab w:val="left" w:pos="506"/>
        </w:tabs>
        <w:spacing w:before="4" w:line="280" w:lineRule="exact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 w:rsidR="00186226">
        <w:rPr>
          <w:sz w:val="24"/>
        </w:rPr>
        <w:t>М</w:t>
      </w:r>
      <w:r>
        <w:rPr>
          <w:sz w:val="24"/>
        </w:rPr>
        <w:t>ОУ</w:t>
      </w:r>
      <w:r>
        <w:rPr>
          <w:spacing w:val="-3"/>
          <w:sz w:val="24"/>
        </w:rPr>
        <w:t xml:space="preserve"> </w:t>
      </w:r>
      <w:r w:rsidR="00186226">
        <w:rPr>
          <w:spacing w:val="1"/>
          <w:sz w:val="24"/>
        </w:rPr>
        <w:t>«</w:t>
      </w:r>
      <w:proofErr w:type="spellStart"/>
      <w:r w:rsidR="00186226">
        <w:rPr>
          <w:spacing w:val="1"/>
          <w:sz w:val="24"/>
        </w:rPr>
        <w:t>Стародевиченская</w:t>
      </w:r>
      <w:proofErr w:type="spellEnd"/>
      <w:r w:rsidR="00186226">
        <w:rPr>
          <w:spacing w:val="1"/>
          <w:sz w:val="24"/>
        </w:rPr>
        <w:t xml:space="preserve"> </w:t>
      </w:r>
      <w:r w:rsidR="00186226">
        <w:rPr>
          <w:spacing w:val="-1"/>
          <w:sz w:val="24"/>
        </w:rPr>
        <w:t xml:space="preserve"> </w:t>
      </w:r>
      <w:r w:rsidR="00186226">
        <w:rPr>
          <w:sz w:val="24"/>
        </w:rPr>
        <w:t>СОШ»;</w:t>
      </w:r>
    </w:p>
    <w:p w:rsidR="00F35CE8" w:rsidRDefault="00A3526F">
      <w:pPr>
        <w:pStyle w:val="a5"/>
        <w:numPr>
          <w:ilvl w:val="0"/>
          <w:numId w:val="2"/>
        </w:numPr>
        <w:tabs>
          <w:tab w:val="left" w:pos="506"/>
        </w:tabs>
        <w:spacing w:line="276" w:lineRule="exact"/>
        <w:jc w:val="both"/>
        <w:rPr>
          <w:sz w:val="24"/>
        </w:rPr>
      </w:pPr>
      <w:r>
        <w:rPr>
          <w:sz w:val="24"/>
        </w:rPr>
        <w:t>УМК: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465"/>
        </w:tabs>
        <w:ind w:right="264" w:firstLine="0"/>
        <w:rPr>
          <w:sz w:val="24"/>
        </w:rPr>
      </w:pPr>
      <w:r>
        <w:rPr>
          <w:sz w:val="24"/>
        </w:rPr>
        <w:t>Обществознание.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Л.Н.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Боголюбова,</w:t>
      </w:r>
      <w:r>
        <w:rPr>
          <w:spacing w:val="1"/>
          <w:sz w:val="24"/>
        </w:rPr>
        <w:t xml:space="preserve"> </w:t>
      </w:r>
      <w:r>
        <w:rPr>
          <w:sz w:val="24"/>
        </w:rPr>
        <w:t>Н.И.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Городецкой,</w:t>
      </w:r>
      <w:r>
        <w:rPr>
          <w:spacing w:val="1"/>
          <w:sz w:val="24"/>
        </w:rPr>
        <w:t xml:space="preserve"> </w:t>
      </w:r>
      <w:r>
        <w:rPr>
          <w:sz w:val="24"/>
        </w:rPr>
        <w:t>Л.Ф.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Ивановой.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Рекомендовано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2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 w:rsidR="00186226">
        <w:rPr>
          <w:sz w:val="24"/>
        </w:rPr>
        <w:t>2020</w:t>
      </w:r>
      <w:r>
        <w:rPr>
          <w:sz w:val="24"/>
        </w:rPr>
        <w:t>.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465"/>
        </w:tabs>
        <w:ind w:right="268" w:firstLine="0"/>
        <w:rPr>
          <w:sz w:val="24"/>
        </w:rPr>
      </w:pPr>
      <w:r>
        <w:rPr>
          <w:sz w:val="24"/>
        </w:rPr>
        <w:t>Обществозн</w:t>
      </w:r>
      <w:r>
        <w:rPr>
          <w:sz w:val="24"/>
        </w:rPr>
        <w:t>ание.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Л.Н.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Боголюбова,</w:t>
      </w:r>
      <w:r>
        <w:rPr>
          <w:spacing w:val="1"/>
          <w:sz w:val="24"/>
        </w:rPr>
        <w:t xml:space="preserve"> </w:t>
      </w:r>
      <w:r>
        <w:rPr>
          <w:sz w:val="24"/>
        </w:rPr>
        <w:t>Боголюбова,</w:t>
      </w:r>
      <w:r>
        <w:rPr>
          <w:spacing w:val="1"/>
          <w:sz w:val="24"/>
        </w:rPr>
        <w:t xml:space="preserve"> </w:t>
      </w:r>
      <w:r>
        <w:rPr>
          <w:sz w:val="24"/>
        </w:rPr>
        <w:t>Н.И.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Городецкой,</w:t>
      </w:r>
      <w:r>
        <w:rPr>
          <w:spacing w:val="1"/>
          <w:sz w:val="24"/>
        </w:rPr>
        <w:t xml:space="preserve"> </w:t>
      </w:r>
      <w:r>
        <w:rPr>
          <w:sz w:val="24"/>
        </w:rPr>
        <w:t>Л.Ф.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Ивановой.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Рекомендовано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РФ.</w:t>
      </w:r>
      <w:r>
        <w:rPr>
          <w:spacing w:val="-4"/>
          <w:sz w:val="24"/>
        </w:rPr>
        <w:t xml:space="preserve"> </w:t>
      </w:r>
      <w:r>
        <w:rPr>
          <w:sz w:val="24"/>
        </w:rPr>
        <w:t>Москва «Просвещение»,</w:t>
      </w:r>
      <w:r>
        <w:rPr>
          <w:spacing w:val="-1"/>
          <w:sz w:val="24"/>
        </w:rPr>
        <w:t xml:space="preserve"> </w:t>
      </w:r>
      <w:r w:rsidR="00186226">
        <w:rPr>
          <w:sz w:val="24"/>
        </w:rPr>
        <w:t>2021</w:t>
      </w:r>
      <w:r>
        <w:rPr>
          <w:sz w:val="24"/>
        </w:rPr>
        <w:t>.</w:t>
      </w:r>
    </w:p>
    <w:p w:rsidR="00F35CE8" w:rsidRDefault="00F35CE8">
      <w:pPr>
        <w:jc w:val="both"/>
        <w:rPr>
          <w:sz w:val="24"/>
        </w:rPr>
        <w:sectPr w:rsidR="00F35CE8">
          <w:pgSz w:w="11910" w:h="16840"/>
          <w:pgMar w:top="760" w:right="580" w:bottom="280" w:left="1480" w:header="720" w:footer="720" w:gutter="0"/>
          <w:cols w:space="720"/>
        </w:sectPr>
      </w:pPr>
    </w:p>
    <w:p w:rsidR="00F35CE8" w:rsidRDefault="00A3526F">
      <w:pPr>
        <w:pStyle w:val="Heading1"/>
        <w:numPr>
          <w:ilvl w:val="1"/>
          <w:numId w:val="2"/>
        </w:numPr>
        <w:tabs>
          <w:tab w:val="left" w:pos="4065"/>
        </w:tabs>
        <w:spacing w:before="68"/>
        <w:jc w:val="both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</w:p>
    <w:p w:rsidR="00F35CE8" w:rsidRDefault="00A3526F">
      <w:pPr>
        <w:ind w:left="222" w:right="273" w:firstLine="707"/>
        <w:jc w:val="both"/>
        <w:rPr>
          <w:sz w:val="24"/>
        </w:rPr>
      </w:pPr>
      <w:r>
        <w:rPr>
          <w:b/>
          <w:sz w:val="24"/>
        </w:rPr>
        <w:t xml:space="preserve">Личностными результатами </w:t>
      </w:r>
      <w:r>
        <w:rPr>
          <w:sz w:val="24"/>
        </w:rPr>
        <w:t>выпускников старшей школы при изучении 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635"/>
        </w:tabs>
        <w:ind w:right="264" w:firstLine="6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непрерывно-новыми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практиками, осваивать 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роли;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475"/>
        </w:tabs>
        <w:ind w:right="278" w:firstLine="0"/>
        <w:rPr>
          <w:sz w:val="24"/>
        </w:rPr>
      </w:pPr>
      <w:proofErr w:type="spellStart"/>
      <w:r>
        <w:rPr>
          <w:sz w:val="24"/>
        </w:rPr>
        <w:t>мотивированность</w:t>
      </w:r>
      <w:proofErr w:type="spellEnd"/>
      <w:r>
        <w:rPr>
          <w:sz w:val="24"/>
        </w:rPr>
        <w:t xml:space="preserve"> к эффективном</w:t>
      </w:r>
      <w:r>
        <w:rPr>
          <w:sz w:val="24"/>
        </w:rPr>
        <w:t>у труду и постоянному профессиональному росту, к</w:t>
      </w:r>
      <w:r>
        <w:rPr>
          <w:spacing w:val="1"/>
          <w:sz w:val="24"/>
        </w:rPr>
        <w:t xml:space="preserve"> </w:t>
      </w:r>
      <w:r>
        <w:rPr>
          <w:sz w:val="24"/>
        </w:rPr>
        <w:t>учёту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потребностей 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предстоящем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431"/>
        </w:tabs>
        <w:ind w:right="273" w:firstLine="60"/>
        <w:rPr>
          <w:sz w:val="24"/>
        </w:rPr>
      </w:pPr>
      <w:r>
        <w:rPr>
          <w:sz w:val="24"/>
        </w:rPr>
        <w:t>ценностные ориентиры и установки, основанные на нормах морали и требованиях прав,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отражающие идеалы общественного блага, укрепления государственности и 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мира.</w:t>
      </w:r>
    </w:p>
    <w:p w:rsidR="00F35CE8" w:rsidRDefault="00A3526F">
      <w:pPr>
        <w:pStyle w:val="Heading1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542"/>
        </w:tabs>
        <w:ind w:right="273" w:firstLine="60"/>
        <w:rPr>
          <w:sz w:val="24"/>
        </w:rPr>
      </w:pPr>
      <w:r>
        <w:rPr>
          <w:sz w:val="24"/>
        </w:rPr>
        <w:t>умение на основе полученных в курсе знаний о качествах 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самопознании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адекватно оценивать себя: оценивать собственные </w:t>
      </w:r>
      <w:r>
        <w:rPr>
          <w:sz w:val="24"/>
        </w:rPr>
        <w:t>способности, устанавливать 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притязаний, ставить адекватные возможностям цели, осуществлять самопроверку, 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усилиями</w:t>
      </w:r>
      <w:r>
        <w:rPr>
          <w:spacing w:val="3"/>
          <w:sz w:val="24"/>
        </w:rPr>
        <w:t xml:space="preserve"> </w:t>
      </w:r>
      <w:r>
        <w:rPr>
          <w:sz w:val="24"/>
        </w:rPr>
        <w:t>и достигнутым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результатом;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522"/>
        </w:tabs>
        <w:ind w:right="267" w:firstLine="0"/>
        <w:rPr>
          <w:sz w:val="24"/>
        </w:rPr>
      </w:pPr>
      <w:r>
        <w:rPr>
          <w:sz w:val="24"/>
        </w:rPr>
        <w:t>умение на основе изученных в курсе моделей реализации типичных социальных ролей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 пр</w:t>
      </w:r>
      <w:r>
        <w:rPr>
          <w:sz w:val="24"/>
        </w:rPr>
        <w:t xml:space="preserve">облемы, связанные с выполнением человеком определённой социальной роли </w:t>
      </w:r>
      <w:proofErr w:type="gramStart"/>
      <w:r>
        <w:rPr>
          <w:sz w:val="24"/>
        </w:rPr>
        <w:t>(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>избирателя,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т. п. );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652"/>
        </w:tabs>
        <w:ind w:right="271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</w:t>
      </w:r>
      <w:r>
        <w:rPr>
          <w:sz w:val="24"/>
        </w:rPr>
        <w:t>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2"/>
          <w:sz w:val="24"/>
        </w:rPr>
        <w:t xml:space="preserve"> </w:t>
      </w:r>
      <w:r>
        <w:rPr>
          <w:sz w:val="24"/>
        </w:rPr>
        <w:t>этим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ситуациям;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736"/>
        </w:tabs>
        <w:ind w:right="273" w:firstLine="60"/>
        <w:rPr>
          <w:sz w:val="24"/>
        </w:rPr>
      </w:pPr>
      <w:r>
        <w:rPr>
          <w:sz w:val="24"/>
        </w:rPr>
        <w:t>ключевых навыков решения социальных проблем, работы с информацией, анализа 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коммуникации, сотрудничества;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573"/>
        </w:tabs>
        <w:ind w:right="264" w:firstLine="60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использованию полученных в школе знаний и умений, имеющих опорное значение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определённого профиля;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465"/>
        </w:tabs>
        <w:ind w:right="267" w:firstLine="0"/>
        <w:rPr>
          <w:sz w:val="24"/>
        </w:rPr>
      </w:pP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курсе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зн</w:t>
      </w:r>
      <w:r>
        <w:rPr>
          <w:sz w:val="24"/>
        </w:rPr>
        <w:t>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(обобщённые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 исследовательские, коммуникативные и информационные умения,   навыки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разными источниками 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информации).</w:t>
      </w:r>
    </w:p>
    <w:p w:rsidR="00F35CE8" w:rsidRDefault="00A3526F">
      <w:pPr>
        <w:pStyle w:val="a3"/>
        <w:ind w:right="268" w:firstLine="707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знаниях,</w:t>
      </w:r>
      <w:r>
        <w:rPr>
          <w:spacing w:val="1"/>
        </w:rPr>
        <w:t xml:space="preserve"> </w:t>
      </w:r>
      <w:r>
        <w:t>умениях,</w:t>
      </w:r>
      <w:r>
        <w:rPr>
          <w:spacing w:val="1"/>
        </w:rPr>
        <w:t xml:space="preserve"> </w:t>
      </w:r>
      <w:r>
        <w:t>компетентностях,</w:t>
      </w:r>
      <w:r>
        <w:rPr>
          <w:spacing w:val="1"/>
        </w:rPr>
        <w:t xml:space="preserve"> </w:t>
      </w:r>
      <w:r>
        <w:t xml:space="preserve">характеризующих качество (уровень) овладения </w:t>
      </w:r>
      <w:proofErr w:type="gramStart"/>
      <w:r>
        <w:t>обучающимися</w:t>
      </w:r>
      <w:proofErr w:type="gramEnd"/>
      <w:r>
        <w:t xml:space="preserve"> содержанием учебного</w:t>
      </w:r>
      <w:r>
        <w:rPr>
          <w:spacing w:val="1"/>
        </w:rPr>
        <w:t xml:space="preserve"> </w:t>
      </w:r>
      <w:r>
        <w:t>предмета: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558"/>
        </w:tabs>
        <w:ind w:right="264" w:firstLine="60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развивающейся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взаимодействии основных сфер и институтов, осознание основных проблем, </w:t>
      </w:r>
      <w:r>
        <w:rPr>
          <w:sz w:val="24"/>
        </w:rPr>
        <w:t>тенденций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перспектив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причинно-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следственные, функциональные, иерархические и другие связи социальных объектов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2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628"/>
        </w:tabs>
        <w:ind w:right="271" w:firstLine="0"/>
        <w:rPr>
          <w:sz w:val="24"/>
        </w:rPr>
      </w:pPr>
      <w:proofErr w:type="gramStart"/>
      <w:r>
        <w:rPr>
          <w:sz w:val="24"/>
        </w:rPr>
        <w:t>владении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обществоведческими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терминами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действительности;</w:t>
      </w:r>
    </w:p>
    <w:p w:rsidR="00F35CE8" w:rsidRDefault="00A3526F">
      <w:pPr>
        <w:pStyle w:val="a5"/>
        <w:numPr>
          <w:ilvl w:val="0"/>
          <w:numId w:val="1"/>
        </w:numPr>
        <w:tabs>
          <w:tab w:val="left" w:pos="439"/>
        </w:tabs>
        <w:ind w:right="272" w:firstLine="0"/>
        <w:rPr>
          <w:sz w:val="24"/>
        </w:rPr>
      </w:pPr>
      <w:proofErr w:type="gramStart"/>
      <w:r>
        <w:rPr>
          <w:sz w:val="24"/>
        </w:rPr>
        <w:t>опыте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одобряемых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альтернатив,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ролей;</w:t>
      </w:r>
      <w:proofErr w:type="gramEnd"/>
    </w:p>
    <w:p w:rsidR="00F35CE8" w:rsidRDefault="00A3526F">
      <w:pPr>
        <w:pStyle w:val="a3"/>
        <w:ind w:right="266"/>
      </w:pPr>
      <w:r>
        <w:t>-</w:t>
      </w:r>
      <w:proofErr w:type="gramStart"/>
      <w:r>
        <w:t>умении</w:t>
      </w:r>
      <w:proofErr w:type="gramEnd"/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61"/>
        </w:rPr>
        <w:t xml:space="preserve"> </w:t>
      </w:r>
      <w:r>
        <w:t>различных</w:t>
      </w:r>
      <w:r>
        <w:rPr>
          <w:spacing w:val="61"/>
        </w:rPr>
        <w:t xml:space="preserve"> </w:t>
      </w:r>
      <w:r>
        <w:t>неадаптированных</w:t>
      </w:r>
      <w:r>
        <w:rPr>
          <w:spacing w:val="1"/>
        </w:rPr>
        <w:t xml:space="preserve"> </w:t>
      </w:r>
      <w:r>
        <w:t>источников, анализировать ее, соотносить со знаниями, полученными при изучении курса,</w:t>
      </w:r>
      <w:r>
        <w:rPr>
          <w:spacing w:val="-57"/>
        </w:rPr>
        <w:t xml:space="preserve"> </w:t>
      </w:r>
      <w:r>
        <w:t>интегрирова</w:t>
      </w:r>
      <w:r>
        <w:t>ть все</w:t>
      </w:r>
      <w:r>
        <w:rPr>
          <w:spacing w:val="-2"/>
        </w:rPr>
        <w:t xml:space="preserve"> </w:t>
      </w:r>
      <w:r>
        <w:t>имеющиеся знания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проблеме</w:t>
      </w:r>
      <w:r>
        <w:rPr>
          <w:spacing w:val="-1"/>
        </w:rPr>
        <w:t xml:space="preserve"> </w:t>
      </w:r>
      <w:r>
        <w:t>в единый</w:t>
      </w:r>
      <w:r>
        <w:rPr>
          <w:spacing w:val="-1"/>
        </w:rPr>
        <w:t xml:space="preserve"> </w:t>
      </w:r>
      <w:r>
        <w:t>комплекс;</w:t>
      </w:r>
    </w:p>
    <w:p w:rsidR="00F35CE8" w:rsidRDefault="00A3526F">
      <w:pPr>
        <w:pStyle w:val="a3"/>
        <w:ind w:right="264"/>
      </w:pPr>
      <w:r>
        <w:t>-</w:t>
      </w:r>
      <w:proofErr w:type="gramStart"/>
      <w:r>
        <w:t>умении</w:t>
      </w:r>
      <w:proofErr w:type="gramEnd"/>
      <w:r>
        <w:t xml:space="preserve"> ориентироваться в мире социальных, нравственных и эстетических ценностей: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формулировать и обосновывать</w:t>
      </w:r>
      <w:r>
        <w:rPr>
          <w:spacing w:val="1"/>
        </w:rPr>
        <w:t xml:space="preserve"> </w:t>
      </w:r>
      <w:r>
        <w:t>собственную позицию.</w:t>
      </w:r>
    </w:p>
    <w:p w:rsidR="00F35CE8" w:rsidRDefault="00A3526F">
      <w:pPr>
        <w:pStyle w:val="a3"/>
        <w:ind w:right="272"/>
      </w:pPr>
      <w:proofErr w:type="gramStart"/>
      <w:r>
        <w:t xml:space="preserve">-уважении ценностей иных культур, </w:t>
      </w:r>
      <w:proofErr w:type="spellStart"/>
      <w:r>
        <w:t>конфессий</w:t>
      </w:r>
      <w:proofErr w:type="spellEnd"/>
      <w:r>
        <w:t xml:space="preserve"> и мировоззрений, осознание глобальных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современности,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решении,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культуры и глобальных</w:t>
      </w:r>
      <w:r>
        <w:rPr>
          <w:spacing w:val="-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современности.</w:t>
      </w:r>
      <w:proofErr w:type="gramEnd"/>
    </w:p>
    <w:p w:rsidR="00F35CE8" w:rsidRDefault="00F35CE8">
      <w:pPr>
        <w:sectPr w:rsidR="00F35CE8">
          <w:pgSz w:w="11910" w:h="16840"/>
          <w:pgMar w:top="760" w:right="580" w:bottom="280" w:left="1480" w:header="720" w:footer="720" w:gutter="0"/>
          <w:cols w:space="720"/>
        </w:sectPr>
      </w:pPr>
    </w:p>
    <w:p w:rsidR="00F35CE8" w:rsidRDefault="00A3526F">
      <w:pPr>
        <w:pStyle w:val="Heading1"/>
        <w:numPr>
          <w:ilvl w:val="1"/>
          <w:numId w:val="2"/>
        </w:numPr>
        <w:tabs>
          <w:tab w:val="left" w:pos="4344"/>
        </w:tabs>
        <w:spacing w:before="70" w:line="240" w:lineRule="auto"/>
        <w:ind w:left="4343" w:hanging="248"/>
        <w:jc w:val="left"/>
      </w:pPr>
      <w:r>
        <w:lastRenderedPageBreak/>
        <w:t>Содерж</w:t>
      </w:r>
      <w:r>
        <w:t>ание</w:t>
      </w:r>
    </w:p>
    <w:p w:rsidR="00F35CE8" w:rsidRDefault="00F35CE8">
      <w:pPr>
        <w:pStyle w:val="a3"/>
        <w:spacing w:before="7"/>
        <w:ind w:left="0"/>
        <w:jc w:val="left"/>
        <w:rPr>
          <w:b/>
          <w:sz w:val="23"/>
        </w:rPr>
      </w:pPr>
    </w:p>
    <w:p w:rsidR="00F35CE8" w:rsidRDefault="00A3526F">
      <w:pPr>
        <w:pStyle w:val="a3"/>
        <w:ind w:right="263" w:firstLine="695"/>
      </w:pPr>
      <w:r>
        <w:t>Программа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обществознанию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перечню</w:t>
      </w:r>
      <w:r>
        <w:rPr>
          <w:spacing w:val="-57"/>
        </w:rPr>
        <w:t xml:space="preserve"> </w:t>
      </w:r>
      <w:r>
        <w:t>элементов</w:t>
      </w:r>
      <w:r>
        <w:rPr>
          <w:spacing w:val="61"/>
        </w:rPr>
        <w:t xml:space="preserve"> </w:t>
      </w:r>
      <w:r>
        <w:t>содержания,</w:t>
      </w:r>
      <w:r>
        <w:rPr>
          <w:spacing w:val="61"/>
        </w:rPr>
        <w:t xml:space="preserve"> </w:t>
      </w:r>
      <w:r>
        <w:t>проверяемых</w:t>
      </w:r>
      <w:r>
        <w:rPr>
          <w:spacing w:val="61"/>
        </w:rPr>
        <w:t xml:space="preserve"> </w:t>
      </w:r>
      <w:r>
        <w:t>на</w:t>
      </w:r>
      <w:r>
        <w:rPr>
          <w:spacing w:val="61"/>
        </w:rPr>
        <w:t xml:space="preserve"> </w:t>
      </w:r>
      <w:r>
        <w:t xml:space="preserve">едином  </w:t>
      </w:r>
      <w:r>
        <w:rPr>
          <w:spacing w:val="1"/>
        </w:rPr>
        <w:t xml:space="preserve"> </w:t>
      </w:r>
      <w:r>
        <w:t xml:space="preserve">государственном  </w:t>
      </w:r>
      <w:r>
        <w:rPr>
          <w:spacing w:val="1"/>
        </w:rPr>
        <w:t xml:space="preserve"> </w:t>
      </w:r>
      <w:r>
        <w:t>экзамене,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«Обязательный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программ»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57"/>
        </w:rPr>
        <w:t xml:space="preserve"> </w:t>
      </w:r>
      <w:r>
        <w:t>среднего общего</w:t>
      </w:r>
      <w:r>
        <w:rPr>
          <w:spacing w:val="1"/>
        </w:rPr>
        <w:t xml:space="preserve"> </w:t>
      </w:r>
      <w:r>
        <w:t>образования по обществознани</w:t>
      </w:r>
      <w:proofErr w:type="gramStart"/>
      <w:r>
        <w:t>ю(</w:t>
      </w:r>
      <w:proofErr w:type="gramEnd"/>
      <w:r>
        <w:t>базовый и профильный уровни).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входное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итоговое</w:t>
      </w:r>
      <w:r>
        <w:rPr>
          <w:spacing w:val="1"/>
        </w:rPr>
        <w:t xml:space="preserve"> </w:t>
      </w:r>
      <w:r>
        <w:t>тестирование.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занятии получают набор теоретических и практических   задани</w:t>
      </w:r>
      <w:r>
        <w:t>й по определенной теме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тренировки своих</w:t>
      </w:r>
      <w:r>
        <w:rPr>
          <w:spacing w:val="2"/>
        </w:rPr>
        <w:t xml:space="preserve"> </w:t>
      </w:r>
      <w:r>
        <w:t>знаний и</w:t>
      </w:r>
      <w:r>
        <w:rPr>
          <w:spacing w:val="2"/>
        </w:rPr>
        <w:t xml:space="preserve"> </w:t>
      </w:r>
      <w:r>
        <w:t>умений.</w:t>
      </w:r>
    </w:p>
    <w:p w:rsidR="00F35CE8" w:rsidRDefault="00A3526F">
      <w:pPr>
        <w:pStyle w:val="Heading1"/>
        <w:ind w:left="918"/>
      </w:pPr>
      <w:r>
        <w:t>Человек.</w:t>
      </w:r>
      <w:r>
        <w:rPr>
          <w:spacing w:val="-5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</w:t>
      </w:r>
    </w:p>
    <w:p w:rsidR="00F35CE8" w:rsidRDefault="00A3526F">
      <w:pPr>
        <w:pStyle w:val="a3"/>
        <w:ind w:right="615"/>
        <w:rPr>
          <w:i/>
        </w:rPr>
      </w:pPr>
      <w:r>
        <w:t>Человек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социокультурной</w:t>
      </w:r>
      <w:proofErr w:type="spellEnd"/>
      <w:r>
        <w:rPr>
          <w:spacing w:val="1"/>
        </w:rPr>
        <w:t xml:space="preserve"> </w:t>
      </w:r>
      <w:r>
        <w:t>эволюции.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массовая,</w:t>
      </w:r>
      <w:r>
        <w:rPr>
          <w:spacing w:val="1"/>
        </w:rPr>
        <w:t xml:space="preserve"> </w:t>
      </w:r>
      <w:r>
        <w:t>элитарная;</w:t>
      </w:r>
      <w:r>
        <w:rPr>
          <w:spacing w:val="1"/>
        </w:rPr>
        <w:t xml:space="preserve"> </w:t>
      </w:r>
      <w:r>
        <w:t>молодежная</w:t>
      </w:r>
      <w:r>
        <w:rPr>
          <w:spacing w:val="1"/>
        </w:rPr>
        <w:t xml:space="preserve"> </w:t>
      </w:r>
      <w:r>
        <w:t>субкультура,</w:t>
      </w:r>
      <w:r>
        <w:rPr>
          <w:spacing w:val="1"/>
        </w:rPr>
        <w:t xml:space="preserve"> </w:t>
      </w:r>
      <w:r>
        <w:t>контркультура.</w:t>
      </w:r>
      <w:r>
        <w:rPr>
          <w:spacing w:val="-57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Мораль.</w:t>
      </w:r>
      <w:r>
        <w:rPr>
          <w:spacing w:val="1"/>
        </w:rPr>
        <w:t xml:space="preserve"> </w:t>
      </w:r>
      <w:r>
        <w:t>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Религия.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религии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индивида,</w:t>
      </w:r>
      <w:r>
        <w:rPr>
          <w:spacing w:val="1"/>
        </w:rPr>
        <w:t xml:space="preserve"> </w:t>
      </w:r>
      <w:r>
        <w:t>а</w:t>
      </w:r>
      <w:r>
        <w:t>генты</w:t>
      </w:r>
      <w:r>
        <w:rPr>
          <w:spacing w:val="1"/>
        </w:rPr>
        <w:t xml:space="preserve"> </w:t>
      </w:r>
      <w:r>
        <w:t>(институты)</w:t>
      </w:r>
      <w:r>
        <w:rPr>
          <w:spacing w:val="1"/>
        </w:rPr>
        <w:t xml:space="preserve"> </w:t>
      </w:r>
      <w:r>
        <w:t>социализации.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 мышления. Мышление и деятельность. Мотивация деятельности, потребности</w:t>
      </w:r>
      <w:r>
        <w:rPr>
          <w:spacing w:val="1"/>
        </w:rPr>
        <w:t xml:space="preserve"> </w:t>
      </w:r>
      <w:r>
        <w:t>и интересы. Свобода и необходимость в человеческой деятельности. Познание мира.</w:t>
      </w:r>
      <w:r>
        <w:rPr>
          <w:spacing w:val="1"/>
        </w:rPr>
        <w:t xml:space="preserve"> </w:t>
      </w:r>
      <w:r>
        <w:t>Формы познания. Понятие истины, ее критерии. Абсолютная, относительная истина.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Естественные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социально-гуманитарные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познания.</w:t>
      </w:r>
      <w:r>
        <w:rPr>
          <w:spacing w:val="1"/>
        </w:rPr>
        <w:t xml:space="preserve"> </w:t>
      </w:r>
      <w:r>
        <w:rPr>
          <w:i/>
        </w:rPr>
        <w:t>Уровни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познания.</w:t>
      </w:r>
      <w:r>
        <w:rPr>
          <w:i/>
          <w:spacing w:val="1"/>
        </w:rPr>
        <w:t xml:space="preserve"> </w:t>
      </w: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методы</w:t>
      </w:r>
      <w:r>
        <w:rPr>
          <w:i/>
          <w:spacing w:val="1"/>
        </w:rPr>
        <w:t xml:space="preserve"> </w:t>
      </w:r>
      <w:r>
        <w:rPr>
          <w:i/>
        </w:rPr>
        <w:t>научного познания. Особенности с</w:t>
      </w:r>
      <w:r>
        <w:rPr>
          <w:i/>
        </w:rPr>
        <w:t xml:space="preserve">оциального познания. </w:t>
      </w:r>
      <w:r>
        <w:t>Духовная жизнь и духовный</w:t>
      </w:r>
      <w:r>
        <w:rPr>
          <w:spacing w:val="1"/>
        </w:rPr>
        <w:t xml:space="preserve"> </w:t>
      </w:r>
      <w:r>
        <w:t xml:space="preserve">мир человека. Общественное и индивидуальное сознание. Мировоззрение, </w:t>
      </w:r>
      <w:r>
        <w:rPr>
          <w:i/>
        </w:rPr>
        <w:t>его типы.</w:t>
      </w:r>
      <w:r>
        <w:rPr>
          <w:i/>
          <w:spacing w:val="1"/>
        </w:rPr>
        <w:t xml:space="preserve"> </w:t>
      </w:r>
      <w:r>
        <w:t xml:space="preserve">Самосознание индивида и социальное поведение. Социальные ценности. </w:t>
      </w:r>
      <w:r>
        <w:rPr>
          <w:i/>
        </w:rPr>
        <w:t>Мотивы и</w:t>
      </w:r>
      <w:r>
        <w:rPr>
          <w:i/>
          <w:spacing w:val="1"/>
        </w:rPr>
        <w:t xml:space="preserve"> </w:t>
      </w:r>
      <w:r>
        <w:rPr>
          <w:i/>
        </w:rPr>
        <w:t>предпочтения.</w:t>
      </w:r>
      <w:r>
        <w:rPr>
          <w:i/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</w:t>
      </w:r>
      <w:r>
        <w:t>авления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rPr>
          <w:i/>
        </w:rPr>
        <w:t>Знания,</w:t>
      </w:r>
      <w:r>
        <w:rPr>
          <w:i/>
          <w:spacing w:val="1"/>
        </w:rPr>
        <w:t xml:space="preserve"> </w:t>
      </w:r>
      <w:r>
        <w:rPr>
          <w:i/>
        </w:rPr>
        <w:t>умения и</w:t>
      </w:r>
      <w:r>
        <w:rPr>
          <w:i/>
          <w:spacing w:val="1"/>
        </w:rPr>
        <w:t xml:space="preserve"> </w:t>
      </w:r>
      <w:r>
        <w:rPr>
          <w:i/>
        </w:rPr>
        <w:t>навыки</w:t>
      </w:r>
      <w:r>
        <w:rPr>
          <w:i/>
          <w:spacing w:val="1"/>
        </w:rPr>
        <w:t xml:space="preserve"> </w:t>
      </w:r>
      <w:r>
        <w:rPr>
          <w:i/>
        </w:rPr>
        <w:t>людей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условиях</w:t>
      </w:r>
      <w:r>
        <w:rPr>
          <w:i/>
          <w:spacing w:val="-2"/>
        </w:rPr>
        <w:t xml:space="preserve"> </w:t>
      </w:r>
      <w:r>
        <w:rPr>
          <w:i/>
        </w:rPr>
        <w:t>информационного общества.</w:t>
      </w:r>
    </w:p>
    <w:p w:rsidR="00F35CE8" w:rsidRDefault="00A3526F">
      <w:pPr>
        <w:pStyle w:val="Heading1"/>
        <w:spacing w:before="1"/>
      </w:pPr>
      <w:r>
        <w:t>Общество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сложная</w:t>
      </w:r>
      <w:r>
        <w:rPr>
          <w:spacing w:val="-7"/>
        </w:rPr>
        <w:t xml:space="preserve"> </w:t>
      </w:r>
      <w:r>
        <w:t>динамическая</w:t>
      </w:r>
      <w:r>
        <w:rPr>
          <w:spacing w:val="-5"/>
        </w:rPr>
        <w:t xml:space="preserve"> </w:t>
      </w:r>
      <w:r>
        <w:t>система</w:t>
      </w:r>
    </w:p>
    <w:p w:rsidR="00F35CE8" w:rsidRDefault="00A3526F">
      <w:pPr>
        <w:pStyle w:val="a3"/>
        <w:ind w:right="623"/>
      </w:pPr>
      <w:r>
        <w:t>Системное строение общества: элементы и подсистемы. Социальное взаимодействие и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институты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proofErr w:type="spellStart"/>
      <w:r>
        <w:t>Многовариантность</w:t>
      </w:r>
      <w:proofErr w:type="spellEnd"/>
      <w:r>
        <w:rPr>
          <w:spacing w:val="1"/>
        </w:rPr>
        <w:t xml:space="preserve"> </w:t>
      </w:r>
      <w:r>
        <w:t>общественного развития. Эволюция и революция как формы социального изменения.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</w:t>
      </w:r>
      <w:r>
        <w:t>венного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прогресс,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регресс.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прогресса:</w:t>
      </w:r>
      <w:r>
        <w:rPr>
          <w:spacing w:val="1"/>
        </w:rPr>
        <w:t xml:space="preserve"> </w:t>
      </w:r>
      <w:r>
        <w:t>реформа,</w:t>
      </w:r>
      <w:r>
        <w:rPr>
          <w:spacing w:val="6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глобализации.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глобализации.</w:t>
      </w:r>
      <w:r>
        <w:rPr>
          <w:spacing w:val="-1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и человек</w:t>
      </w:r>
      <w:r>
        <w:rPr>
          <w:spacing w:val="-1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лицом угроз и</w:t>
      </w:r>
      <w:r>
        <w:rPr>
          <w:spacing w:val="-1"/>
        </w:rPr>
        <w:t xml:space="preserve"> </w:t>
      </w:r>
      <w:r>
        <w:t>вызовов</w:t>
      </w:r>
      <w:r>
        <w:rPr>
          <w:spacing w:val="-4"/>
        </w:rPr>
        <w:t xml:space="preserve"> </w:t>
      </w:r>
      <w:r>
        <w:t>XXI</w:t>
      </w:r>
      <w:r>
        <w:rPr>
          <w:spacing w:val="-9"/>
        </w:rPr>
        <w:t xml:space="preserve"> </w:t>
      </w:r>
      <w:r>
        <w:t>века.</w:t>
      </w:r>
    </w:p>
    <w:p w:rsidR="00F35CE8" w:rsidRDefault="00A3526F">
      <w:pPr>
        <w:pStyle w:val="Heading1"/>
        <w:spacing w:line="272" w:lineRule="exact"/>
        <w:jc w:val="left"/>
      </w:pPr>
      <w:r>
        <w:t>Эко</w:t>
      </w:r>
      <w:r>
        <w:t>номика</w:t>
      </w:r>
    </w:p>
    <w:p w:rsidR="00F35CE8" w:rsidRDefault="00A3526F">
      <w:pPr>
        <w:pStyle w:val="a3"/>
        <w:ind w:right="618"/>
      </w:pPr>
      <w:r>
        <w:t>Экономика,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наука.</w:t>
      </w:r>
      <w:r>
        <w:rPr>
          <w:spacing w:val="1"/>
        </w:rPr>
        <w:t xml:space="preserve"> </w:t>
      </w:r>
      <w:r>
        <w:t>Уровни</w:t>
      </w:r>
      <w:r>
        <w:rPr>
          <w:spacing w:val="1"/>
        </w:rPr>
        <w:t xml:space="preserve"> </w:t>
      </w:r>
      <w:r>
        <w:t>экономики:</w:t>
      </w:r>
      <w:r>
        <w:rPr>
          <w:spacing w:val="1"/>
        </w:rPr>
        <w:t xml:space="preserve"> </w:t>
      </w:r>
      <w:r>
        <w:t>микроэкономика,</w:t>
      </w:r>
      <w:r>
        <w:rPr>
          <w:spacing w:val="1"/>
        </w:rPr>
        <w:t xml:space="preserve"> </w:t>
      </w:r>
      <w:r>
        <w:t>макроэкономика. Факторы производства и факторные доходы. Спрос, закон спроса,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 формирование</w:t>
      </w:r>
      <w:r>
        <w:rPr>
          <w:spacing w:val="1"/>
        </w:rPr>
        <w:t xml:space="preserve"> </w:t>
      </w:r>
      <w:r>
        <w:t>спроса.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цен.</w:t>
      </w:r>
      <w:r>
        <w:rPr>
          <w:spacing w:val="1"/>
        </w:rPr>
        <w:t xml:space="preserve"> </w:t>
      </w:r>
      <w:r>
        <w:t>Равновесная цена.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рынков.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1"/>
        </w:rPr>
        <w:t xml:space="preserve"> </w:t>
      </w:r>
      <w:r>
        <w:t>конкуренции.</w:t>
      </w:r>
      <w:r>
        <w:rPr>
          <w:spacing w:val="1"/>
        </w:rPr>
        <w:t xml:space="preserve"> </w:t>
      </w:r>
      <w:r>
        <w:rPr>
          <w:i/>
        </w:rPr>
        <w:t>Политика</w:t>
      </w:r>
      <w:r>
        <w:rPr>
          <w:i/>
          <w:spacing w:val="1"/>
        </w:rPr>
        <w:t xml:space="preserve"> </w:t>
      </w:r>
      <w:r>
        <w:rPr>
          <w:i/>
        </w:rPr>
        <w:t>защиты</w:t>
      </w:r>
      <w:r>
        <w:rPr>
          <w:i/>
          <w:spacing w:val="1"/>
        </w:rPr>
        <w:t xml:space="preserve"> </w:t>
      </w:r>
      <w:r>
        <w:rPr>
          <w:i/>
        </w:rPr>
        <w:t>конкуренции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 xml:space="preserve">антимонопольное законодательство. </w:t>
      </w:r>
      <w:r>
        <w:t>Рыночные отношения в современной экономике.</w:t>
      </w:r>
      <w:r>
        <w:rPr>
          <w:spacing w:val="-57"/>
        </w:rPr>
        <w:t xml:space="preserve"> </w:t>
      </w:r>
      <w:r>
        <w:t xml:space="preserve">Фирма в экономике. </w:t>
      </w:r>
      <w:r>
        <w:rPr>
          <w:i/>
        </w:rPr>
        <w:t xml:space="preserve">Фондовый рынок, его инструменты. </w:t>
      </w:r>
      <w:r>
        <w:t>Акции, о</w:t>
      </w:r>
      <w:r>
        <w:t>блигации и другие</w:t>
      </w:r>
      <w:r>
        <w:rPr>
          <w:spacing w:val="1"/>
        </w:rPr>
        <w:t xml:space="preserve"> </w:t>
      </w:r>
      <w:r>
        <w:t>ценные бумаги. Предприятие. Экономические и бухгалтерские издержки и прибыль.</w:t>
      </w:r>
      <w:r>
        <w:rPr>
          <w:spacing w:val="1"/>
        </w:rPr>
        <w:t xml:space="preserve"> </w:t>
      </w:r>
      <w:r>
        <w:t>Постоянные и переменные затраты (издержки). Основные источники финансирования</w:t>
      </w:r>
      <w:r>
        <w:rPr>
          <w:spacing w:val="1"/>
        </w:rPr>
        <w:t xml:space="preserve"> </w:t>
      </w:r>
      <w:r>
        <w:rPr>
          <w:spacing w:val="-1"/>
        </w:rPr>
        <w:t xml:space="preserve">бизнеса. </w:t>
      </w:r>
      <w:r>
        <w:rPr>
          <w:i/>
          <w:spacing w:val="-1"/>
        </w:rPr>
        <w:t xml:space="preserve">Основные принципы менеджмента. </w:t>
      </w:r>
      <w:r>
        <w:rPr>
          <w:i/>
        </w:rPr>
        <w:t>Основы маркетинга. Финансовый рынок.</w:t>
      </w:r>
      <w:r>
        <w:rPr>
          <w:i/>
          <w:spacing w:val="1"/>
        </w:rPr>
        <w:t xml:space="preserve"> </w:t>
      </w:r>
      <w:r>
        <w:t>Банко</w:t>
      </w:r>
      <w:r>
        <w:t>вская система. Центральный банк Российской Федерации, его задачи, функции 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банковской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Финансовые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Виды,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инфляции.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Занятость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безработица,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безработицы.</w:t>
      </w:r>
      <w:r>
        <w:rPr>
          <w:spacing w:val="-57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занятости.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собственника,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потребителя,</w:t>
      </w:r>
      <w:r>
        <w:rPr>
          <w:spacing w:val="1"/>
        </w:rPr>
        <w:t xml:space="preserve"> </w:t>
      </w:r>
      <w:r>
        <w:t>семьянина.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экономике. Общественные блага. Налоговая система в РФ. Виды налогов. Функции</w:t>
      </w:r>
      <w:r>
        <w:rPr>
          <w:spacing w:val="1"/>
        </w:rPr>
        <w:t xml:space="preserve"> </w:t>
      </w:r>
      <w:r>
        <w:t>налогов.</w:t>
      </w:r>
      <w:r>
        <w:rPr>
          <w:spacing w:val="35"/>
        </w:rPr>
        <w:t xml:space="preserve"> </w:t>
      </w:r>
      <w:r>
        <w:rPr>
          <w:i/>
        </w:rPr>
        <w:t>Налоги,</w:t>
      </w:r>
      <w:r>
        <w:rPr>
          <w:i/>
          <w:spacing w:val="36"/>
        </w:rPr>
        <w:t xml:space="preserve"> </w:t>
      </w:r>
      <w:r>
        <w:rPr>
          <w:i/>
        </w:rPr>
        <w:t>уплачиваемые</w:t>
      </w:r>
      <w:r>
        <w:rPr>
          <w:i/>
          <w:spacing w:val="35"/>
        </w:rPr>
        <w:t xml:space="preserve"> </w:t>
      </w:r>
      <w:r>
        <w:rPr>
          <w:i/>
        </w:rPr>
        <w:t>предприятиями.</w:t>
      </w:r>
      <w:r>
        <w:rPr>
          <w:i/>
          <w:spacing w:val="36"/>
        </w:rPr>
        <w:t xml:space="preserve"> </w:t>
      </w:r>
      <w:r>
        <w:t>Основы</w:t>
      </w:r>
      <w:r>
        <w:rPr>
          <w:spacing w:val="34"/>
        </w:rPr>
        <w:t xml:space="preserve"> </w:t>
      </w:r>
      <w:r>
        <w:t>ден</w:t>
      </w:r>
      <w:r>
        <w:t>ежной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бюджетной</w:t>
      </w:r>
    </w:p>
    <w:p w:rsidR="00F35CE8" w:rsidRDefault="00F35CE8">
      <w:pPr>
        <w:sectPr w:rsidR="00F35CE8">
          <w:pgSz w:w="11910" w:h="16840"/>
          <w:pgMar w:top="760" w:right="580" w:bottom="280" w:left="1480" w:header="720" w:footer="720" w:gutter="0"/>
          <w:cols w:space="720"/>
        </w:sectPr>
      </w:pPr>
    </w:p>
    <w:p w:rsidR="00F35CE8" w:rsidRDefault="00A3526F">
      <w:pPr>
        <w:pStyle w:val="a3"/>
        <w:spacing w:before="65"/>
        <w:ind w:right="621"/>
        <w:rPr>
          <w:i/>
        </w:rPr>
      </w:pPr>
      <w:r>
        <w:rPr>
          <w:spacing w:val="-1"/>
        </w:rPr>
        <w:lastRenderedPageBreak/>
        <w:t xml:space="preserve">политики государства. </w:t>
      </w:r>
      <w:r>
        <w:t>Денежно- кредитная (монетарная) политика. Государственный</w:t>
      </w:r>
      <w:r>
        <w:rPr>
          <w:spacing w:val="1"/>
        </w:rPr>
        <w:t xml:space="preserve"> </w:t>
      </w:r>
      <w:r>
        <w:t xml:space="preserve">бюджет. </w:t>
      </w:r>
      <w:r>
        <w:rPr>
          <w:i/>
        </w:rPr>
        <w:t xml:space="preserve">Государственный долг. </w:t>
      </w:r>
      <w:r>
        <w:t>Экономическая</w:t>
      </w:r>
      <w:r w:rsidR="00A925C1">
        <w:t xml:space="preserve"> </w:t>
      </w:r>
      <w:r>
        <w:t>деятельность и ее измерители. ВВП и</w:t>
      </w:r>
      <w:r>
        <w:rPr>
          <w:spacing w:val="1"/>
        </w:rPr>
        <w:t xml:space="preserve"> </w:t>
      </w:r>
      <w:r>
        <w:t>ВНП</w:t>
      </w:r>
      <w:r>
        <w:rPr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показатели.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rPr>
          <w:i/>
        </w:rPr>
        <w:t>Экономические</w:t>
      </w:r>
      <w:r>
        <w:rPr>
          <w:i/>
          <w:spacing w:val="1"/>
        </w:rPr>
        <w:t xml:space="preserve"> </w:t>
      </w:r>
      <w:r>
        <w:rPr>
          <w:i/>
        </w:rPr>
        <w:t>циклы</w:t>
      </w:r>
      <w:r>
        <w:t>.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экономика.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специализация,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торговля,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интеграция,</w:t>
      </w:r>
      <w:r>
        <w:rPr>
          <w:spacing w:val="1"/>
        </w:rPr>
        <w:t xml:space="preserve"> </w:t>
      </w:r>
      <w:r>
        <w:t>мировой рынок.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торговли. Глобальные экономические пробл</w:t>
      </w:r>
      <w:r>
        <w:t xml:space="preserve">емы. </w:t>
      </w:r>
      <w:r>
        <w:rPr>
          <w:i/>
        </w:rPr>
        <w:t>Тенденции экономического развития</w:t>
      </w:r>
      <w:r>
        <w:rPr>
          <w:i/>
          <w:spacing w:val="1"/>
        </w:rPr>
        <w:t xml:space="preserve"> </w:t>
      </w:r>
      <w:r>
        <w:rPr>
          <w:i/>
        </w:rPr>
        <w:t>России.</w:t>
      </w:r>
    </w:p>
    <w:p w:rsidR="00F35CE8" w:rsidRDefault="00A3526F">
      <w:pPr>
        <w:pStyle w:val="Heading1"/>
        <w:spacing w:line="272" w:lineRule="exact"/>
      </w:pPr>
      <w:r>
        <w:t>Социальные</w:t>
      </w:r>
      <w:r>
        <w:rPr>
          <w:spacing w:val="-8"/>
        </w:rPr>
        <w:t xml:space="preserve"> </w:t>
      </w:r>
      <w:r>
        <w:t>отношения</w:t>
      </w:r>
    </w:p>
    <w:p w:rsidR="00F35CE8" w:rsidRDefault="00A3526F">
      <w:pPr>
        <w:pStyle w:val="a3"/>
        <w:ind w:right="621"/>
      </w:pPr>
      <w:r>
        <w:t>Социальная структура общества и социальные отношения. Социальная стратификация,</w:t>
      </w:r>
      <w:r>
        <w:rPr>
          <w:spacing w:val="-57"/>
        </w:rPr>
        <w:t xml:space="preserve"> </w:t>
      </w:r>
      <w:r>
        <w:t>неравенство.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группа.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конфликт.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социальны</w:t>
      </w:r>
      <w:r>
        <w:t>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разрешения</w:t>
      </w:r>
      <w:r>
        <w:rPr>
          <w:spacing w:val="28"/>
        </w:rPr>
        <w:t xml:space="preserve"> </w:t>
      </w:r>
      <w:r>
        <w:t>конфликтов.</w:t>
      </w:r>
    </w:p>
    <w:p w:rsidR="00F35CE8" w:rsidRDefault="00A3526F">
      <w:pPr>
        <w:pStyle w:val="a3"/>
        <w:ind w:right="624"/>
      </w:pPr>
      <w:r>
        <w:t>Социальные нормы, виды социальных норм. Отклоняющееся поведение (</w:t>
      </w:r>
      <w:proofErr w:type="spellStart"/>
      <w:r>
        <w:t>девиантное</w:t>
      </w:r>
      <w:proofErr w:type="spellEnd"/>
      <w:r>
        <w:t>).</w:t>
      </w:r>
      <w:r>
        <w:rPr>
          <w:spacing w:val="1"/>
        </w:rPr>
        <w:t xml:space="preserve"> </w:t>
      </w:r>
      <w:r>
        <w:t>Социальный контроль и самоконтроль. Социальная мобильность, ее формы и каналы 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Этнические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proofErr w:type="spellStart"/>
      <w:r>
        <w:t>этносоциальные</w:t>
      </w:r>
      <w:proofErr w:type="spellEnd"/>
      <w:r>
        <w:rPr>
          <w:spacing w:val="1"/>
        </w:rPr>
        <w:t xml:space="preserve"> </w:t>
      </w:r>
      <w:r>
        <w:t>конфликты,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разрешения.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rPr>
          <w:spacing w:val="-1"/>
        </w:rPr>
        <w:t xml:space="preserve">национальной политики в Российской </w:t>
      </w:r>
      <w:r>
        <w:t xml:space="preserve">Федерации. Семья и брак. </w:t>
      </w:r>
      <w:r>
        <w:rPr>
          <w:i/>
        </w:rPr>
        <w:t>Тенденции развития</w:t>
      </w:r>
      <w:r>
        <w:rPr>
          <w:i/>
          <w:spacing w:val="1"/>
        </w:rPr>
        <w:t xml:space="preserve"> </w:t>
      </w:r>
      <w:r>
        <w:rPr>
          <w:i/>
        </w:rPr>
        <w:t xml:space="preserve">семьи в современном мире. Проблема неполных семей. </w:t>
      </w:r>
      <w:r>
        <w:t>Современная демогр</w:t>
      </w:r>
      <w:r>
        <w:t>афическая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F35CE8" w:rsidRDefault="00A3526F">
      <w:pPr>
        <w:pStyle w:val="Heading1"/>
        <w:spacing w:before="2" w:line="272" w:lineRule="exact"/>
        <w:jc w:val="left"/>
      </w:pPr>
      <w:r>
        <w:t>Политика</w:t>
      </w:r>
    </w:p>
    <w:p w:rsidR="00F35CE8" w:rsidRDefault="00A3526F">
      <w:pPr>
        <w:pStyle w:val="a3"/>
        <w:ind w:right="614"/>
        <w:rPr>
          <w:i/>
        </w:rPr>
      </w:pPr>
      <w:r>
        <w:t>Политическая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институты.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 xml:space="preserve">Политическая власть. Политическая система, ее структура и функции. </w:t>
      </w:r>
      <w:r>
        <w:t>Государство как</w:t>
      </w:r>
      <w:r>
        <w:rPr>
          <w:spacing w:val="-57"/>
        </w:rPr>
        <w:t xml:space="preserve"> </w:t>
      </w:r>
      <w:r>
        <w:t>основной институт политической системы. Государство, его функции. Политический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Демократия,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признаки.</w:t>
      </w:r>
      <w:r>
        <w:rPr>
          <w:spacing w:val="1"/>
        </w:rPr>
        <w:t xml:space="preserve"> </w:t>
      </w:r>
      <w:r>
        <w:t>Избирательная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избирательных</w:t>
      </w:r>
      <w:r>
        <w:rPr>
          <w:spacing w:val="1"/>
        </w:rPr>
        <w:t xml:space="preserve"> </w:t>
      </w:r>
      <w:r>
        <w:t>систем:</w:t>
      </w:r>
      <w:r>
        <w:rPr>
          <w:spacing w:val="1"/>
        </w:rPr>
        <w:t xml:space="preserve"> </w:t>
      </w:r>
      <w:proofErr w:type="gramStart"/>
      <w:r>
        <w:t>мажоритарная</w:t>
      </w:r>
      <w:proofErr w:type="gramEnd"/>
      <w:r>
        <w:t>,</w:t>
      </w:r>
      <w:r>
        <w:rPr>
          <w:spacing w:val="1"/>
        </w:rPr>
        <w:t xml:space="preserve"> </w:t>
      </w:r>
      <w:r>
        <w:t>пропорциональная,</w:t>
      </w:r>
      <w:r>
        <w:rPr>
          <w:spacing w:val="1"/>
        </w:rPr>
        <w:t xml:space="preserve"> </w:t>
      </w:r>
      <w:r>
        <w:t>смешанная.</w:t>
      </w:r>
      <w:r>
        <w:rPr>
          <w:spacing w:val="1"/>
        </w:rPr>
        <w:t xml:space="preserve"> </w:t>
      </w:r>
      <w:r>
        <w:rPr>
          <w:i/>
        </w:rPr>
        <w:t>Избирательная</w:t>
      </w:r>
      <w:r>
        <w:rPr>
          <w:i/>
          <w:spacing w:val="1"/>
        </w:rPr>
        <w:t xml:space="preserve"> </w:t>
      </w:r>
      <w:r>
        <w:rPr>
          <w:i/>
        </w:rPr>
        <w:t>кампания.</w:t>
      </w:r>
      <w:r>
        <w:rPr>
          <w:i/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элита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лидерство.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лидерства.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идейно-</w:t>
      </w:r>
      <w:r>
        <w:rPr>
          <w:spacing w:val="1"/>
        </w:rPr>
        <w:t xml:space="preserve"> </w:t>
      </w:r>
      <w:r>
        <w:t>политические течения современно</w:t>
      </w:r>
      <w:r>
        <w:t>сти. Политические партии, их признаки, функции,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партийных</w:t>
      </w:r>
      <w:r>
        <w:rPr>
          <w:spacing w:val="1"/>
        </w:rPr>
        <w:t xml:space="preserve"> </w:t>
      </w:r>
      <w:r>
        <w:t>систем.</w:t>
      </w:r>
      <w:r>
        <w:rPr>
          <w:spacing w:val="1"/>
        </w:rPr>
        <w:t xml:space="preserve"> </w:t>
      </w:r>
      <w:r>
        <w:t>Понятие,</w:t>
      </w:r>
      <w:r>
        <w:rPr>
          <w:spacing w:val="1"/>
        </w:rPr>
        <w:t xml:space="preserve"> </w:t>
      </w:r>
      <w:r>
        <w:t>признаки,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общественно-политических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rPr>
          <w:i/>
        </w:rPr>
        <w:t>Политическая</w:t>
      </w:r>
      <w:r>
        <w:rPr>
          <w:i/>
          <w:spacing w:val="1"/>
        </w:rPr>
        <w:t xml:space="preserve"> </w:t>
      </w:r>
      <w:r>
        <w:rPr>
          <w:i/>
        </w:rPr>
        <w:t>психология.</w:t>
      </w:r>
      <w:r>
        <w:rPr>
          <w:i/>
          <w:spacing w:val="1"/>
        </w:rPr>
        <w:t xml:space="preserve"> </w:t>
      </w:r>
      <w:r>
        <w:rPr>
          <w:i/>
        </w:rPr>
        <w:t>Политическое</w:t>
      </w:r>
      <w:r>
        <w:rPr>
          <w:i/>
          <w:spacing w:val="-57"/>
        </w:rPr>
        <w:t xml:space="preserve"> </w:t>
      </w:r>
      <w:r>
        <w:rPr>
          <w:i/>
        </w:rPr>
        <w:t>поведение.</w:t>
      </w:r>
      <w:r>
        <w:rPr>
          <w:i/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 xml:space="preserve">Политический процесс. Политическое участие. </w:t>
      </w:r>
      <w:r>
        <w:rPr>
          <w:i/>
        </w:rPr>
        <w:t>Абсентеизм, его причины и опасность.</w:t>
      </w:r>
      <w:r>
        <w:rPr>
          <w:i/>
          <w:spacing w:val="1"/>
        </w:rPr>
        <w:t xml:space="preserve"> </w:t>
      </w:r>
      <w:r>
        <w:rPr>
          <w:i/>
        </w:rPr>
        <w:t>Особенности</w:t>
      </w:r>
      <w:r>
        <w:rPr>
          <w:i/>
          <w:spacing w:val="-1"/>
        </w:rPr>
        <w:t xml:space="preserve"> </w:t>
      </w:r>
      <w:r>
        <w:rPr>
          <w:i/>
        </w:rPr>
        <w:t>политического процесса</w:t>
      </w:r>
      <w:r>
        <w:rPr>
          <w:i/>
          <w:spacing w:val="3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России.</w:t>
      </w:r>
    </w:p>
    <w:p w:rsidR="00F35CE8" w:rsidRDefault="00A3526F">
      <w:pPr>
        <w:pStyle w:val="Heading1"/>
        <w:spacing w:line="272" w:lineRule="exact"/>
      </w:pPr>
      <w:r>
        <w:t>Правовое</w:t>
      </w:r>
      <w:r>
        <w:rPr>
          <w:spacing w:val="-7"/>
        </w:rPr>
        <w:t xml:space="preserve"> </w:t>
      </w:r>
      <w:r>
        <w:t>регулирование</w:t>
      </w:r>
      <w:r>
        <w:rPr>
          <w:spacing w:val="-6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отношений</w:t>
      </w:r>
    </w:p>
    <w:p w:rsidR="00F35CE8" w:rsidRDefault="00A3526F">
      <w:pPr>
        <w:pStyle w:val="a3"/>
        <w:ind w:right="615"/>
      </w:pPr>
      <w:r>
        <w:t>Право в системе социальных норм. Система российского права: элементы</w:t>
      </w:r>
      <w:r>
        <w:t xml:space="preserve"> системы</w:t>
      </w:r>
      <w:r>
        <w:rPr>
          <w:spacing w:val="1"/>
        </w:rPr>
        <w:t xml:space="preserve"> </w:t>
      </w:r>
      <w:r>
        <w:t>права; частное и публичное право; материальное и процессуальное право. Источники</w:t>
      </w:r>
      <w:r>
        <w:rPr>
          <w:spacing w:val="1"/>
        </w:rPr>
        <w:t xml:space="preserve"> </w:t>
      </w:r>
      <w:r>
        <w:t>права. Законотворческий процесс в Российской Федерации. Гражданство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РФ.</w:t>
      </w:r>
      <w:r>
        <w:rPr>
          <w:spacing w:val="1"/>
        </w:rPr>
        <w:t xml:space="preserve"> </w:t>
      </w:r>
      <w:r>
        <w:t>Воинская</w:t>
      </w:r>
      <w:r>
        <w:rPr>
          <w:spacing w:val="1"/>
        </w:rPr>
        <w:t xml:space="preserve"> </w:t>
      </w:r>
      <w:r>
        <w:t>обязанность.</w:t>
      </w:r>
      <w:r>
        <w:rPr>
          <w:spacing w:val="1"/>
        </w:rPr>
        <w:t xml:space="preserve"> </w:t>
      </w:r>
      <w:r>
        <w:t>Вое</w:t>
      </w:r>
      <w:r>
        <w:t>нная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контракту.</w:t>
      </w:r>
      <w:r>
        <w:rPr>
          <w:spacing w:val="1"/>
        </w:rPr>
        <w:t xml:space="preserve"> </w:t>
      </w:r>
      <w:r>
        <w:t>Альтернативная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служба.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налогоплательщиков.</w:t>
      </w:r>
      <w:r>
        <w:rPr>
          <w:spacing w:val="1"/>
        </w:rPr>
        <w:t xml:space="preserve"> </w:t>
      </w:r>
      <w:r>
        <w:t>Юридическая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6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 xml:space="preserve">налоговые правонарушения. </w:t>
      </w:r>
      <w:r>
        <w:rPr>
          <w:i/>
        </w:rPr>
        <w:t xml:space="preserve">Законодательство в сфере </w:t>
      </w:r>
      <w:proofErr w:type="spellStart"/>
      <w:r>
        <w:rPr>
          <w:i/>
        </w:rPr>
        <w:t>антикоррупционной</w:t>
      </w:r>
      <w:proofErr w:type="spellEnd"/>
      <w:r>
        <w:rPr>
          <w:i/>
        </w:rPr>
        <w:t xml:space="preserve"> политики</w:t>
      </w:r>
      <w:r>
        <w:rPr>
          <w:i/>
          <w:spacing w:val="1"/>
        </w:rPr>
        <w:t xml:space="preserve"> </w:t>
      </w:r>
      <w:r>
        <w:rPr>
          <w:i/>
        </w:rPr>
        <w:t>государства.</w:t>
      </w:r>
      <w:r>
        <w:rPr>
          <w:i/>
          <w:spacing w:val="1"/>
        </w:rPr>
        <w:t xml:space="preserve"> </w:t>
      </w:r>
      <w:r>
        <w:rPr>
          <w:i/>
        </w:rPr>
        <w:t>Экологическое право.</w:t>
      </w:r>
      <w:r>
        <w:rPr>
          <w:i/>
          <w:spacing w:val="1"/>
        </w:rPr>
        <w:t xml:space="preserve"> </w:t>
      </w:r>
      <w:r>
        <w:t>Право на</w:t>
      </w:r>
      <w:r>
        <w:rPr>
          <w:spacing w:val="1"/>
        </w:rPr>
        <w:t xml:space="preserve"> </w:t>
      </w:r>
      <w:r>
        <w:t>благоприятную окружающую среду 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правонарушения.</w:t>
      </w:r>
      <w:r>
        <w:rPr>
          <w:spacing w:val="1"/>
        </w:rPr>
        <w:t xml:space="preserve"> </w:t>
      </w:r>
      <w:r>
        <w:rPr>
          <w:i/>
        </w:rPr>
        <w:t>Гражданское</w:t>
      </w:r>
      <w:r>
        <w:rPr>
          <w:i/>
          <w:spacing w:val="1"/>
        </w:rPr>
        <w:t xml:space="preserve"> </w:t>
      </w:r>
      <w:r>
        <w:rPr>
          <w:i/>
        </w:rPr>
        <w:t>право.</w:t>
      </w:r>
      <w:r>
        <w:rPr>
          <w:i/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правоотношения.</w:t>
      </w:r>
      <w:r>
        <w:rPr>
          <w:spacing w:val="1"/>
        </w:rPr>
        <w:t xml:space="preserve"> </w:t>
      </w:r>
      <w:r>
        <w:rPr>
          <w:i/>
        </w:rPr>
        <w:t>Субъекты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61"/>
        </w:rPr>
        <w:t xml:space="preserve"> </w:t>
      </w:r>
      <w:r>
        <w:rPr>
          <w:i/>
        </w:rPr>
        <w:t>права.</w:t>
      </w:r>
      <w:r>
        <w:rPr>
          <w:i/>
          <w:spacing w:val="61"/>
        </w:rPr>
        <w:t xml:space="preserve"> </w:t>
      </w:r>
      <w:r>
        <w:t>Имущественные</w:t>
      </w:r>
      <w:r>
        <w:rPr>
          <w:spacing w:val="1"/>
        </w:rPr>
        <w:t xml:space="preserve"> </w:t>
      </w:r>
      <w:r>
        <w:t xml:space="preserve">права. Право собственности. Основания приобретения права собственности. </w:t>
      </w:r>
      <w:r>
        <w:rPr>
          <w:i/>
        </w:rPr>
        <w:t>Право на</w:t>
      </w:r>
      <w:r>
        <w:rPr>
          <w:i/>
          <w:spacing w:val="1"/>
        </w:rPr>
        <w:t xml:space="preserve"> </w:t>
      </w:r>
      <w:r>
        <w:rPr>
          <w:i/>
        </w:rPr>
        <w:t>ре</w:t>
      </w:r>
      <w:r>
        <w:rPr>
          <w:i/>
        </w:rPr>
        <w:t>зультаты</w:t>
      </w:r>
      <w:r>
        <w:rPr>
          <w:i/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rPr>
          <w:i/>
        </w:rPr>
        <w:t>Наследование.</w:t>
      </w:r>
      <w:r>
        <w:rPr>
          <w:i/>
          <w:spacing w:val="1"/>
        </w:rPr>
        <w:t xml:space="preserve"> </w:t>
      </w:r>
      <w:r>
        <w:t>Неимущественные</w:t>
      </w:r>
      <w:r>
        <w:rPr>
          <w:spacing w:val="1"/>
        </w:rPr>
        <w:t xml:space="preserve"> </w:t>
      </w:r>
      <w:r>
        <w:t>права: честь, достоинство, имя. Способы защиты имущественных и неимущественных</w:t>
      </w:r>
      <w:r>
        <w:rPr>
          <w:spacing w:val="1"/>
        </w:rPr>
        <w:t xml:space="preserve"> </w:t>
      </w:r>
      <w:r>
        <w:t>прав.</w:t>
      </w:r>
      <w:r>
        <w:rPr>
          <w:spacing w:val="1"/>
        </w:rPr>
        <w:t xml:space="preserve"> </w:t>
      </w:r>
      <w:r>
        <w:t>Организационно-правовые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rPr>
          <w:i/>
        </w:rPr>
        <w:t>Семейное</w:t>
      </w:r>
      <w:r>
        <w:rPr>
          <w:i/>
          <w:spacing w:val="1"/>
        </w:rPr>
        <w:t xml:space="preserve"> </w:t>
      </w:r>
      <w:r>
        <w:rPr>
          <w:i/>
        </w:rPr>
        <w:t>право.</w:t>
      </w:r>
      <w:r>
        <w:rPr>
          <w:i/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расторжения</w:t>
      </w:r>
      <w:r>
        <w:rPr>
          <w:spacing w:val="1"/>
        </w:rPr>
        <w:t xml:space="preserve"> </w:t>
      </w:r>
      <w:r>
        <w:t>брака.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супругов. Права и обязанности родителей и детей. Порядок приема на обучение в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высшего</w:t>
      </w:r>
      <w:r>
        <w:rPr>
          <w:spacing w:val="6"/>
        </w:rPr>
        <w:t xml:space="preserve"> </w:t>
      </w:r>
      <w:r>
        <w:t>образования.</w:t>
      </w:r>
      <w:r>
        <w:rPr>
          <w:spacing w:val="9"/>
        </w:rPr>
        <w:t xml:space="preserve"> </w:t>
      </w:r>
      <w:r>
        <w:rPr>
          <w:i/>
        </w:rPr>
        <w:t>Порядок</w:t>
      </w:r>
      <w:r>
        <w:rPr>
          <w:i/>
          <w:spacing w:val="8"/>
        </w:rPr>
        <w:t xml:space="preserve"> </w:t>
      </w:r>
      <w:r>
        <w:rPr>
          <w:i/>
        </w:rPr>
        <w:t>оказания</w:t>
      </w:r>
      <w:r>
        <w:rPr>
          <w:i/>
          <w:spacing w:val="7"/>
        </w:rPr>
        <w:t xml:space="preserve"> </w:t>
      </w:r>
      <w:r>
        <w:rPr>
          <w:i/>
        </w:rPr>
        <w:t>платных</w:t>
      </w:r>
      <w:r>
        <w:rPr>
          <w:i/>
          <w:spacing w:val="7"/>
        </w:rPr>
        <w:t xml:space="preserve"> </w:t>
      </w:r>
      <w:r>
        <w:rPr>
          <w:i/>
        </w:rPr>
        <w:t>образовательных</w:t>
      </w:r>
      <w:r>
        <w:rPr>
          <w:i/>
          <w:spacing w:val="8"/>
        </w:rPr>
        <w:t xml:space="preserve"> </w:t>
      </w:r>
      <w:r>
        <w:rPr>
          <w:i/>
        </w:rPr>
        <w:t>услуг.</w:t>
      </w:r>
      <w:r>
        <w:rPr>
          <w:i/>
          <w:spacing w:val="8"/>
        </w:rPr>
        <w:t xml:space="preserve"> </w:t>
      </w:r>
      <w:r>
        <w:t>Занятость</w:t>
      </w:r>
      <w:r>
        <w:rPr>
          <w:spacing w:val="8"/>
        </w:rPr>
        <w:t xml:space="preserve"> </w:t>
      </w:r>
      <w:r>
        <w:t>и</w:t>
      </w:r>
    </w:p>
    <w:p w:rsidR="00F35CE8" w:rsidRDefault="00F35CE8">
      <w:pPr>
        <w:sectPr w:rsidR="00F35CE8">
          <w:pgSz w:w="11910" w:h="16840"/>
          <w:pgMar w:top="760" w:right="580" w:bottom="280" w:left="1480" w:header="720" w:footer="720" w:gutter="0"/>
          <w:cols w:space="720"/>
        </w:sectPr>
      </w:pPr>
    </w:p>
    <w:p w:rsidR="00F35CE8" w:rsidRDefault="00A3526F">
      <w:pPr>
        <w:pStyle w:val="a3"/>
        <w:spacing w:before="65"/>
        <w:ind w:right="618"/>
        <w:rPr>
          <w:i/>
        </w:rPr>
      </w:pPr>
      <w:r>
        <w:lastRenderedPageBreak/>
        <w:t>трудоустройство. Порядок приема на работу, заключения и расторжения трудового</w:t>
      </w:r>
      <w:r>
        <w:rPr>
          <w:spacing w:val="1"/>
        </w:rPr>
        <w:t xml:space="preserve"> </w:t>
      </w:r>
      <w:r>
        <w:t>договора.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обеспечения.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споры,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рассмотрения.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гр</w:t>
      </w:r>
      <w:r>
        <w:t>ажданского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административной</w:t>
      </w:r>
      <w:r>
        <w:rPr>
          <w:spacing w:val="1"/>
        </w:rPr>
        <w:t xml:space="preserve"> </w:t>
      </w:r>
      <w:r>
        <w:t>юрисдикции.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уголовного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rPr>
          <w:i/>
        </w:rPr>
        <w:t>Стадии</w:t>
      </w:r>
      <w:r>
        <w:rPr>
          <w:i/>
          <w:spacing w:val="1"/>
        </w:rPr>
        <w:t xml:space="preserve"> </w:t>
      </w:r>
      <w:r>
        <w:rPr>
          <w:i/>
        </w:rPr>
        <w:t>уголовного</w:t>
      </w:r>
      <w:r>
        <w:rPr>
          <w:i/>
          <w:spacing w:val="1"/>
        </w:rPr>
        <w:t xml:space="preserve"> </w:t>
      </w:r>
      <w:r>
        <w:rPr>
          <w:i/>
        </w:rPr>
        <w:t>процесса.</w:t>
      </w:r>
      <w:r>
        <w:rPr>
          <w:i/>
          <w:spacing w:val="1"/>
        </w:rPr>
        <w:t xml:space="preserve"> </w:t>
      </w:r>
      <w:r>
        <w:t>Конституционное</w:t>
      </w:r>
      <w:r>
        <w:rPr>
          <w:spacing w:val="-57"/>
        </w:rPr>
        <w:t xml:space="preserve"> </w:t>
      </w:r>
      <w:r>
        <w:t>судопроизводство. Понятие и предмет международного права. Международная защита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rPr>
          <w:i/>
        </w:rPr>
        <w:t>Правовая</w:t>
      </w:r>
      <w:r>
        <w:rPr>
          <w:i/>
          <w:spacing w:val="1"/>
        </w:rPr>
        <w:t xml:space="preserve"> </w:t>
      </w:r>
      <w:r>
        <w:rPr>
          <w:i/>
        </w:rPr>
        <w:t>база</w:t>
      </w:r>
      <w:r>
        <w:rPr>
          <w:i/>
          <w:spacing w:val="1"/>
        </w:rPr>
        <w:t xml:space="preserve"> </w:t>
      </w:r>
      <w:r>
        <w:rPr>
          <w:i/>
        </w:rPr>
        <w:t>противодействия</w:t>
      </w:r>
      <w:r>
        <w:rPr>
          <w:i/>
          <w:spacing w:val="1"/>
        </w:rPr>
        <w:t xml:space="preserve"> </w:t>
      </w:r>
      <w:r>
        <w:rPr>
          <w:i/>
        </w:rPr>
        <w:t>терроризму</w:t>
      </w:r>
      <w:r>
        <w:rPr>
          <w:i/>
          <w:spacing w:val="-1"/>
        </w:rPr>
        <w:t xml:space="preserve"> </w:t>
      </w:r>
      <w:r>
        <w:rPr>
          <w:i/>
        </w:rPr>
        <w:t>в</w:t>
      </w:r>
      <w:r>
        <w:rPr>
          <w:i/>
          <w:spacing w:val="-4"/>
        </w:rPr>
        <w:t xml:space="preserve"> </w:t>
      </w:r>
      <w:r>
        <w:rPr>
          <w:i/>
        </w:rPr>
        <w:t>Российской Федерации.</w:t>
      </w:r>
    </w:p>
    <w:p w:rsidR="00F35CE8" w:rsidRDefault="00F35CE8">
      <w:pPr>
        <w:sectPr w:rsidR="00F35CE8">
          <w:pgSz w:w="11910" w:h="16840"/>
          <w:pgMar w:top="760" w:right="580" w:bottom="280" w:left="1480" w:header="720" w:footer="720" w:gutter="0"/>
          <w:cols w:space="720"/>
        </w:sectPr>
      </w:pPr>
    </w:p>
    <w:p w:rsidR="00F35CE8" w:rsidRDefault="00A3526F">
      <w:pPr>
        <w:pStyle w:val="Heading1"/>
        <w:numPr>
          <w:ilvl w:val="1"/>
          <w:numId w:val="2"/>
        </w:numPr>
        <w:tabs>
          <w:tab w:val="left" w:pos="2970"/>
        </w:tabs>
        <w:spacing w:before="70" w:line="240" w:lineRule="auto"/>
        <w:ind w:left="3258" w:right="1649" w:hanging="471"/>
        <w:jc w:val="both"/>
      </w:pPr>
      <w:r>
        <w:lastRenderedPageBreak/>
        <w:t>Тематическое планирование элективного курса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обществознанию «Подготовка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ЕГЭ»</w:t>
      </w:r>
    </w:p>
    <w:p w:rsidR="00F35CE8" w:rsidRDefault="00A3526F">
      <w:pPr>
        <w:pStyle w:val="a3"/>
        <w:spacing w:line="276" w:lineRule="auto"/>
        <w:ind w:right="272" w:firstLine="707"/>
      </w:pPr>
      <w:r>
        <w:t>Согласно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 w:rsidR="00186226">
        <w:t>М</w:t>
      </w:r>
      <w:r>
        <w:t>ОУ</w:t>
      </w:r>
      <w:r>
        <w:rPr>
          <w:spacing w:val="1"/>
        </w:rPr>
        <w:t xml:space="preserve"> </w:t>
      </w:r>
      <w:r w:rsidR="00186226">
        <w:rPr>
          <w:spacing w:val="1"/>
        </w:rPr>
        <w:t>«</w:t>
      </w:r>
      <w:proofErr w:type="spellStart"/>
      <w:r w:rsidR="00186226">
        <w:rPr>
          <w:spacing w:val="1"/>
        </w:rPr>
        <w:t>Стародевиченская</w:t>
      </w:r>
      <w:proofErr w:type="spellEnd"/>
      <w:r w:rsidR="00186226">
        <w:rPr>
          <w:spacing w:val="1"/>
        </w:rPr>
        <w:t xml:space="preserve"> </w:t>
      </w:r>
      <w:r w:rsidR="00186226">
        <w:rPr>
          <w:spacing w:val="-1"/>
        </w:rPr>
        <w:t xml:space="preserve"> </w:t>
      </w:r>
      <w:r w:rsidR="00186226">
        <w:t>СОШ</w:t>
      </w:r>
      <w:proofErr w:type="gramStart"/>
      <w:r w:rsidR="00186226">
        <w:t>»</w:t>
      </w:r>
      <w:r>
        <w:t>н</w:t>
      </w:r>
      <w:proofErr w:type="gramEnd"/>
      <w:r>
        <w:t>а</w:t>
      </w:r>
      <w:r>
        <w:rPr>
          <w:spacing w:val="1"/>
        </w:rPr>
        <w:t xml:space="preserve"> </w:t>
      </w:r>
      <w:r>
        <w:t>элективный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</w:t>
      </w:r>
      <w:r>
        <w:t>1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выделено</w:t>
      </w:r>
      <w:r>
        <w:rPr>
          <w:spacing w:val="1"/>
        </w:rPr>
        <w:t xml:space="preserve"> </w:t>
      </w:r>
      <w:r>
        <w:t>1ч.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 w:rsidR="00186226">
        <w:t>33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недели. Общее</w:t>
      </w:r>
      <w:r>
        <w:rPr>
          <w:spacing w:val="-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году</w:t>
      </w:r>
      <w:r>
        <w:rPr>
          <w:spacing w:val="-3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 w:rsidR="00186226">
        <w:t>33</w:t>
      </w:r>
      <w:r>
        <w:t>.</w:t>
      </w:r>
    </w:p>
    <w:p w:rsidR="00F35CE8" w:rsidRDefault="00F35CE8">
      <w:pPr>
        <w:pStyle w:val="a3"/>
        <w:spacing w:before="8"/>
        <w:ind w:left="0"/>
        <w:jc w:val="left"/>
        <w:rPr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1545"/>
        <w:gridCol w:w="2038"/>
        <w:gridCol w:w="2371"/>
        <w:gridCol w:w="1122"/>
        <w:gridCol w:w="1983"/>
      </w:tblGrid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73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spacing w:line="273" w:lineRule="exact"/>
              <w:ind w:left="2335" w:right="23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spacing w:line="273" w:lineRule="exact"/>
              <w:ind w:left="17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F35CE8" w:rsidRDefault="00A3526F">
            <w:pPr>
              <w:pStyle w:val="TableParagraph"/>
              <w:spacing w:line="259" w:lineRule="exact"/>
              <w:ind w:left="25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73" w:lineRule="exact"/>
              <w:ind w:left="100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Домашнее</w:t>
            </w:r>
          </w:p>
          <w:p w:rsidR="00F35CE8" w:rsidRDefault="00A3526F">
            <w:pPr>
              <w:pStyle w:val="TableParagraph"/>
              <w:spacing w:line="259" w:lineRule="exact"/>
              <w:ind w:left="103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задание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  <w:p w:rsidR="00F35CE8" w:rsidRDefault="00A3526F"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ЕГЭ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обществознанию: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40" w:lineRule="auto"/>
              <w:ind w:left="103" w:right="10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98" w:right="101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демоверсии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0" w:right="101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64" w:lineRule="exact"/>
              <w:ind w:left="101" w:right="101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828"/>
        </w:trPr>
        <w:tc>
          <w:tcPr>
            <w:tcW w:w="9575" w:type="dxa"/>
            <w:gridSpan w:val="6"/>
          </w:tcPr>
          <w:p w:rsidR="00F35CE8" w:rsidRDefault="00A3526F">
            <w:pPr>
              <w:pStyle w:val="TableParagraph"/>
              <w:spacing w:line="276" w:lineRule="exact"/>
              <w:ind w:left="1175" w:right="1172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Актуальные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ЕГЭ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Глава 1. Содержательные линии темы «Человек и общество»: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 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трудные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tabs>
                <w:tab w:val="left" w:pos="1374"/>
                <w:tab w:val="left" w:pos="1952"/>
                <w:tab w:val="left" w:pos="3618"/>
                <w:tab w:val="left" w:pos="4726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динамическая</w:t>
            </w:r>
            <w:r>
              <w:rPr>
                <w:sz w:val="24"/>
              </w:rPr>
              <w:tab/>
              <w:t>система.</w:t>
            </w:r>
            <w:r>
              <w:rPr>
                <w:sz w:val="24"/>
              </w:rPr>
              <w:tab/>
              <w:t>Системное</w:t>
            </w:r>
          </w:p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1" w:right="10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институты.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Типология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обществ.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Прогресс</w:t>
            </w:r>
          </w:p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2" w:right="1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101" w:right="101"/>
              <w:rPr>
                <w:sz w:val="24"/>
              </w:rPr>
            </w:pPr>
            <w:r>
              <w:rPr>
                <w:sz w:val="24"/>
              </w:rPr>
              <w:t>документом</w:t>
            </w:r>
          </w:p>
        </w:tc>
      </w:tr>
      <w:tr w:rsidR="00F35CE8">
        <w:trPr>
          <w:trHeight w:val="830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70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545" w:type="dxa"/>
            <w:tcBorders>
              <w:right w:val="nil"/>
            </w:tcBorders>
          </w:tcPr>
          <w:p w:rsidR="00F35CE8" w:rsidRDefault="00A3526F">
            <w:pPr>
              <w:pStyle w:val="TableParagraph"/>
              <w:tabs>
                <w:tab w:val="left" w:pos="1299"/>
              </w:tabs>
              <w:spacing w:line="240" w:lineRule="auto"/>
              <w:ind w:right="110"/>
              <w:jc w:val="lef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Мораль.</w:t>
            </w:r>
          </w:p>
        </w:tc>
        <w:tc>
          <w:tcPr>
            <w:tcW w:w="2038" w:type="dxa"/>
            <w:tcBorders>
              <w:left w:val="nil"/>
              <w:right w:val="nil"/>
            </w:tcBorders>
          </w:tcPr>
          <w:p w:rsidR="00F35CE8" w:rsidRDefault="00A3526F">
            <w:pPr>
              <w:pStyle w:val="TableParagraph"/>
              <w:tabs>
                <w:tab w:val="left" w:pos="1183"/>
              </w:tabs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духовная</w:t>
            </w:r>
            <w:r>
              <w:rPr>
                <w:sz w:val="24"/>
              </w:rPr>
              <w:tab/>
              <w:t>жизнь</w:t>
            </w:r>
          </w:p>
        </w:tc>
        <w:tc>
          <w:tcPr>
            <w:tcW w:w="2371" w:type="dxa"/>
            <w:tcBorders>
              <w:left w:val="nil"/>
            </w:tcBorders>
          </w:tcPr>
          <w:p w:rsidR="00F35CE8" w:rsidRDefault="00A3526F">
            <w:pPr>
              <w:pStyle w:val="TableParagraph"/>
              <w:tabs>
                <w:tab w:val="left" w:pos="1272"/>
              </w:tabs>
              <w:spacing w:line="270" w:lineRule="exact"/>
              <w:ind w:left="18"/>
              <w:rPr>
                <w:sz w:val="24"/>
              </w:rPr>
            </w:pPr>
            <w:r>
              <w:rPr>
                <w:sz w:val="24"/>
              </w:rPr>
              <w:t>общества.</w:t>
            </w:r>
            <w:r>
              <w:rPr>
                <w:sz w:val="24"/>
              </w:rPr>
              <w:tab/>
              <w:t>Религия.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40" w:lineRule="auto"/>
              <w:ind w:left="103" w:right="10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98" w:right="101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275"/>
        </w:trPr>
        <w:tc>
          <w:tcPr>
            <w:tcW w:w="9575" w:type="dxa"/>
            <w:gridSpan w:val="6"/>
          </w:tcPr>
          <w:p w:rsidR="00F35CE8" w:rsidRDefault="00A3526F">
            <w:pPr>
              <w:pStyle w:val="TableParagraph"/>
              <w:spacing w:line="256" w:lineRule="exact"/>
              <w:ind w:left="48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конкретных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«Человек.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Познание»</w:t>
            </w:r>
          </w:p>
        </w:tc>
      </w:tr>
      <w:tr w:rsidR="00F35CE8">
        <w:trPr>
          <w:trHeight w:val="552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8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биологической</w:t>
            </w:r>
            <w:proofErr w:type="gram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эволюции.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0" w:right="101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64" w:lineRule="exact"/>
              <w:ind w:left="100" w:right="101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2" w:right="10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101" w:right="101"/>
              <w:rPr>
                <w:sz w:val="24"/>
              </w:rPr>
            </w:pPr>
            <w:r>
              <w:rPr>
                <w:sz w:val="24"/>
              </w:rPr>
              <w:t>документом</w:t>
            </w:r>
          </w:p>
        </w:tc>
      </w:tr>
      <w:tr w:rsidR="00F35CE8">
        <w:trPr>
          <w:trHeight w:val="275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Познание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Истина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56" w:lineRule="exact"/>
              <w:ind w:left="100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общество»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40" w:lineRule="auto"/>
              <w:ind w:left="103" w:right="10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98" w:right="101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277"/>
        </w:trPr>
        <w:tc>
          <w:tcPr>
            <w:tcW w:w="9575" w:type="dxa"/>
            <w:gridSpan w:val="6"/>
          </w:tcPr>
          <w:p w:rsidR="00F35CE8" w:rsidRDefault="00A3526F">
            <w:pPr>
              <w:pStyle w:val="TableParagraph"/>
              <w:spacing w:line="258" w:lineRule="exact"/>
              <w:ind w:left="1175" w:right="1172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«Социальные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обзор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позиций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545" w:type="dxa"/>
            <w:tcBorders>
              <w:right w:val="nil"/>
            </w:tcBorders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Социальное</w:t>
            </w:r>
          </w:p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отношения.</w:t>
            </w:r>
          </w:p>
        </w:tc>
        <w:tc>
          <w:tcPr>
            <w:tcW w:w="2038" w:type="dxa"/>
            <w:tcBorders>
              <w:left w:val="nil"/>
              <w:right w:val="nil"/>
            </w:tcBorders>
          </w:tcPr>
          <w:p w:rsidR="00F35CE8" w:rsidRDefault="00A3526F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2371" w:type="dxa"/>
            <w:tcBorders>
              <w:left w:val="nil"/>
            </w:tcBorders>
          </w:tcPr>
          <w:p w:rsidR="00F35CE8" w:rsidRDefault="00A3526F">
            <w:pPr>
              <w:pStyle w:val="TableParagraph"/>
              <w:tabs>
                <w:tab w:val="left" w:pos="672"/>
              </w:tabs>
              <w:ind w:left="12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общественные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0" w:right="101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64" w:lineRule="exact"/>
              <w:ind w:left="101" w:right="101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828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tabs>
                <w:tab w:val="left" w:pos="1644"/>
                <w:tab w:val="left" w:pos="3575"/>
                <w:tab w:val="left" w:pos="5129"/>
              </w:tabs>
              <w:spacing w:line="240" w:lineRule="auto"/>
              <w:ind w:right="104"/>
              <w:jc w:val="left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  <w:t>стратификация:</w:t>
            </w:r>
            <w:r>
              <w:rPr>
                <w:sz w:val="24"/>
              </w:rPr>
              <w:tab/>
              <w:t>социальный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статус,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мобильность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40" w:lineRule="auto"/>
              <w:ind w:left="103" w:right="10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98" w:right="101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275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56" w:lineRule="exact"/>
              <w:ind w:left="100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</w:tr>
      <w:tr w:rsidR="00F35CE8">
        <w:trPr>
          <w:trHeight w:val="309"/>
        </w:trPr>
        <w:tc>
          <w:tcPr>
            <w:tcW w:w="9575" w:type="dxa"/>
            <w:gridSpan w:val="6"/>
          </w:tcPr>
          <w:p w:rsidR="00F35CE8" w:rsidRDefault="00A3526F">
            <w:pPr>
              <w:pStyle w:val="TableParagraph"/>
              <w:spacing w:line="273" w:lineRule="exact"/>
              <w:ind w:left="1175" w:right="117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Актуальные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«Экономики»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</w:p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системы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0" w:right="101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64" w:lineRule="exact"/>
              <w:ind w:left="101" w:right="101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275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Рыночный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механизм.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рынков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56" w:lineRule="exact"/>
              <w:ind w:left="101" w:right="10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Деньги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Инфляция.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40" w:lineRule="auto"/>
              <w:ind w:left="103" w:right="10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ind w:left="98" w:right="101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828"/>
        </w:trPr>
        <w:tc>
          <w:tcPr>
            <w:tcW w:w="516" w:type="dxa"/>
          </w:tcPr>
          <w:p w:rsidR="00F35CE8" w:rsidRDefault="00A3526F">
            <w:pPr>
              <w:pStyle w:val="TableParagraph"/>
              <w:ind w:left="87" w:right="78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tabs>
                <w:tab w:val="left" w:pos="1657"/>
                <w:tab w:val="left" w:pos="3537"/>
                <w:tab w:val="left" w:pos="5286"/>
              </w:tabs>
              <w:spacing w:line="240" w:lineRule="auto"/>
              <w:ind w:right="102"/>
              <w:jc w:val="left"/>
              <w:rPr>
                <w:sz w:val="24"/>
              </w:rPr>
            </w:pPr>
            <w:r>
              <w:rPr>
                <w:sz w:val="24"/>
              </w:rPr>
              <w:t>Измерители</w:t>
            </w:r>
            <w:r>
              <w:rPr>
                <w:sz w:val="24"/>
              </w:rPr>
              <w:tab/>
              <w:t>экономической</w:t>
            </w:r>
            <w:r>
              <w:rPr>
                <w:sz w:val="24"/>
              </w:rPr>
              <w:tab/>
              <w:t>деятельности: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ВВП,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рост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1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экономике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ind w:left="100" w:right="101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</w:tr>
      <w:tr w:rsidR="00F35CE8">
        <w:trPr>
          <w:trHeight w:val="1381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70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954" w:type="dxa"/>
            <w:gridSpan w:val="3"/>
          </w:tcPr>
          <w:p w:rsidR="00F35CE8" w:rsidRDefault="00A3526F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теме «Экономика»</w:t>
            </w:r>
          </w:p>
        </w:tc>
        <w:tc>
          <w:tcPr>
            <w:tcW w:w="1122" w:type="dxa"/>
          </w:tcPr>
          <w:p w:rsidR="00F35CE8" w:rsidRDefault="00A3526F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F35CE8" w:rsidRDefault="00A3526F">
            <w:pPr>
              <w:pStyle w:val="TableParagraph"/>
              <w:spacing w:line="240" w:lineRule="auto"/>
              <w:ind w:left="103" w:right="101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</w:tr>
    </w:tbl>
    <w:p w:rsidR="00F35CE8" w:rsidRDefault="00F35CE8">
      <w:pPr>
        <w:rPr>
          <w:sz w:val="24"/>
        </w:rPr>
        <w:sectPr w:rsidR="00F35CE8">
          <w:pgSz w:w="11910" w:h="16840"/>
          <w:pgMar w:top="760" w:right="58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"/>
        <w:gridCol w:w="4989"/>
        <w:gridCol w:w="964"/>
        <w:gridCol w:w="1121"/>
        <w:gridCol w:w="1982"/>
      </w:tblGrid>
      <w:tr w:rsidR="00F35CE8">
        <w:trPr>
          <w:trHeight w:val="275"/>
        </w:trPr>
        <w:tc>
          <w:tcPr>
            <w:tcW w:w="9572" w:type="dxa"/>
            <w:gridSpan w:val="5"/>
          </w:tcPr>
          <w:p w:rsidR="00F35CE8" w:rsidRDefault="00A3526F">
            <w:pPr>
              <w:pStyle w:val="TableParagraph"/>
              <w:spacing w:line="256" w:lineRule="exact"/>
              <w:ind w:left="1763" w:right="175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Содержательная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«Политика»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Власть.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61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70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Государство,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40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70" w:lineRule="exact"/>
              <w:ind w:left="98" w:right="98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275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политических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партий.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Избирательные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56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56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40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70" w:lineRule="exact"/>
              <w:ind w:left="98" w:right="98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551"/>
        </w:trPr>
        <w:tc>
          <w:tcPr>
            <w:tcW w:w="9572" w:type="dxa"/>
            <w:gridSpan w:val="5"/>
          </w:tcPr>
          <w:p w:rsidR="00F35CE8" w:rsidRDefault="00A3526F">
            <w:pPr>
              <w:pStyle w:val="TableParagraph"/>
              <w:spacing w:line="266" w:lineRule="exact"/>
              <w:ind w:left="1817" w:right="1754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«Право»: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положения</w:t>
            </w:r>
          </w:p>
          <w:p w:rsidR="00F35CE8" w:rsidRDefault="00A3526F">
            <w:pPr>
              <w:pStyle w:val="TableParagraph"/>
              <w:spacing w:line="265" w:lineRule="exact"/>
              <w:ind w:left="1763" w:right="175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</w:p>
        </w:tc>
      </w:tr>
      <w:tr w:rsidR="00F35CE8">
        <w:trPr>
          <w:trHeight w:val="27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58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социальных норм.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58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</w:tr>
      <w:tr w:rsidR="00F35CE8">
        <w:trPr>
          <w:trHeight w:val="552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2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2" w:lineRule="exact"/>
              <w:jc w:val="left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институты,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2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62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70" w:lineRule="exact"/>
              <w:ind w:left="100" w:right="98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F35CE8">
        <w:trPr>
          <w:trHeight w:val="551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89" w:type="dxa"/>
            <w:tcBorders>
              <w:right w:val="nil"/>
            </w:tcBorders>
          </w:tcPr>
          <w:p w:rsidR="00F35CE8" w:rsidRDefault="00A3526F">
            <w:pPr>
              <w:pStyle w:val="TableParagraph"/>
              <w:tabs>
                <w:tab w:val="left" w:pos="2393"/>
              </w:tabs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Правоотношения.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Правоохранительные</w:t>
            </w:r>
          </w:p>
          <w:p w:rsidR="00F35CE8" w:rsidRDefault="00A3526F"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Юридическая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</w:p>
        </w:tc>
        <w:tc>
          <w:tcPr>
            <w:tcW w:w="964" w:type="dxa"/>
            <w:tcBorders>
              <w:left w:val="nil"/>
            </w:tcBorders>
          </w:tcPr>
          <w:p w:rsidR="00F35CE8" w:rsidRDefault="00A3526F">
            <w:pPr>
              <w:pStyle w:val="TableParagraph"/>
              <w:spacing w:line="261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органы.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61" w:lineRule="exact"/>
              <w:ind w:left="101" w:right="98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«Политика»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«Право»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40" w:lineRule="auto"/>
              <w:ind w:left="105" w:right="9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35CE8" w:rsidRDefault="00A3526F">
            <w:pPr>
              <w:pStyle w:val="TableParagraph"/>
              <w:spacing w:line="270" w:lineRule="exact"/>
              <w:ind w:left="98" w:right="98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</w:tr>
      <w:tr w:rsidR="00F35CE8">
        <w:trPr>
          <w:trHeight w:val="551"/>
        </w:trPr>
        <w:tc>
          <w:tcPr>
            <w:tcW w:w="9572" w:type="dxa"/>
            <w:gridSpan w:val="5"/>
          </w:tcPr>
          <w:p w:rsidR="00F35CE8" w:rsidRDefault="00A3526F">
            <w:pPr>
              <w:pStyle w:val="TableParagraph"/>
              <w:spacing w:line="266" w:lineRule="exact"/>
              <w:ind w:left="1760" w:right="175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обществоведческой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подготовки,</w:t>
            </w:r>
          </w:p>
          <w:p w:rsidR="00F35CE8" w:rsidRDefault="00A3526F">
            <w:pPr>
              <w:pStyle w:val="TableParagraph"/>
              <w:spacing w:line="265" w:lineRule="exact"/>
              <w:ind w:left="1761" w:right="1754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ЕГЭ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26.</w:t>
            </w:r>
          </w:p>
          <w:p w:rsidR="00F35CE8" w:rsidRDefault="00A3526F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 работы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40" w:lineRule="auto"/>
              <w:ind w:left="223" w:right="207" w:firstLine="316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КИМа</w:t>
            </w:r>
            <w:proofErr w:type="spellEnd"/>
          </w:p>
          <w:p w:rsidR="00F35CE8" w:rsidRDefault="00A3526F">
            <w:pPr>
              <w:pStyle w:val="TableParagraph"/>
              <w:spacing w:line="270" w:lineRule="exact"/>
              <w:ind w:left="607"/>
              <w:jc w:val="left"/>
              <w:rPr>
                <w:sz w:val="24"/>
              </w:rPr>
            </w:pPr>
            <w:r>
              <w:rPr>
                <w:sz w:val="24"/>
              </w:rPr>
              <w:t>Часть 1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28.</w:t>
            </w:r>
          </w:p>
          <w:p w:rsidR="00F35CE8" w:rsidRDefault="00A3526F"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89" w:type="dxa"/>
            <w:tcBorders>
              <w:right w:val="nil"/>
            </w:tcBorders>
          </w:tcPr>
          <w:p w:rsidR="00F35CE8" w:rsidRDefault="00A3526F">
            <w:pPr>
              <w:pStyle w:val="TableParagraph"/>
              <w:tabs>
                <w:tab w:val="left" w:pos="1654"/>
                <w:tab w:val="left" w:pos="2668"/>
                <w:tab w:val="left" w:pos="3472"/>
                <w:tab w:val="left" w:pos="3853"/>
              </w:tabs>
              <w:spacing w:line="237" w:lineRule="auto"/>
              <w:ind w:right="90"/>
              <w:jc w:val="lef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заданий</w:t>
            </w:r>
            <w:r>
              <w:rPr>
                <w:sz w:val="24"/>
              </w:rPr>
              <w:tab/>
              <w:t>Части</w:t>
            </w:r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Основные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 работы</w:t>
            </w:r>
          </w:p>
        </w:tc>
        <w:tc>
          <w:tcPr>
            <w:tcW w:w="964" w:type="dxa"/>
            <w:tcBorders>
              <w:left w:val="nil"/>
            </w:tcBorders>
          </w:tcPr>
          <w:p w:rsidR="00F35CE8" w:rsidRDefault="00A3526F">
            <w:pPr>
              <w:pStyle w:val="TableParagraph"/>
              <w:spacing w:line="264" w:lineRule="exact"/>
              <w:ind w:left="0" w:right="102"/>
              <w:jc w:val="right"/>
              <w:rPr>
                <w:sz w:val="24"/>
              </w:rPr>
            </w:pPr>
            <w:r>
              <w:rPr>
                <w:sz w:val="24"/>
              </w:rPr>
              <w:t>модели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4" w:lineRule="exact"/>
              <w:ind w:left="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37" w:lineRule="auto"/>
              <w:ind w:left="223" w:right="207" w:firstLine="316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КИМа</w:t>
            </w:r>
            <w:proofErr w:type="spellEnd"/>
          </w:p>
          <w:p w:rsidR="00F35CE8" w:rsidRDefault="00A3526F">
            <w:pPr>
              <w:pStyle w:val="TableParagraph"/>
              <w:spacing w:line="270" w:lineRule="exact"/>
              <w:ind w:left="607"/>
              <w:jc w:val="left"/>
              <w:rPr>
                <w:sz w:val="24"/>
              </w:rPr>
            </w:pPr>
            <w:r>
              <w:rPr>
                <w:sz w:val="24"/>
              </w:rPr>
              <w:t>Часть 2</w:t>
            </w:r>
          </w:p>
        </w:tc>
      </w:tr>
      <w:tr w:rsidR="00F35CE8">
        <w:trPr>
          <w:trHeight w:val="830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4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4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40" w:lineRule="auto"/>
              <w:ind w:left="429" w:right="422" w:hanging="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</w:p>
          <w:p w:rsidR="00F35CE8" w:rsidRDefault="00A3526F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F35CE8">
        <w:trPr>
          <w:trHeight w:val="827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40" w:lineRule="auto"/>
              <w:ind w:left="429" w:right="422" w:hanging="2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  <w:p w:rsidR="00F35CE8" w:rsidRDefault="00A3526F">
            <w:pPr>
              <w:pStyle w:val="TableParagraph"/>
              <w:spacing w:line="270" w:lineRule="exact"/>
              <w:ind w:left="103" w:right="98"/>
              <w:rPr>
                <w:sz w:val="24"/>
              </w:rPr>
            </w:pPr>
            <w:r>
              <w:rPr>
                <w:sz w:val="24"/>
              </w:rPr>
              <w:t>КИМ</w:t>
            </w:r>
          </w:p>
        </w:tc>
      </w:tr>
      <w:tr w:rsidR="00F35CE8">
        <w:trPr>
          <w:trHeight w:val="828"/>
        </w:trPr>
        <w:tc>
          <w:tcPr>
            <w:tcW w:w="516" w:type="dxa"/>
          </w:tcPr>
          <w:p w:rsidR="00F35CE8" w:rsidRDefault="00A3526F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953" w:type="dxa"/>
            <w:gridSpan w:val="2"/>
          </w:tcPr>
          <w:p w:rsidR="00F35CE8" w:rsidRDefault="00A3526F">
            <w:pPr>
              <w:pStyle w:val="TableParagraph"/>
              <w:spacing w:line="261" w:lineRule="exact"/>
              <w:jc w:val="left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1121" w:type="dxa"/>
          </w:tcPr>
          <w:p w:rsidR="00F35CE8" w:rsidRDefault="00A3526F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F35CE8" w:rsidRDefault="00A3526F">
            <w:pPr>
              <w:pStyle w:val="TableParagraph"/>
              <w:spacing w:line="261" w:lineRule="exact"/>
              <w:ind w:left="429" w:firstLine="110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F35CE8" w:rsidRDefault="00A3526F">
            <w:pPr>
              <w:pStyle w:val="TableParagraph"/>
              <w:spacing w:line="270" w:lineRule="atLeast"/>
              <w:ind w:left="715" w:right="407" w:hanging="286"/>
              <w:jc w:val="left"/>
              <w:rPr>
                <w:sz w:val="24"/>
              </w:rPr>
            </w:pPr>
            <w:r>
              <w:rPr>
                <w:sz w:val="24"/>
              </w:rPr>
              <w:t>заданий 24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  <w:tr w:rsidR="00A925C1" w:rsidTr="00A32EFE">
        <w:trPr>
          <w:trHeight w:val="1112"/>
        </w:trPr>
        <w:tc>
          <w:tcPr>
            <w:tcW w:w="516" w:type="dxa"/>
          </w:tcPr>
          <w:p w:rsidR="00A925C1" w:rsidRDefault="00A925C1">
            <w:pPr>
              <w:pStyle w:val="TableParagraph"/>
              <w:spacing w:line="261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953" w:type="dxa"/>
            <w:gridSpan w:val="2"/>
          </w:tcPr>
          <w:p w:rsidR="00A925C1" w:rsidRDefault="00A925C1">
            <w:pPr>
              <w:pStyle w:val="TableParagraph"/>
              <w:tabs>
                <w:tab w:val="left" w:pos="1647"/>
                <w:tab w:val="left" w:pos="2654"/>
                <w:tab w:val="left" w:pos="3107"/>
                <w:tab w:val="left" w:pos="3556"/>
              </w:tabs>
              <w:spacing w:line="240" w:lineRule="auto"/>
              <w:ind w:right="51"/>
              <w:jc w:val="left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z w:val="24"/>
              </w:rPr>
              <w:tab/>
              <w:t>задания</w:t>
            </w:r>
            <w:r>
              <w:rPr>
                <w:sz w:val="24"/>
              </w:rPr>
              <w:tab/>
              <w:t>25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рассуждение</w:t>
            </w:r>
            <w:proofErr w:type="gramStart"/>
            <w:r>
              <w:rPr>
                <w:spacing w:val="-1"/>
                <w:sz w:val="24"/>
              </w:rPr>
              <w:t>.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адания.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 решения</w:t>
            </w:r>
          </w:p>
          <w:p w:rsidR="00A925C1" w:rsidRDefault="00A925C1">
            <w:pPr>
              <w:pStyle w:val="TableParagraph"/>
              <w:spacing w:line="261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Разбор</w:t>
            </w:r>
          </w:p>
          <w:p w:rsidR="00A925C1" w:rsidRDefault="00A925C1" w:rsidP="00C47D61">
            <w:pPr>
              <w:pStyle w:val="TableParagraph"/>
              <w:spacing w:line="256" w:lineRule="exact"/>
              <w:jc w:val="left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</w:p>
        </w:tc>
        <w:tc>
          <w:tcPr>
            <w:tcW w:w="1121" w:type="dxa"/>
          </w:tcPr>
          <w:p w:rsidR="00A925C1" w:rsidRDefault="00A925C1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2" w:type="dxa"/>
          </w:tcPr>
          <w:p w:rsidR="00A925C1" w:rsidRDefault="00A925C1">
            <w:pPr>
              <w:pStyle w:val="TableParagraph"/>
              <w:spacing w:line="261" w:lineRule="exact"/>
              <w:ind w:left="429" w:firstLine="110"/>
              <w:jc w:val="left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:rsidR="00A925C1" w:rsidRDefault="00A925C1">
            <w:pPr>
              <w:pStyle w:val="TableParagraph"/>
              <w:spacing w:line="270" w:lineRule="atLeast"/>
              <w:ind w:left="715" w:right="407" w:hanging="286"/>
              <w:jc w:val="left"/>
              <w:rPr>
                <w:sz w:val="24"/>
              </w:rPr>
            </w:pPr>
            <w:r>
              <w:rPr>
                <w:sz w:val="24"/>
              </w:rPr>
              <w:t>заданий 25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КИМ</w:t>
            </w:r>
          </w:p>
        </w:tc>
      </w:tr>
    </w:tbl>
    <w:p w:rsidR="00A3526F" w:rsidRDefault="00A3526F"/>
    <w:sectPr w:rsidR="00A3526F" w:rsidSect="00F35CE8">
      <w:pgSz w:w="11910" w:h="16840"/>
      <w:pgMar w:top="840" w:right="58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668BB"/>
    <w:multiLevelType w:val="hybridMultilevel"/>
    <w:tmpl w:val="21306EB0"/>
    <w:lvl w:ilvl="0" w:tplc="BF34CEEC">
      <w:start w:val="1"/>
      <w:numFmt w:val="decimal"/>
      <w:lvlText w:val="%1)"/>
      <w:lvlJc w:val="left"/>
      <w:pPr>
        <w:ind w:left="505" w:hanging="284"/>
        <w:jc w:val="left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CCB85374">
      <w:start w:val="1"/>
      <w:numFmt w:val="decimal"/>
      <w:lvlText w:val="%2."/>
      <w:lvlJc w:val="left"/>
      <w:pPr>
        <w:ind w:left="4065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BAAA15C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3" w:tplc="EA7075E2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4" w:tplc="CAF253C4">
      <w:numFmt w:val="bullet"/>
      <w:lvlText w:val="•"/>
      <w:lvlJc w:val="left"/>
      <w:pPr>
        <w:ind w:left="5988" w:hanging="360"/>
      </w:pPr>
      <w:rPr>
        <w:rFonts w:hint="default"/>
        <w:lang w:val="ru-RU" w:eastAsia="en-US" w:bidi="ar-SA"/>
      </w:rPr>
    </w:lvl>
    <w:lvl w:ilvl="5" w:tplc="1FD21360">
      <w:numFmt w:val="bullet"/>
      <w:lvlText w:val="•"/>
      <w:lvlJc w:val="left"/>
      <w:pPr>
        <w:ind w:left="6631" w:hanging="360"/>
      </w:pPr>
      <w:rPr>
        <w:rFonts w:hint="default"/>
        <w:lang w:val="ru-RU" w:eastAsia="en-US" w:bidi="ar-SA"/>
      </w:rPr>
    </w:lvl>
    <w:lvl w:ilvl="6" w:tplc="9C5CE690">
      <w:numFmt w:val="bullet"/>
      <w:lvlText w:val="•"/>
      <w:lvlJc w:val="left"/>
      <w:pPr>
        <w:ind w:left="7274" w:hanging="360"/>
      </w:pPr>
      <w:rPr>
        <w:rFonts w:hint="default"/>
        <w:lang w:val="ru-RU" w:eastAsia="en-US" w:bidi="ar-SA"/>
      </w:rPr>
    </w:lvl>
    <w:lvl w:ilvl="7" w:tplc="DE2E047C">
      <w:numFmt w:val="bullet"/>
      <w:lvlText w:val="•"/>
      <w:lvlJc w:val="left"/>
      <w:pPr>
        <w:ind w:left="7917" w:hanging="360"/>
      </w:pPr>
      <w:rPr>
        <w:rFonts w:hint="default"/>
        <w:lang w:val="ru-RU" w:eastAsia="en-US" w:bidi="ar-SA"/>
      </w:rPr>
    </w:lvl>
    <w:lvl w:ilvl="8" w:tplc="59EC1DBA">
      <w:numFmt w:val="bullet"/>
      <w:lvlText w:val="•"/>
      <w:lvlJc w:val="left"/>
      <w:pPr>
        <w:ind w:left="8560" w:hanging="360"/>
      </w:pPr>
      <w:rPr>
        <w:rFonts w:hint="default"/>
        <w:lang w:val="ru-RU" w:eastAsia="en-US" w:bidi="ar-SA"/>
      </w:rPr>
    </w:lvl>
  </w:abstractNum>
  <w:abstractNum w:abstractNumId="1">
    <w:nsid w:val="417A248F"/>
    <w:multiLevelType w:val="hybridMultilevel"/>
    <w:tmpl w:val="1F2E9F58"/>
    <w:lvl w:ilvl="0" w:tplc="9AF08AE2">
      <w:numFmt w:val="bullet"/>
      <w:lvlText w:val="-"/>
      <w:lvlJc w:val="left"/>
      <w:pPr>
        <w:ind w:left="222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561EB6">
      <w:numFmt w:val="bullet"/>
      <w:lvlText w:val="•"/>
      <w:lvlJc w:val="left"/>
      <w:pPr>
        <w:ind w:left="1182" w:hanging="243"/>
      </w:pPr>
      <w:rPr>
        <w:rFonts w:hint="default"/>
        <w:lang w:val="ru-RU" w:eastAsia="en-US" w:bidi="ar-SA"/>
      </w:rPr>
    </w:lvl>
    <w:lvl w:ilvl="2" w:tplc="B5308E70">
      <w:numFmt w:val="bullet"/>
      <w:lvlText w:val="•"/>
      <w:lvlJc w:val="left"/>
      <w:pPr>
        <w:ind w:left="2145" w:hanging="243"/>
      </w:pPr>
      <w:rPr>
        <w:rFonts w:hint="default"/>
        <w:lang w:val="ru-RU" w:eastAsia="en-US" w:bidi="ar-SA"/>
      </w:rPr>
    </w:lvl>
    <w:lvl w:ilvl="3" w:tplc="FE4AF936">
      <w:numFmt w:val="bullet"/>
      <w:lvlText w:val="•"/>
      <w:lvlJc w:val="left"/>
      <w:pPr>
        <w:ind w:left="3107" w:hanging="243"/>
      </w:pPr>
      <w:rPr>
        <w:rFonts w:hint="default"/>
        <w:lang w:val="ru-RU" w:eastAsia="en-US" w:bidi="ar-SA"/>
      </w:rPr>
    </w:lvl>
    <w:lvl w:ilvl="4" w:tplc="2A16F51E">
      <w:numFmt w:val="bullet"/>
      <w:lvlText w:val="•"/>
      <w:lvlJc w:val="left"/>
      <w:pPr>
        <w:ind w:left="4070" w:hanging="243"/>
      </w:pPr>
      <w:rPr>
        <w:rFonts w:hint="default"/>
        <w:lang w:val="ru-RU" w:eastAsia="en-US" w:bidi="ar-SA"/>
      </w:rPr>
    </w:lvl>
    <w:lvl w:ilvl="5" w:tplc="1ED07854">
      <w:numFmt w:val="bullet"/>
      <w:lvlText w:val="•"/>
      <w:lvlJc w:val="left"/>
      <w:pPr>
        <w:ind w:left="5033" w:hanging="243"/>
      </w:pPr>
      <w:rPr>
        <w:rFonts w:hint="default"/>
        <w:lang w:val="ru-RU" w:eastAsia="en-US" w:bidi="ar-SA"/>
      </w:rPr>
    </w:lvl>
    <w:lvl w:ilvl="6" w:tplc="BFF21CF6">
      <w:numFmt w:val="bullet"/>
      <w:lvlText w:val="•"/>
      <w:lvlJc w:val="left"/>
      <w:pPr>
        <w:ind w:left="5995" w:hanging="243"/>
      </w:pPr>
      <w:rPr>
        <w:rFonts w:hint="default"/>
        <w:lang w:val="ru-RU" w:eastAsia="en-US" w:bidi="ar-SA"/>
      </w:rPr>
    </w:lvl>
    <w:lvl w:ilvl="7" w:tplc="5F3CFA24">
      <w:numFmt w:val="bullet"/>
      <w:lvlText w:val="•"/>
      <w:lvlJc w:val="left"/>
      <w:pPr>
        <w:ind w:left="6958" w:hanging="243"/>
      </w:pPr>
      <w:rPr>
        <w:rFonts w:hint="default"/>
        <w:lang w:val="ru-RU" w:eastAsia="en-US" w:bidi="ar-SA"/>
      </w:rPr>
    </w:lvl>
    <w:lvl w:ilvl="8" w:tplc="BFE41920">
      <w:numFmt w:val="bullet"/>
      <w:lvlText w:val="•"/>
      <w:lvlJc w:val="left"/>
      <w:pPr>
        <w:ind w:left="7921" w:hanging="243"/>
      </w:pPr>
      <w:rPr>
        <w:rFonts w:hint="default"/>
        <w:lang w:val="ru-RU" w:eastAsia="en-US" w:bidi="ar-SA"/>
      </w:rPr>
    </w:lvl>
  </w:abstractNum>
  <w:abstractNum w:abstractNumId="2">
    <w:nsid w:val="5683180B"/>
    <w:multiLevelType w:val="hybridMultilevel"/>
    <w:tmpl w:val="2C844560"/>
    <w:lvl w:ilvl="0" w:tplc="E7621690">
      <w:start w:val="1"/>
      <w:numFmt w:val="decimal"/>
      <w:lvlText w:val="%1)"/>
      <w:lvlJc w:val="left"/>
      <w:pPr>
        <w:ind w:left="54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BCC30A">
      <w:numFmt w:val="bullet"/>
      <w:lvlText w:val="•"/>
      <w:lvlJc w:val="left"/>
      <w:pPr>
        <w:ind w:left="1470" w:hanging="260"/>
      </w:pPr>
      <w:rPr>
        <w:rFonts w:hint="default"/>
        <w:lang w:val="ru-RU" w:eastAsia="en-US" w:bidi="ar-SA"/>
      </w:rPr>
    </w:lvl>
    <w:lvl w:ilvl="2" w:tplc="F7C866CE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7FEAAC86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3D94A9F6">
      <w:numFmt w:val="bullet"/>
      <w:lvlText w:val="•"/>
      <w:lvlJc w:val="left"/>
      <w:pPr>
        <w:ind w:left="4262" w:hanging="260"/>
      </w:pPr>
      <w:rPr>
        <w:rFonts w:hint="default"/>
        <w:lang w:val="ru-RU" w:eastAsia="en-US" w:bidi="ar-SA"/>
      </w:rPr>
    </w:lvl>
    <w:lvl w:ilvl="5" w:tplc="AFF87072">
      <w:numFmt w:val="bullet"/>
      <w:lvlText w:val="•"/>
      <w:lvlJc w:val="left"/>
      <w:pPr>
        <w:ind w:left="5193" w:hanging="260"/>
      </w:pPr>
      <w:rPr>
        <w:rFonts w:hint="default"/>
        <w:lang w:val="ru-RU" w:eastAsia="en-US" w:bidi="ar-SA"/>
      </w:rPr>
    </w:lvl>
    <w:lvl w:ilvl="6" w:tplc="61207BBA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FA064B94">
      <w:numFmt w:val="bullet"/>
      <w:lvlText w:val="•"/>
      <w:lvlJc w:val="left"/>
      <w:pPr>
        <w:ind w:left="7054" w:hanging="260"/>
      </w:pPr>
      <w:rPr>
        <w:rFonts w:hint="default"/>
        <w:lang w:val="ru-RU" w:eastAsia="en-US" w:bidi="ar-SA"/>
      </w:rPr>
    </w:lvl>
    <w:lvl w:ilvl="8" w:tplc="FE4EBA00">
      <w:numFmt w:val="bullet"/>
      <w:lvlText w:val="•"/>
      <w:lvlJc w:val="left"/>
      <w:pPr>
        <w:ind w:left="7985" w:hanging="2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35CE8"/>
    <w:rsid w:val="00186226"/>
    <w:rsid w:val="00A3526F"/>
    <w:rsid w:val="00A925C1"/>
    <w:rsid w:val="00F35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5CE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5C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5CE8"/>
    <w:pPr>
      <w:ind w:left="22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35CE8"/>
    <w:pPr>
      <w:spacing w:before="3" w:line="274" w:lineRule="exact"/>
      <w:ind w:left="93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35CE8"/>
    <w:pPr>
      <w:ind w:left="3395"/>
      <w:jc w:val="both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F35CE8"/>
    <w:pPr>
      <w:ind w:left="222"/>
      <w:jc w:val="both"/>
    </w:pPr>
  </w:style>
  <w:style w:type="paragraph" w:customStyle="1" w:styleId="TableParagraph">
    <w:name w:val="Table Paragraph"/>
    <w:basedOn w:val="a"/>
    <w:uiPriority w:val="1"/>
    <w:qFormat/>
    <w:rsid w:val="00F35CE8"/>
    <w:pPr>
      <w:spacing w:line="268" w:lineRule="exact"/>
      <w:ind w:left="1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2630</Words>
  <Characters>14995</Characters>
  <Application>Microsoft Office Word</Application>
  <DocSecurity>0</DocSecurity>
  <Lines>124</Lines>
  <Paragraphs>35</Paragraphs>
  <ScaleCrop>false</ScaleCrop>
  <Company/>
  <LinksUpToDate>false</LinksUpToDate>
  <CharactersWithSpaces>17590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4</cp:revision>
  <dcterms:created xsi:type="dcterms:W3CDTF">2023-09-13T07:36:00Z</dcterms:created>
  <dcterms:modified xsi:type="dcterms:W3CDTF">2023-09-13T07:47:00Z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2022-11-30T00:00:00Z</vt:filetime>
  </property>
  <property fmtid="{D5CDD505-2E9C-101B-9397-08002B2CF9AE}" pid="3" name="LastSaved">
    <vt:filetime>2023-09-13T00:00:00Z</vt:filetime>
  </property>
</Properties>
</file>