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156B" w14:textId="77777777" w:rsidR="00D31125" w:rsidRPr="00724343" w:rsidRDefault="00D31125" w:rsidP="00D31125">
      <w:pPr>
        <w:pStyle w:val="a4"/>
        <w:jc w:val="center"/>
        <w:rPr>
          <w:rFonts w:ascii="Times New Roman" w:hAnsi="Times New Roman" w:cs="Times New Roman"/>
          <w:sz w:val="24"/>
        </w:rPr>
      </w:pPr>
      <w:r w:rsidRPr="00724343">
        <w:rPr>
          <w:rFonts w:ascii="Times New Roman" w:hAnsi="Times New Roman" w:cs="Times New Roman"/>
          <w:sz w:val="24"/>
        </w:rPr>
        <w:t>Муниципальное общеобразовательное учреждение</w:t>
      </w:r>
    </w:p>
    <w:p w14:paraId="01F37747" w14:textId="77777777" w:rsidR="00D31125" w:rsidRDefault="00D31125" w:rsidP="00D31125">
      <w:pPr>
        <w:pStyle w:val="a4"/>
        <w:jc w:val="center"/>
        <w:rPr>
          <w:rFonts w:ascii="Times New Roman" w:hAnsi="Times New Roman" w:cs="Times New Roman"/>
          <w:sz w:val="24"/>
        </w:rPr>
      </w:pPr>
      <w:r w:rsidRPr="00724343">
        <w:rPr>
          <w:rFonts w:ascii="Times New Roman" w:hAnsi="Times New Roman" w:cs="Times New Roman"/>
          <w:sz w:val="24"/>
        </w:rPr>
        <w:t xml:space="preserve">«Стародевиченская средняя общеобразовательная школа» </w:t>
      </w:r>
    </w:p>
    <w:p w14:paraId="74338441" w14:textId="77777777" w:rsidR="00D31125" w:rsidRPr="00724343" w:rsidRDefault="00D31125" w:rsidP="00D31125">
      <w:pPr>
        <w:pStyle w:val="a4"/>
        <w:jc w:val="center"/>
        <w:rPr>
          <w:rFonts w:ascii="Times New Roman" w:hAnsi="Times New Roman" w:cs="Times New Roman"/>
          <w:sz w:val="24"/>
        </w:rPr>
      </w:pPr>
      <w:r w:rsidRPr="00724343">
        <w:rPr>
          <w:rFonts w:ascii="Times New Roman" w:hAnsi="Times New Roman" w:cs="Times New Roman"/>
          <w:sz w:val="24"/>
        </w:rPr>
        <w:t>Ельниковского муниципального района Республики Мордовия</w:t>
      </w:r>
    </w:p>
    <w:p w14:paraId="7765AAEC" w14:textId="77777777" w:rsidR="00D31125" w:rsidRPr="00724343" w:rsidRDefault="00D31125" w:rsidP="00D31125">
      <w:pPr>
        <w:pStyle w:val="a4"/>
        <w:jc w:val="center"/>
        <w:rPr>
          <w:rFonts w:ascii="Times New Roman" w:hAnsi="Times New Roman" w:cs="Times New Roman"/>
          <w:sz w:val="24"/>
        </w:rPr>
      </w:pPr>
      <w:r w:rsidRPr="00724343">
        <w:rPr>
          <w:rFonts w:ascii="Times New Roman" w:hAnsi="Times New Roman" w:cs="Times New Roman"/>
          <w:sz w:val="24"/>
        </w:rPr>
        <w:t>431391, Республика Мордовия, Ельниковский района, с. Стародевичье, ул. Пролетарская, д .1</w:t>
      </w:r>
    </w:p>
    <w:p w14:paraId="125B1380" w14:textId="77777777" w:rsidR="00D31125" w:rsidRPr="00794EA3" w:rsidRDefault="00D31125" w:rsidP="00D31125">
      <w:pPr>
        <w:pStyle w:val="a4"/>
        <w:jc w:val="center"/>
        <w:rPr>
          <w:rFonts w:ascii="Times New Roman" w:hAnsi="Times New Roman" w:cs="Times New Roman"/>
          <w:sz w:val="24"/>
          <w:lang w:val="en-US"/>
        </w:rPr>
      </w:pPr>
      <w:r w:rsidRPr="00AC1143">
        <w:rPr>
          <w:rFonts w:ascii="Times New Roman" w:hAnsi="Times New Roman" w:cs="Times New Roman"/>
          <w:sz w:val="24"/>
          <w:lang w:val="en-US"/>
        </w:rPr>
        <w:t>Email</w:t>
      </w:r>
      <w:r w:rsidRPr="00794EA3">
        <w:rPr>
          <w:rFonts w:ascii="Times New Roman" w:hAnsi="Times New Roman" w:cs="Times New Roman"/>
          <w:sz w:val="24"/>
          <w:lang w:val="en-US"/>
        </w:rPr>
        <w:t>: 76</w:t>
      </w:r>
      <w:r w:rsidRPr="00AC1143">
        <w:rPr>
          <w:rFonts w:ascii="Times New Roman" w:hAnsi="Times New Roman" w:cs="Times New Roman"/>
          <w:sz w:val="24"/>
          <w:lang w:val="en-US"/>
        </w:rPr>
        <w:t>stdew</w:t>
      </w:r>
      <w:r w:rsidRPr="00794EA3">
        <w:rPr>
          <w:rFonts w:ascii="Times New Roman" w:hAnsi="Times New Roman" w:cs="Times New Roman"/>
          <w:sz w:val="24"/>
          <w:lang w:val="en-US"/>
        </w:rPr>
        <w:t>@</w:t>
      </w:r>
      <w:r w:rsidRPr="00AC1143">
        <w:rPr>
          <w:rFonts w:ascii="Times New Roman" w:hAnsi="Times New Roman" w:cs="Times New Roman"/>
          <w:sz w:val="24"/>
          <w:lang w:val="en-US"/>
        </w:rPr>
        <w:t>mail</w:t>
      </w:r>
      <w:r w:rsidRPr="00794EA3">
        <w:rPr>
          <w:rFonts w:ascii="Times New Roman" w:hAnsi="Times New Roman" w:cs="Times New Roman"/>
          <w:sz w:val="24"/>
          <w:lang w:val="en-US"/>
        </w:rPr>
        <w:t>.</w:t>
      </w:r>
      <w:r w:rsidRPr="00AC1143">
        <w:rPr>
          <w:rFonts w:ascii="Times New Roman" w:hAnsi="Times New Roman" w:cs="Times New Roman"/>
          <w:sz w:val="24"/>
          <w:lang w:val="en-US"/>
        </w:rPr>
        <w:t>ru</w:t>
      </w:r>
      <w:r w:rsidRPr="00794EA3">
        <w:rPr>
          <w:rFonts w:ascii="Times New Roman" w:hAnsi="Times New Roman" w:cs="Times New Roman"/>
          <w:sz w:val="24"/>
          <w:lang w:val="en-US"/>
        </w:rPr>
        <w:t xml:space="preserve">: </w:t>
      </w:r>
      <w:r w:rsidRPr="00724343">
        <w:rPr>
          <w:rFonts w:ascii="Times New Roman" w:hAnsi="Times New Roman" w:cs="Times New Roman"/>
          <w:sz w:val="24"/>
        </w:rPr>
        <w:t>тел</w:t>
      </w:r>
      <w:r w:rsidRPr="00794EA3">
        <w:rPr>
          <w:rFonts w:ascii="Times New Roman" w:hAnsi="Times New Roman" w:cs="Times New Roman"/>
          <w:sz w:val="24"/>
          <w:lang w:val="en-US"/>
        </w:rPr>
        <w:t>.: 883 444 2 38 20</w:t>
      </w:r>
    </w:p>
    <w:p w14:paraId="4B07E167" w14:textId="77777777" w:rsidR="00BF64FD" w:rsidRPr="00794EA3" w:rsidRDefault="00BF64FD" w:rsidP="00BF64FD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lang w:val="en-US"/>
        </w:rPr>
      </w:pPr>
    </w:p>
    <w:p w14:paraId="085F0656" w14:textId="517BB156" w:rsidR="00D31125" w:rsidRPr="00794EA3" w:rsidRDefault="00E85E23" w:rsidP="00E85E23">
      <w:pPr>
        <w:pStyle w:val="a4"/>
        <w:spacing w:line="276" w:lineRule="auto"/>
        <w:rPr>
          <w:rFonts w:ascii="Times New Roman" w:hAnsi="Times New Roman" w:cs="Times New Roman"/>
        </w:rPr>
      </w:pPr>
      <w:r w:rsidRPr="00794EA3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307F2D" w:rsidRPr="00794EA3">
        <w:rPr>
          <w:rFonts w:ascii="Times New Roman" w:hAnsi="Times New Roman" w:cs="Times New Roman"/>
        </w:rPr>
        <w:t xml:space="preserve">     </w:t>
      </w:r>
      <w:r w:rsidRPr="00794EA3">
        <w:rPr>
          <w:rFonts w:ascii="Times New Roman" w:hAnsi="Times New Roman" w:cs="Times New Roman"/>
        </w:rPr>
        <w:t xml:space="preserve">  </w:t>
      </w:r>
      <w:r w:rsidR="00307F2D" w:rsidRPr="00794EA3">
        <w:rPr>
          <w:rFonts w:ascii="Times New Roman" w:hAnsi="Times New Roman" w:cs="Times New Roman"/>
        </w:rPr>
        <w:t xml:space="preserve">     </w:t>
      </w:r>
      <w:r w:rsidR="00794EA3">
        <w:rPr>
          <w:rFonts w:ascii="Times New Roman" w:hAnsi="Times New Roman" w:cs="Times New Roman"/>
        </w:rPr>
        <w:t xml:space="preserve">                    </w:t>
      </w:r>
      <w:r w:rsidRPr="00794EA3">
        <w:rPr>
          <w:rFonts w:ascii="Times New Roman" w:hAnsi="Times New Roman" w:cs="Times New Roman"/>
        </w:rPr>
        <w:t>УТВЕРЖДАЮ:</w:t>
      </w:r>
    </w:p>
    <w:p w14:paraId="514DD006" w14:textId="15C96265" w:rsidR="00E85E23" w:rsidRPr="00794EA3" w:rsidRDefault="00794EA3" w:rsidP="0007669C">
      <w:pPr>
        <w:pStyle w:val="a4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E85E23" w:rsidRPr="00794EA3">
        <w:rPr>
          <w:rFonts w:ascii="Times New Roman" w:hAnsi="Times New Roman" w:cs="Times New Roman"/>
        </w:rPr>
        <w:t xml:space="preserve">Директор </w:t>
      </w:r>
      <w:r w:rsidR="0007669C" w:rsidRPr="00794EA3">
        <w:rPr>
          <w:rFonts w:ascii="Times New Roman" w:hAnsi="Times New Roman" w:cs="Times New Roman"/>
        </w:rPr>
        <w:t xml:space="preserve"> лагеря «Бригантина»</w:t>
      </w:r>
    </w:p>
    <w:p w14:paraId="73D57A32" w14:textId="77777777" w:rsidR="00D31125" w:rsidRPr="00E85E23" w:rsidRDefault="00D31125" w:rsidP="00BF64FD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</w:p>
    <w:p w14:paraId="5FBDD828" w14:textId="77777777" w:rsidR="00D31125" w:rsidRPr="00E85E23" w:rsidRDefault="00D31125" w:rsidP="00BF64FD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</w:p>
    <w:p w14:paraId="111A6A73" w14:textId="77777777" w:rsidR="00307F2D" w:rsidRDefault="00307F2D" w:rsidP="00A15D24">
      <w:pPr>
        <w:shd w:val="clear" w:color="auto" w:fill="FFFFFF"/>
        <w:spacing w:after="120" w:line="6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D72712E" w14:textId="5FE794B3" w:rsidR="00A15D24" w:rsidRPr="00A15D24" w:rsidRDefault="00A15D24" w:rsidP="0007669C">
      <w:pPr>
        <w:shd w:val="clear" w:color="auto" w:fill="FFFFFF"/>
        <w:spacing w:after="12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15D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Инструкция по применению огнетушителей</w:t>
      </w:r>
    </w:p>
    <w:p w14:paraId="6A6CBC6A" w14:textId="77777777" w:rsidR="00BF64FD" w:rsidRPr="00A15D24" w:rsidRDefault="00BF64FD" w:rsidP="008864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</w:p>
    <w:p w14:paraId="68850C04" w14:textId="77777777" w:rsidR="00307F2D" w:rsidRPr="0007669C" w:rsidRDefault="00307F2D" w:rsidP="008864E2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</w:rPr>
      </w:pPr>
    </w:p>
    <w:p w14:paraId="52407A28" w14:textId="77777777" w:rsidR="0007669C" w:rsidRPr="0007669C" w:rsidRDefault="0007669C" w:rsidP="0007669C">
      <w:pPr>
        <w:pStyle w:val="a3"/>
        <w:numPr>
          <w:ilvl w:val="0"/>
          <w:numId w:val="5"/>
        </w:numPr>
        <w:shd w:val="clear" w:color="auto" w:fill="FFFFFF"/>
        <w:spacing w:before="0" w:beforeAutospacing="0" w:after="240" w:afterAutospacing="0" w:line="380" w:lineRule="atLeast"/>
        <w:jc w:val="center"/>
        <w:textAlignment w:val="baseline"/>
        <w:rPr>
          <w:b/>
          <w:bCs/>
        </w:rPr>
      </w:pPr>
      <w:r w:rsidRPr="0007669C">
        <w:rPr>
          <w:b/>
          <w:bCs/>
        </w:rPr>
        <w:t>Общие сведения.</w:t>
      </w:r>
    </w:p>
    <w:p w14:paraId="0E9B364A" w14:textId="77777777" w:rsidR="0007669C" w:rsidRPr="0007669C" w:rsidRDefault="0007669C" w:rsidP="0007669C">
      <w:pPr>
        <w:pStyle w:val="a3"/>
        <w:shd w:val="clear" w:color="auto" w:fill="FFFFFF"/>
        <w:spacing w:before="0" w:beforeAutospacing="0" w:after="240" w:afterAutospacing="0" w:line="380" w:lineRule="atLeast"/>
        <w:textAlignment w:val="baseline"/>
      </w:pPr>
      <w:r w:rsidRPr="0007669C">
        <w:t>1.1. В зависимости от вида заряженного ОТВ огнетушители используют для тушения одного или нескольких пожаров классов, символы которых указаны на этикетках огнетушителей:</w:t>
      </w:r>
    </w:p>
    <w:p w14:paraId="737E5B9E" w14:textId="77777777" w:rsidR="0007669C" w:rsidRPr="0007669C" w:rsidRDefault="0007669C" w:rsidP="0007669C">
      <w:pPr>
        <w:pStyle w:val="a3"/>
        <w:shd w:val="clear" w:color="auto" w:fill="FFFFFF"/>
        <w:spacing w:before="0" w:beforeAutospacing="0" w:after="240" w:afterAutospacing="0" w:line="380" w:lineRule="atLeast"/>
        <w:textAlignment w:val="baseline"/>
      </w:pPr>
      <w:r w:rsidRPr="0007669C">
        <w:t>1.2. Переносные огнетушители, используемые в организации в зависимости от применяемого ОТВ, под-разделяются на следующие виды:</w:t>
      </w:r>
      <w:r w:rsidRPr="0007669C">
        <w:br/>
        <w:t>- порошковые (ОП):</w:t>
      </w:r>
      <w:r w:rsidRPr="0007669C">
        <w:br/>
        <w:t>- газовые, в том числе: углекислотные (ОУ).</w:t>
      </w:r>
    </w:p>
    <w:p w14:paraId="518DB914" w14:textId="76D44D49" w:rsidR="0007669C" w:rsidRPr="0007669C" w:rsidRDefault="0007669C" w:rsidP="0007669C">
      <w:pPr>
        <w:pStyle w:val="a3"/>
        <w:shd w:val="clear" w:color="auto" w:fill="FFFFFF"/>
        <w:spacing w:before="0" w:beforeAutospacing="0" w:after="240" w:afterAutospacing="0" w:line="380" w:lineRule="atLeast"/>
        <w:jc w:val="center"/>
        <w:textAlignment w:val="baseline"/>
        <w:rPr>
          <w:b/>
          <w:bCs/>
        </w:rPr>
      </w:pPr>
      <w:r w:rsidRPr="0007669C">
        <w:rPr>
          <w:b/>
          <w:bCs/>
        </w:rPr>
        <w:t>2. Действия сотрудника организации</w:t>
      </w:r>
      <w:r w:rsidR="00794EA3">
        <w:rPr>
          <w:b/>
          <w:bCs/>
        </w:rPr>
        <w:t xml:space="preserve"> </w:t>
      </w:r>
      <w:r w:rsidRPr="0007669C">
        <w:rPr>
          <w:b/>
          <w:bCs/>
        </w:rPr>
        <w:t xml:space="preserve">в случае пожара или признаков горения </w:t>
      </w:r>
      <w:r w:rsidRPr="0007669C">
        <w:rPr>
          <w:b/>
          <w:bCs/>
        </w:rPr>
        <w:br/>
        <w:t>(задымление, запах гари, повышение температуры и т.п.)</w:t>
      </w:r>
    </w:p>
    <w:p w14:paraId="450217B2" w14:textId="77777777" w:rsidR="0007669C" w:rsidRPr="0007669C" w:rsidRDefault="0007669C" w:rsidP="0007669C">
      <w:pPr>
        <w:pStyle w:val="a3"/>
        <w:shd w:val="clear" w:color="auto" w:fill="FFFFFF"/>
        <w:spacing w:before="0" w:beforeAutospacing="0" w:after="240" w:afterAutospacing="0" w:line="380" w:lineRule="atLeast"/>
        <w:textAlignment w:val="baseline"/>
      </w:pPr>
      <w:r w:rsidRPr="0007669C">
        <w:t>2.1. Прекратить работу;</w:t>
      </w:r>
      <w:r w:rsidRPr="0007669C">
        <w:br/>
        <w:t>2.2. Отключить электрооборудование;</w:t>
      </w:r>
      <w:r w:rsidRPr="0007669C">
        <w:br/>
        <w:t>2.3. Сообщить о происшедшем по телефону 01 или с мобильного телефона 112 в пожарную охрану, при этом необходимо назвать адрес объекта, место возникновения пожара, свою фамилию;</w:t>
      </w:r>
      <w:r w:rsidRPr="0007669C">
        <w:br/>
        <w:t>2.4. Принять по возможности меры по эвакуации людей, тушению пожара первичными средствами пожаротушения, сохранности товарно-материальных ценностей.</w:t>
      </w:r>
    </w:p>
    <w:p w14:paraId="7C53E2EC" w14:textId="77777777" w:rsidR="0007669C" w:rsidRPr="0007669C" w:rsidRDefault="0007669C" w:rsidP="0007669C">
      <w:pPr>
        <w:pStyle w:val="a3"/>
        <w:shd w:val="clear" w:color="auto" w:fill="FFFFFF"/>
        <w:spacing w:before="0" w:beforeAutospacing="0" w:after="240" w:afterAutospacing="0" w:line="380" w:lineRule="atLeast"/>
        <w:jc w:val="center"/>
        <w:textAlignment w:val="baseline"/>
        <w:rPr>
          <w:b/>
          <w:bCs/>
        </w:rPr>
      </w:pPr>
      <w:r w:rsidRPr="0007669C">
        <w:rPr>
          <w:b/>
          <w:bCs/>
        </w:rPr>
        <w:t>3. Сравнительная характеристика ОП и ОУ</w:t>
      </w:r>
    </w:p>
    <w:p w14:paraId="39358114" w14:textId="77777777" w:rsidR="0007669C" w:rsidRPr="0007669C" w:rsidRDefault="0007669C" w:rsidP="0007669C">
      <w:pPr>
        <w:pStyle w:val="a3"/>
        <w:shd w:val="clear" w:color="auto" w:fill="FFFFFF"/>
        <w:spacing w:before="0" w:beforeAutospacing="0" w:after="240" w:afterAutospacing="0" w:line="380" w:lineRule="atLeast"/>
        <w:jc w:val="center"/>
        <w:textAlignment w:val="baseline"/>
        <w:rPr>
          <w:b/>
          <w:bCs/>
        </w:rPr>
      </w:pPr>
      <w:r w:rsidRPr="0007669C">
        <w:rPr>
          <w:b/>
          <w:bCs/>
        </w:rPr>
        <w:t>4. Особенности тушения пожаров и возгораний.</w:t>
      </w:r>
    </w:p>
    <w:p w14:paraId="54A5B428" w14:textId="77777777" w:rsidR="0007669C" w:rsidRPr="0007669C" w:rsidRDefault="0007669C" w:rsidP="0007669C">
      <w:pPr>
        <w:pStyle w:val="a3"/>
        <w:shd w:val="clear" w:color="auto" w:fill="FFFFFF"/>
        <w:spacing w:before="0" w:beforeAutospacing="0" w:after="240" w:afterAutospacing="0" w:line="380" w:lineRule="atLeast"/>
        <w:textAlignment w:val="baseline"/>
      </w:pPr>
      <w:r w:rsidRPr="0007669C">
        <w:lastRenderedPageBreak/>
        <w:t>4.1. Порошковый огнетушитель</w:t>
      </w:r>
      <w:r w:rsidRPr="0007669C">
        <w:br/>
        <w:t>4.1.1. Время выброса порошка составляет от 6 до 15 секунд.</w:t>
      </w:r>
      <w:r w:rsidRPr="0007669C">
        <w:br/>
        <w:t>4.1.2. При тушении порошковыми огнетушителями загораний огонь ликвидируется как только зона горения будет окружена облаком порошка требуемой концентрации, кроме того, облако порошка обладает экранирующим свойством, что дает возможность подойти к горящему объекту на близкое расстояние.</w:t>
      </w:r>
      <w:r w:rsidRPr="0007669C">
        <w:br/>
        <w:t>4.1.3. В самом начале тушения нельзя слишком близко подходить к очагу пожара, так как из-за высокой скорости порошковой струи происходит сильный подсос (эжекция) воздуха, который только раздувает пламя над очагом. Кроме того, при тушении с малого расстояния может произойти разбрасывание или разбрызгивание горящих материалов мощной струей порошка, что приведет не к тушению, а к увеличению площади очага пожара.</w:t>
      </w:r>
      <w:r w:rsidRPr="0007669C">
        <w:br/>
        <w:t>4.1.4. Порошковыми огнетушителями не разрешается тушить электрооборудование, находящееся под напряжением выше 1000 В.</w:t>
      </w:r>
      <w:r w:rsidRPr="0007669C">
        <w:br/>
        <w:t>4.1.5. Не следует использовать порошковые огнетушители для защиты оборудования, которое может выйти из строя при попадании порошка (некоторые виды электронного оборудования, электрические машины коллекторного типа и т.д.).</w:t>
      </w:r>
      <w:r w:rsidRPr="0007669C">
        <w:br/>
        <w:t xml:space="preserve">4.1.6. Порошковые огнетушители из-за высокой запыленности во время их работы и, как следствие, резко ухудшающейся видимости очага пожара и путей эвакуации, а также раздражающего действия порошка на органы дыхания не рекомендуется применять в помещениях малого объема (менее </w:t>
      </w:r>
      <w:smartTag w:uri="urn:schemas-microsoft-com:office:smarttags" w:element="metricconverter">
        <w:smartTagPr>
          <w:attr w:name="ProductID" w:val="40 куб. м"/>
        </w:smartTagPr>
        <w:r w:rsidRPr="0007669C">
          <w:t>40 куб. м</w:t>
        </w:r>
      </w:smartTag>
      <w:r w:rsidRPr="0007669C">
        <w:t>).</w:t>
      </w:r>
    </w:p>
    <w:p w14:paraId="73FD3ED7" w14:textId="77777777" w:rsidR="0007669C" w:rsidRPr="0007669C" w:rsidRDefault="0007669C" w:rsidP="0007669C">
      <w:pPr>
        <w:pStyle w:val="a3"/>
        <w:shd w:val="clear" w:color="auto" w:fill="FFFFFF"/>
        <w:spacing w:before="0" w:beforeAutospacing="0" w:after="240" w:afterAutospacing="0" w:line="380" w:lineRule="atLeast"/>
        <w:textAlignment w:val="baseline"/>
      </w:pPr>
      <w:r w:rsidRPr="0007669C">
        <w:t>4.2. Углекислотный огнетушитель</w:t>
      </w:r>
      <w:r w:rsidRPr="0007669C">
        <w:br/>
        <w:t>4.2.1. Углекислотные огнетушители запрещается применять для тушения пожаров электрооборудования, находящегося под напряжением выше 10 кВ.</w:t>
      </w:r>
      <w:r w:rsidRPr="0007669C">
        <w:br/>
        <w:t>4.2.2. Углекислотный огнетушитель, оснащенный раструбом из металла, не должен использоваться для тушения пожаров электрооборудования, находящегося под напряжением.</w:t>
      </w:r>
      <w:r w:rsidRPr="0007669C">
        <w:br/>
        <w:t>4.2.3. При работе углекислотных огнетушителей всех типов запрещается держать раструб незащищенной рукой, так как при выходе углекислоты образуется снегообразная масса с температурой минус 60-70°С.</w:t>
      </w:r>
      <w:r w:rsidRPr="0007669C">
        <w:br/>
        <w:t>4.2.4. Углекислотные огнетушители должны применяться в тех случаях, когда для эффективного тушения пожара необходимые огнезащитные вещества, которые не повреждают оборудования и объекты (вычислительные центры, радиоэлектронная аппаратуры и т.п.).</w:t>
      </w:r>
      <w:r w:rsidRPr="0007669C">
        <w:br/>
        <w:t>4.2.5. При использовании углекислотных огнетушителей необходимо иметь в виду, что углекислота в больших концентрациях к объему помещения может вызвать отравления персонала, поэтому после применения углекислотных огнетушителей небольшие помещения следует проветрить.</w:t>
      </w:r>
      <w:r w:rsidRPr="0007669C">
        <w:br/>
        <w:t>4.2.6. Перед применением передвижных углекислотных огнетушителей следует ограничить количество обслуживаемого персонала, который находится в помещении.</w:t>
      </w:r>
    </w:p>
    <w:p w14:paraId="5560B5EA" w14:textId="77777777" w:rsidR="0007669C" w:rsidRPr="0007669C" w:rsidRDefault="0007669C" w:rsidP="0007669C">
      <w:pPr>
        <w:pStyle w:val="a3"/>
        <w:shd w:val="clear" w:color="auto" w:fill="FFFFFF"/>
        <w:spacing w:before="0" w:beforeAutospacing="0" w:after="240" w:afterAutospacing="0" w:line="380" w:lineRule="atLeast"/>
        <w:jc w:val="center"/>
        <w:textAlignment w:val="baseline"/>
      </w:pPr>
      <w:r w:rsidRPr="0007669C">
        <w:lastRenderedPageBreak/>
        <w:t>5. Приведение в действие огнетушителя.</w:t>
      </w:r>
    </w:p>
    <w:p w14:paraId="7A2FBCED" w14:textId="77777777" w:rsidR="0007669C" w:rsidRPr="0007669C" w:rsidRDefault="0007669C" w:rsidP="0007669C">
      <w:pPr>
        <w:pStyle w:val="a3"/>
        <w:shd w:val="clear" w:color="auto" w:fill="FFFFFF"/>
        <w:spacing w:before="0" w:beforeAutospacing="0" w:after="240" w:afterAutospacing="0" w:line="380" w:lineRule="atLeast"/>
        <w:textAlignment w:val="baseline"/>
      </w:pPr>
      <w:r w:rsidRPr="0007669C">
        <w:t>5.1. Порошковый огнетушитель.</w:t>
      </w:r>
      <w:r w:rsidRPr="0007669C">
        <w:br/>
        <w:t>5.1.1. Для приведения в действие ручных порошковых огнетушителей необходимо поднести огнетушитель к очагу пожара, встряхнуть его, затем выдернуть клин или чеку, резко до упора нажать рукой на пробойник (кнопка с иглой) и отпустить его. Время выдержки огнетушителя от момента нажатия на пробойник до начала подачи огнетушащего порошка должно быть не менее 3-5 сек. Затем нажать рычаг запуска и направить струю порошка в огонь, учитывая при этом направление ветра. Для прекращения подачи струи порошка достаточно отпустить рычаг.</w:t>
      </w:r>
      <w:r w:rsidRPr="0007669C">
        <w:br/>
        <w:t>5.1.2. Допускается многократное пользование и прерывистое действие.</w:t>
      </w:r>
      <w:r w:rsidRPr="0007669C">
        <w:br/>
        <w:t>5.1.3. Струю огнетушащего порошка направлять под углом 20-30 °С к горящей поверхности.</w:t>
      </w:r>
    </w:p>
    <w:p w14:paraId="146FD805" w14:textId="77777777" w:rsidR="0007669C" w:rsidRPr="0007669C" w:rsidRDefault="0007669C" w:rsidP="0007669C">
      <w:pPr>
        <w:pStyle w:val="a3"/>
        <w:shd w:val="clear" w:color="auto" w:fill="FFFFFF"/>
        <w:spacing w:before="0" w:beforeAutospacing="0" w:after="240" w:afterAutospacing="0" w:line="380" w:lineRule="atLeast"/>
        <w:textAlignment w:val="baseline"/>
      </w:pPr>
      <w:r w:rsidRPr="0007669C">
        <w:t>5.2. Углекислотный огнетушитель</w:t>
      </w:r>
      <w:r w:rsidRPr="0007669C">
        <w:br/>
        <w:t>5.2.1. Для приведения в действие ручных углекислотных огнетушителей необходимо поднести огнетушитель к очагу пожара, сорвать пломбу и выдернуть чеку, перевести раструб в удобное для оператора положение подойти к очагу пожара на безопасное расстояние, указанное на этикетке огнетушителя и нажать на рычаг.</w:t>
      </w:r>
      <w:r w:rsidRPr="0007669C">
        <w:br/>
        <w:t>5.2.2. Рычаг позволяет прерывать подачу углекислоты.</w:t>
      </w:r>
    </w:p>
    <w:p w14:paraId="21BEFE7A" w14:textId="77777777" w:rsidR="0007669C" w:rsidRPr="0007669C" w:rsidRDefault="0007669C" w:rsidP="0007669C">
      <w:pPr>
        <w:pStyle w:val="a3"/>
        <w:shd w:val="clear" w:color="auto" w:fill="FFFFFF"/>
        <w:spacing w:before="0" w:beforeAutospacing="0" w:after="240" w:afterAutospacing="0" w:line="380" w:lineRule="atLeast"/>
        <w:jc w:val="center"/>
        <w:textAlignment w:val="baseline"/>
      </w:pPr>
      <w:r w:rsidRPr="0007669C">
        <w:t>6. Недостатки огнетушителей.</w:t>
      </w:r>
    </w:p>
    <w:p w14:paraId="37354CD0" w14:textId="1A16EF1C" w:rsidR="0007669C" w:rsidRPr="0007669C" w:rsidRDefault="0007669C" w:rsidP="0007669C">
      <w:pPr>
        <w:pStyle w:val="a3"/>
        <w:shd w:val="clear" w:color="auto" w:fill="FFFFFF"/>
        <w:spacing w:before="0" w:beforeAutospacing="0" w:after="240" w:afterAutospacing="0" w:line="380" w:lineRule="atLeast"/>
        <w:textAlignment w:val="baseline"/>
      </w:pPr>
      <w:r w:rsidRPr="0007669C">
        <w:t>6.1. Порошковый огнетушитель:</w:t>
      </w:r>
      <w:r w:rsidRPr="0007669C">
        <w:br/>
      </w:r>
      <w:r w:rsidR="00A6515F">
        <w:t>6.1.2</w:t>
      </w:r>
      <w:r w:rsidRPr="0007669C">
        <w:t xml:space="preserve"> отсутствие при тушении охлаждающего эффекта, что может привести к повторному самовоспламенению уже потушенного горючего от нагретых поверхностей;</w:t>
      </w:r>
      <w:r w:rsidRPr="0007669C">
        <w:br/>
      </w:r>
      <w:r w:rsidR="00A6515F">
        <w:t>6.1.3</w:t>
      </w:r>
      <w:r w:rsidRPr="0007669C">
        <w:t xml:space="preserve"> сложность тушения пожара из-за резкого ухудшения видимости очага и эвакуационных выходов (особенно в помещениях небольшого объема;</w:t>
      </w:r>
      <w:r w:rsidRPr="0007669C">
        <w:br/>
      </w:r>
      <w:r w:rsidR="00A6515F">
        <w:t xml:space="preserve">6.1.4 </w:t>
      </w:r>
      <w:r w:rsidRPr="0007669C">
        <w:t>опасность для здоровья людей ввиду образования порошкового облака в процессе тушения;</w:t>
      </w:r>
      <w:r w:rsidRPr="0007669C">
        <w:br/>
      </w:r>
      <w:r w:rsidR="00A6515F">
        <w:t xml:space="preserve">6.1.5 </w:t>
      </w:r>
      <w:r w:rsidRPr="0007669C">
        <w:t>нанесение ущерба оборудованию и материалам из-за значительного загрязнения порошком поверхностей;</w:t>
      </w:r>
      <w:r w:rsidRPr="0007669C">
        <w:br/>
      </w:r>
      <w:r w:rsidR="00A6515F">
        <w:t>6.1.6</w:t>
      </w:r>
      <w:r w:rsidRPr="0007669C">
        <w:t xml:space="preserve"> возможность отказов в работе вследствие образования пробок из-за способности к комкованию и слеживанию порошков при хранении;</w:t>
      </w:r>
      <w:r w:rsidRPr="0007669C">
        <w:br/>
      </w:r>
      <w:r w:rsidR="00A6515F">
        <w:t xml:space="preserve">6.1.7 </w:t>
      </w:r>
      <w:r w:rsidRPr="0007669C">
        <w:t>возможность появления разрядов статического электричества при работе порошковых огнетушителей с насадком, выполненным из полимерных материалов, что сужает область их применения.</w:t>
      </w:r>
    </w:p>
    <w:p w14:paraId="12D08DC6" w14:textId="61D20AA4" w:rsidR="0007669C" w:rsidRPr="0007669C" w:rsidRDefault="0007669C" w:rsidP="0007669C">
      <w:pPr>
        <w:pStyle w:val="a3"/>
        <w:shd w:val="clear" w:color="auto" w:fill="FFFFFF"/>
        <w:spacing w:before="0" w:beforeAutospacing="0" w:after="240" w:afterAutospacing="0" w:line="380" w:lineRule="atLeast"/>
        <w:textAlignment w:val="baseline"/>
      </w:pPr>
      <w:r w:rsidRPr="0007669C">
        <w:t>6.2. Углекислотный огнетушитель</w:t>
      </w:r>
      <w:r>
        <w:t>:</w:t>
      </w:r>
      <w:r w:rsidRPr="0007669C">
        <w:br/>
      </w:r>
      <w:r w:rsidR="00A6515F">
        <w:t>6.2.1</w:t>
      </w:r>
      <w:r w:rsidRPr="0007669C">
        <w:t xml:space="preserve"> в больших концентрациях углекислота опасна для здоровья людей;</w:t>
      </w:r>
      <w:r w:rsidRPr="0007669C">
        <w:br/>
      </w:r>
      <w:r w:rsidR="00A6515F">
        <w:t>6.2.2</w:t>
      </w:r>
      <w:r w:rsidRPr="0007669C">
        <w:t xml:space="preserve"> возможность появления значительных тепловых напряжений в конструкциях при воздействия на них огнетушащего вещества с относительно низкой минусовой температурой и </w:t>
      </w:r>
      <w:r w:rsidRPr="0007669C">
        <w:lastRenderedPageBreak/>
        <w:t>в результате потеря ими несущей способности;</w:t>
      </w:r>
      <w:r w:rsidRPr="0007669C">
        <w:br/>
      </w:r>
      <w:r w:rsidR="00A6515F">
        <w:t xml:space="preserve">6.2.3 </w:t>
      </w:r>
      <w:r w:rsidRPr="0007669C">
        <w:t>возможность появления разрядов статического электричества на раструбе при выходе огнетушащего состава из огнетушителя;</w:t>
      </w:r>
      <w:r w:rsidRPr="0007669C">
        <w:br/>
      </w:r>
      <w:r w:rsidR="00A6515F">
        <w:t>6.2.4</w:t>
      </w:r>
      <w:r w:rsidRPr="0007669C">
        <w:t xml:space="preserve"> опасность обморожения при соприкосновении с металлическими деталями огнетушителя или струей;</w:t>
      </w:r>
      <w:r w:rsidRPr="0007669C">
        <w:br/>
      </w:r>
      <w:r w:rsidR="00A6515F">
        <w:t>6.2.5</w:t>
      </w:r>
      <w:r w:rsidRPr="0007669C">
        <w:t xml:space="preserve"> сильная зависимость интенсивности выхода огнетушащего вещества от температуры окружающей среды.</w:t>
      </w:r>
    </w:p>
    <w:p w14:paraId="65DB9FF9" w14:textId="77777777" w:rsidR="0007669C" w:rsidRPr="0007669C" w:rsidRDefault="0007669C" w:rsidP="0007669C">
      <w:pPr>
        <w:pStyle w:val="a3"/>
        <w:shd w:val="clear" w:color="auto" w:fill="FFFFFF"/>
        <w:spacing w:before="0" w:beforeAutospacing="0" w:after="240" w:afterAutospacing="0" w:line="380" w:lineRule="atLeast"/>
        <w:jc w:val="center"/>
        <w:textAlignment w:val="baseline"/>
      </w:pPr>
      <w:r w:rsidRPr="0007669C">
        <w:t>7. Общие особенности использования огнетушителей</w:t>
      </w:r>
    </w:p>
    <w:p w14:paraId="3594F264" w14:textId="77777777" w:rsidR="0007669C" w:rsidRPr="0007669C" w:rsidRDefault="0007669C" w:rsidP="0007669C">
      <w:pPr>
        <w:pStyle w:val="a3"/>
        <w:shd w:val="clear" w:color="auto" w:fill="FFFFFF"/>
        <w:spacing w:before="0" w:beforeAutospacing="0" w:after="240" w:afterAutospacing="0" w:line="380" w:lineRule="atLeast"/>
        <w:textAlignment w:val="baseline"/>
      </w:pPr>
      <w:r w:rsidRPr="0007669C">
        <w:t>7.1. Не разрешается:</w:t>
      </w:r>
      <w:r w:rsidRPr="0007669C">
        <w:br/>
        <w:t>7.1.1. Эксплуатировать огнетушитель при появлении вмятин, вздутий или трещин на корпусе огнетушителя, на запорно-пусковой головке или на накидной гайке, а также при нарушении герметичности со-единений узлов огнетушителя или при неисправности индикатора давления.</w:t>
      </w:r>
      <w:r w:rsidRPr="0007669C">
        <w:br/>
        <w:t>7.1.2. Располагать огнетушители вблизи отопительных приборов, допускать прямого попадания солнечных лучей на баллоны.</w:t>
      </w:r>
      <w:r w:rsidRPr="0007669C">
        <w:br/>
        <w:t>7.1.3. Наносить удары по огнетушителю или по источнику вытесняющего газа.</w:t>
      </w:r>
      <w:r w:rsidRPr="0007669C">
        <w:br/>
        <w:t>7.1.4. Направлять струю ОТВ при работе в сторону близко стоящих людей.</w:t>
      </w:r>
    </w:p>
    <w:p w14:paraId="2E23C57D" w14:textId="77777777" w:rsidR="0007669C" w:rsidRPr="0007669C" w:rsidRDefault="0007669C" w:rsidP="0007669C">
      <w:pPr>
        <w:pStyle w:val="a3"/>
        <w:shd w:val="clear" w:color="auto" w:fill="FFFFFF"/>
        <w:spacing w:before="0" w:beforeAutospacing="0" w:after="240" w:afterAutospacing="0" w:line="380" w:lineRule="atLeast"/>
        <w:textAlignment w:val="baseline"/>
      </w:pPr>
      <w:r w:rsidRPr="0007669C">
        <w:t>7.2. Общие правила тушения пожаров:</w:t>
      </w:r>
      <w:r w:rsidRPr="0007669C">
        <w:br/>
        <w:t>7.2.1. Перед тушением возгорания определить класс пожара и использовать наиболее пригодный для его тушения огнетушитель (в соответствии с этикеткой огнетушителя).</w:t>
      </w:r>
      <w:r w:rsidRPr="0007669C">
        <w:br/>
        <w:t>7.2.2. Очаг пожара тушить с наветренной стороны, начиная с его переднего края постепенно перемещаясь вглубь</w:t>
      </w:r>
      <w:r w:rsidRPr="0007669C">
        <w:br/>
        <w:t>7.2.3. Начинать тушение разлившихся легковоспламеняющихся и горючих жидкостей с передней кромки, направляя струю порошка на горящую поверхность, а не на пламя;</w:t>
      </w:r>
      <w:r w:rsidRPr="0007669C">
        <w:br/>
        <w:t>7.2.4. Льющуюся с высоты горящую жидкость тушить сверху вниз.</w:t>
      </w:r>
      <w:r w:rsidRPr="0007669C">
        <w:br/>
        <w:t>7.2.5. Горящую вертикальную поверхность тушить сверху вниз.</w:t>
      </w:r>
      <w:r w:rsidRPr="0007669C">
        <w:br/>
        <w:t>7.2.6. При наличии нескольких огнетушителей необходимо применять их одновременно.</w:t>
      </w:r>
      <w:r w:rsidRPr="0007669C">
        <w:br/>
        <w:t>7.2.7. Не подносите огнетушитель, позволяющий тушить пожары класса Е, к горящей электроустановке ближе расстояния, указанного на этикетке огнетушителя.</w:t>
      </w:r>
      <w:r w:rsidRPr="0007669C">
        <w:br/>
        <w:t>7.2.8. Следите, чтобы потушенный очаг не вспыхнул снова (никогда не поворачивайтесь к нему спиной).</w:t>
      </w:r>
      <w:r w:rsidRPr="0007669C">
        <w:br/>
        <w:t>7.2.9. После использования огнетушитель необходимо отправить на перезарядку.</w:t>
      </w:r>
    </w:p>
    <w:p w14:paraId="0FE2D5B7" w14:textId="77777777" w:rsidR="00080643" w:rsidRDefault="00080643" w:rsidP="0007669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</w:p>
    <w:sectPr w:rsidR="00080643" w:rsidSect="00256526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378FF"/>
    <w:multiLevelType w:val="multilevel"/>
    <w:tmpl w:val="34948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60308E"/>
    <w:multiLevelType w:val="multilevel"/>
    <w:tmpl w:val="0A94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493FE0"/>
    <w:multiLevelType w:val="hybridMultilevel"/>
    <w:tmpl w:val="543E2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2594E"/>
    <w:multiLevelType w:val="multilevel"/>
    <w:tmpl w:val="AA889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2917FB"/>
    <w:multiLevelType w:val="multilevel"/>
    <w:tmpl w:val="68A4F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B7D"/>
    <w:rsid w:val="00007021"/>
    <w:rsid w:val="0007669C"/>
    <w:rsid w:val="00080643"/>
    <w:rsid w:val="001B1811"/>
    <w:rsid w:val="00256526"/>
    <w:rsid w:val="002C6B46"/>
    <w:rsid w:val="00307F2D"/>
    <w:rsid w:val="004E5013"/>
    <w:rsid w:val="00562C0D"/>
    <w:rsid w:val="005A7B7D"/>
    <w:rsid w:val="00684AE1"/>
    <w:rsid w:val="007303FF"/>
    <w:rsid w:val="0077724D"/>
    <w:rsid w:val="00794EA3"/>
    <w:rsid w:val="00797C96"/>
    <w:rsid w:val="007C76BC"/>
    <w:rsid w:val="008864E2"/>
    <w:rsid w:val="00961091"/>
    <w:rsid w:val="009840F5"/>
    <w:rsid w:val="00A15D24"/>
    <w:rsid w:val="00A6515F"/>
    <w:rsid w:val="00B015B6"/>
    <w:rsid w:val="00B27800"/>
    <w:rsid w:val="00B369A3"/>
    <w:rsid w:val="00BF64FD"/>
    <w:rsid w:val="00C60D36"/>
    <w:rsid w:val="00D114A0"/>
    <w:rsid w:val="00D31125"/>
    <w:rsid w:val="00E8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4B0C0DE8"/>
  <w15:chartTrackingRefBased/>
  <w15:docId w15:val="{B2B1E3BE-81D5-4D09-9E32-9E57ED08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311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6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85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64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697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595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13590475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1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9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57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26328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0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8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829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94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9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96357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9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advin</dc:creator>
  <cp:keywords/>
  <dc:description/>
  <cp:lastModifiedBy>админ</cp:lastModifiedBy>
  <cp:revision>23</cp:revision>
  <dcterms:created xsi:type="dcterms:W3CDTF">2024-06-10T10:13:00Z</dcterms:created>
  <dcterms:modified xsi:type="dcterms:W3CDTF">2024-06-11T09:02:00Z</dcterms:modified>
</cp:coreProperties>
</file>