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right"/>
        <w:rPr>
          <w:rFonts w:ascii="Times New Roman" w:hAnsi="Times New Roman"/>
          <w:b w:val="1"/>
          <w:color w:val="000000"/>
          <w:sz w:val="20"/>
        </w:rPr>
      </w:pPr>
      <w:bookmarkStart w:id="1" w:name="_Hlk145415286"/>
      <w:bookmarkEnd w:id="1"/>
      <w:r>
        <w:rPr>
          <w:rFonts w:ascii="Times New Roman" w:hAnsi="Times New Roman"/>
          <w:b w:val="1"/>
          <w:color w:val="000000"/>
        </w:rPr>
        <w:t>Утверждаю:</w:t>
      </w:r>
    </w:p>
    <w:p w14:paraId="02000000">
      <w:pPr>
        <w:spacing w:after="0" w:line="240" w:lineRule="auto"/>
        <w:ind/>
        <w:jc w:val="right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Директор МОУ «Стародевиченская </w:t>
      </w:r>
    </w:p>
    <w:p w14:paraId="03000000">
      <w:pPr>
        <w:spacing w:after="0" w:line="240" w:lineRule="auto"/>
        <w:ind/>
        <w:jc w:val="right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>средняя общеобразовательная школа»</w:t>
      </w:r>
    </w:p>
    <w:p w14:paraId="04000000">
      <w:pPr>
        <w:spacing w:after="0" w:line="240" w:lineRule="auto"/>
        <w:ind/>
        <w:jc w:val="right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>____________________Бертякова С.П.</w:t>
      </w:r>
    </w:p>
    <w:p w14:paraId="05000000">
      <w:pPr>
        <w:pStyle w:val="Style_1"/>
        <w:spacing w:after="0" w:before="0"/>
        <w:ind/>
        <w:rPr>
          <w:color w:val="000000"/>
          <w:sz w:val="22"/>
        </w:rPr>
      </w:pPr>
    </w:p>
    <w:p w14:paraId="06000000">
      <w:pPr>
        <w:pStyle w:val="Style_1"/>
        <w:spacing w:after="0" w:before="0"/>
        <w:ind/>
        <w:rPr>
          <w:color w:val="000000"/>
          <w:sz w:val="22"/>
        </w:rPr>
      </w:pPr>
    </w:p>
    <w:p w14:paraId="07000000">
      <w:pPr>
        <w:pStyle w:val="Style_1"/>
        <w:spacing w:after="0" w:before="0"/>
        <w:ind/>
        <w:rPr>
          <w:color w:val="000000"/>
          <w:sz w:val="22"/>
        </w:rPr>
      </w:pPr>
    </w:p>
    <w:p w14:paraId="08000000">
      <w:pPr>
        <w:spacing w:after="0" w:line="240" w:lineRule="auto"/>
        <w:ind/>
        <w:jc w:val="center"/>
        <w:rPr>
          <w:rFonts w:ascii="Calibri" w:hAnsi="Calibri"/>
          <w:color w:val="000000"/>
        </w:rPr>
      </w:pPr>
      <w:r>
        <w:rPr>
          <w:rFonts w:ascii="Times New Roman" w:hAnsi="Times New Roman"/>
          <w:b w:val="1"/>
          <w:color w:val="000000"/>
        </w:rPr>
        <w:t>План мероприятий</w:t>
      </w:r>
      <w:r>
        <w:rPr>
          <w:rFonts w:ascii="Times New Roman" w:hAnsi="Times New Roman"/>
          <w:b w:val="1"/>
          <w:color w:val="000000"/>
        </w:rPr>
        <w:t>,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>направленные</w:t>
      </w:r>
      <w:r>
        <w:rPr>
          <w:rFonts w:ascii="Times New Roman" w:hAnsi="Times New Roman"/>
          <w:b w:val="1"/>
          <w:color w:val="000000"/>
        </w:rPr>
        <w:t xml:space="preserve"> на дополнительную защиту несовершеннолетних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граждан от табака и иной </w:t>
      </w:r>
      <w:r>
        <w:rPr>
          <w:rFonts w:ascii="Times New Roman" w:hAnsi="Times New Roman"/>
          <w:b w:val="1"/>
          <w:color w:val="000000"/>
        </w:rPr>
        <w:t>никотинсодержащей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>продукции</w:t>
      </w:r>
      <w:r>
        <w:rPr>
          <w:b w:val="1"/>
          <w:color w:val="000000"/>
        </w:rPr>
        <w:t xml:space="preserve"> и пропаганде ЗОЖ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</w:rPr>
      </w:pPr>
    </w:p>
    <w:tbl>
      <w:tblPr>
        <w:tblInd w:type="dxa" w:w="-87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233"/>
        <w:gridCol w:w="3505"/>
        <w:gridCol w:w="1937"/>
        <w:gridCol w:w="3674"/>
      </w:tblGrid>
      <w:tr>
        <w:trPr>
          <w:trHeight w:hRule="atLeast" w:val="143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0D00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0E00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Наименование мероприятия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0F00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Срок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000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Ответственные</w:t>
            </w:r>
          </w:p>
        </w:tc>
      </w:tr>
      <w:tr>
        <w:trPr>
          <w:trHeight w:hRule="atLeast" w:val="143"/>
        </w:trPr>
        <w:tc>
          <w:tcPr>
            <w:tcW w:type="dxa" w:w="10349"/>
            <w:gridSpan w:val="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1000000">
            <w:pPr>
              <w:numPr>
                <w:ilvl w:val="0"/>
                <w:numId w:val="1"/>
              </w:numPr>
              <w:spacing w:afterAutospacing="on" w:beforeAutospacing="on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Организационно-методическая работа.</w:t>
            </w:r>
          </w:p>
        </w:tc>
      </w:tr>
      <w:tr>
        <w:trPr>
          <w:trHeight w:hRule="atLeast" w:val="143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200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3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Выявление  неблагополучных</w:t>
            </w:r>
            <w:r>
              <w:rPr>
                <w:rFonts w:ascii="Times New Roman" w:hAnsi="Times New Roman"/>
                <w:color w:val="000000"/>
              </w:rPr>
              <w:t>, неполных, малообеспеченных семей, детей, состоящих под опекой и попечительством.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4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 – октябрь (в течение года).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5000000">
            <w:pPr>
              <w:spacing w:after="0" w:line="0" w:lineRule="atLeast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Классные руководители, </w:t>
            </w:r>
          </w:p>
          <w:p w14:paraId="16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Заместитель директора по ВР.</w:t>
            </w:r>
          </w:p>
        </w:tc>
      </w:tr>
      <w:tr>
        <w:trPr>
          <w:trHeight w:hRule="atLeast" w:val="143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700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8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Выявление учащихся, склонных к </w:t>
            </w:r>
            <w:r>
              <w:rPr>
                <w:rFonts w:ascii="Times New Roman" w:hAnsi="Times New Roman"/>
                <w:color w:val="000000"/>
              </w:rPr>
              <w:t>употреблению  табачных</w:t>
            </w:r>
            <w:r>
              <w:rPr>
                <w:rFonts w:ascii="Times New Roman" w:hAnsi="Times New Roman"/>
                <w:color w:val="000000"/>
              </w:rPr>
              <w:t xml:space="preserve"> изделий и иной </w:t>
            </w:r>
            <w:r>
              <w:rPr>
                <w:rFonts w:ascii="Times New Roman" w:hAnsi="Times New Roman"/>
                <w:color w:val="000000"/>
              </w:rPr>
              <w:t>никотинсодержащей</w:t>
            </w:r>
            <w:r>
              <w:rPr>
                <w:rFonts w:ascii="Times New Roman" w:hAnsi="Times New Roman"/>
                <w:color w:val="000000"/>
              </w:rPr>
              <w:t xml:space="preserve"> продукции</w:t>
            </w:r>
            <w:r>
              <w:rPr>
                <w:rFonts w:ascii="Calibri" w:hAnsi="Calibri"/>
                <w:color w:val="000000"/>
              </w:rPr>
              <w:t>, вейпов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9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 – октябрь (в течение года).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A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Классные руководители, заместитель директора по ВР.</w:t>
            </w:r>
          </w:p>
        </w:tc>
      </w:tr>
      <w:tr>
        <w:trPr>
          <w:trHeight w:hRule="atLeast" w:val="143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B00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3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C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Вовлечение обучающихся, находящихся в группе риска в кружки, клубы, секции.</w:t>
            </w:r>
          </w:p>
          <w:p w14:paraId="1D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Контроль за внеурочной занятостью учащихся.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1E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</w:t>
            </w:r>
          </w:p>
          <w:p w14:paraId="1F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0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Зам. директора по ВР, классные руководители.</w:t>
            </w:r>
          </w:p>
        </w:tc>
      </w:tr>
      <w:tr>
        <w:trPr>
          <w:trHeight w:hRule="atLeast" w:val="143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100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4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2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Корректировка  картотеки</w:t>
            </w:r>
            <w:r>
              <w:rPr>
                <w:rFonts w:ascii="Times New Roman" w:hAnsi="Times New Roman"/>
                <w:color w:val="000000"/>
              </w:rPr>
              <w:t xml:space="preserve"> индивидуального учёта подростков группы риска.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3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 -</w:t>
            </w:r>
            <w:r>
              <w:rPr>
                <w:rFonts w:ascii="Times New Roman" w:hAnsi="Times New Roman"/>
                <w:color w:val="000000"/>
              </w:rPr>
              <w:t>октябрь  (</w:t>
            </w:r>
            <w:r>
              <w:rPr>
                <w:rFonts w:ascii="Times New Roman" w:hAnsi="Times New Roman"/>
                <w:color w:val="000000"/>
              </w:rPr>
              <w:t>в течение года)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4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>
        <w:trPr>
          <w:trHeight w:hRule="atLeast" w:val="143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500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5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6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  профилактических</w:t>
            </w:r>
            <w:r>
              <w:rPr>
                <w:rFonts w:ascii="Times New Roman" w:hAnsi="Times New Roman"/>
                <w:color w:val="000000"/>
              </w:rPr>
              <w:t xml:space="preserve"> рейдов «Подросток».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7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года.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8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классные руководители, специалисты КДН и инспектор ПДН</w:t>
            </w:r>
          </w:p>
        </w:tc>
      </w:tr>
      <w:tr>
        <w:trPr>
          <w:trHeight w:hRule="atLeast" w:val="143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900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6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A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Размещение информационно-</w:t>
            </w:r>
            <w:r>
              <w:rPr>
                <w:rFonts w:ascii="Times New Roman" w:hAnsi="Times New Roman"/>
                <w:color w:val="000000"/>
              </w:rPr>
              <w:t>методических  материалов</w:t>
            </w:r>
            <w:r>
              <w:rPr>
                <w:rFonts w:ascii="Times New Roman" w:hAnsi="Times New Roman"/>
                <w:color w:val="000000"/>
              </w:rPr>
              <w:t xml:space="preserve"> на сайте школы.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B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C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Ответственный за сайт школы.</w:t>
            </w:r>
          </w:p>
        </w:tc>
      </w:tr>
      <w:tr>
        <w:trPr>
          <w:trHeight w:hRule="atLeast" w:val="143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D00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7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E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Контроль за посещаемостью учебных занятий, выявление учащихся, не посещающих школу по неуважительным причинам, </w:t>
            </w:r>
            <w:r>
              <w:rPr>
                <w:rFonts w:ascii="Times New Roman" w:hAnsi="Times New Roman"/>
                <w:color w:val="000000"/>
              </w:rPr>
              <w:t xml:space="preserve">профилактическая работа с ними, своевременное информирование инспектора </w:t>
            </w:r>
            <w:r>
              <w:rPr>
                <w:rFonts w:ascii="Times New Roman" w:hAnsi="Times New Roman"/>
                <w:color w:val="000000"/>
              </w:rPr>
              <w:t>ПДН,  КНД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2F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Ежедневно.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0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Заместитель директора по </w:t>
            </w:r>
            <w:r>
              <w:rPr>
                <w:rFonts w:ascii="Times New Roman" w:hAnsi="Times New Roman"/>
                <w:color w:val="000000"/>
              </w:rPr>
              <w:t>УВР ,</w:t>
            </w:r>
            <w:r>
              <w:rPr>
                <w:rFonts w:ascii="Times New Roman" w:hAnsi="Times New Roman"/>
                <w:color w:val="000000"/>
              </w:rPr>
              <w:t xml:space="preserve"> заместитель директора по ВР, классные руководители</w:t>
            </w:r>
          </w:p>
        </w:tc>
      </w:tr>
      <w:tr>
        <w:trPr>
          <w:trHeight w:hRule="atLeast" w:val="143"/>
        </w:trPr>
        <w:tc>
          <w:tcPr>
            <w:tcW w:type="dxa" w:w="10349"/>
            <w:gridSpan w:val="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1000000">
            <w:pPr>
              <w:numPr>
                <w:ilvl w:val="0"/>
                <w:numId w:val="2"/>
              </w:numPr>
              <w:spacing w:afterAutospacing="on" w:beforeAutospacing="on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Работа с учащимися</w:t>
            </w:r>
          </w:p>
        </w:tc>
      </w:tr>
      <w:tr>
        <w:trPr>
          <w:trHeight w:hRule="atLeast" w:val="143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200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Беседы:</w:t>
            </w:r>
          </w:p>
          <w:p w14:paraId="3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«Правонарушения и ответственность за них» (7-10 классы),</w:t>
            </w:r>
          </w:p>
          <w:p w14:paraId="3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«Уголовная ответственность несовершеннолетних»</w:t>
            </w:r>
          </w:p>
          <w:p w14:paraId="3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(8-10 классы)</w:t>
            </w:r>
          </w:p>
          <w:p w14:paraId="3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«Курительные смеси –что это?»</w:t>
            </w:r>
          </w:p>
          <w:p w14:paraId="38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</w:rPr>
              <w:t> (6-10 классы)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9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отдельному плану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A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>
        <w:trPr>
          <w:trHeight w:hRule="atLeast" w:val="143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B00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C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Цикл бесед о вреде употребления табачных изделий иной </w:t>
            </w:r>
            <w:r>
              <w:rPr>
                <w:rFonts w:ascii="Times New Roman" w:hAnsi="Times New Roman"/>
                <w:color w:val="000000"/>
              </w:rPr>
              <w:t>никотинсодержащей</w:t>
            </w:r>
            <w:r>
              <w:rPr>
                <w:rFonts w:ascii="Times New Roman" w:hAnsi="Times New Roman"/>
                <w:color w:val="000000"/>
              </w:rPr>
              <w:t xml:space="preserve"> продукции (8-11 </w:t>
            </w:r>
            <w:r>
              <w:rPr>
                <w:rFonts w:ascii="Times New Roman" w:hAnsi="Times New Roman"/>
                <w:color w:val="000000"/>
              </w:rPr>
              <w:t>классы)  с</w:t>
            </w:r>
            <w:r>
              <w:rPr>
                <w:rFonts w:ascii="Times New Roman" w:hAnsi="Times New Roman"/>
                <w:color w:val="000000"/>
              </w:rPr>
              <w:t xml:space="preserve"> привлечением медицинского сотрудника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D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Октябрь, апрель.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E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Классные руководители.</w:t>
            </w:r>
          </w:p>
        </w:tc>
      </w:tr>
      <w:tr>
        <w:trPr>
          <w:trHeight w:hRule="atLeast" w:val="143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3F00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3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0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Выпуск листовок, памяток по пропаганде ЗОЖ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1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Ноябрь.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2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Заместитель директора по ВР.</w:t>
            </w:r>
          </w:p>
        </w:tc>
      </w:tr>
      <w:tr>
        <w:trPr>
          <w:trHeight w:hRule="atLeast" w:val="143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300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4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4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</w:rPr>
              <w:t>Проведение мероприятий, способствующих формированию и актуализации у учащихся здорового образа жизни. Просмотр видеофильмов о вреде курения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5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декабрь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6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Классные руководители.</w:t>
            </w:r>
          </w:p>
        </w:tc>
      </w:tr>
      <w:tr>
        <w:trPr>
          <w:trHeight w:hRule="atLeast" w:val="143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700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5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8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Акция «Нет табачному дыму!»</w:t>
            </w:r>
            <w:r>
              <w:rPr>
                <w:rFonts w:ascii="Times New Roman" w:hAnsi="Times New Roman"/>
              </w:rPr>
              <w:t xml:space="preserve"> Цикл бесед о вреде наркотиков, табака, алкоголя: «Как не попасть в беду»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9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отдельному плану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A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>
        <w:trPr>
          <w:trHeight w:hRule="atLeast" w:val="143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B00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6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C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Беседы  с</w:t>
            </w:r>
            <w:r>
              <w:rPr>
                <w:rFonts w:ascii="Times New Roman" w:hAnsi="Times New Roman"/>
                <w:color w:val="000000"/>
              </w:rPr>
              <w:t xml:space="preserve"> юношами и девушками  по формированию ЗОЖ (8-9 классы)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D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Январь – февраль.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E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>
        <w:trPr>
          <w:trHeight w:hRule="atLeast" w:val="143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F00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7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0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</w:rPr>
              <w:t>Проведение месячников правовых знаний, акций: «Мы за здоровый образ жизни», «Жизнь со знаком +»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1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отдельному плану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2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Заместитель директора по ВР</w:t>
            </w:r>
          </w:p>
        </w:tc>
      </w:tr>
      <w:tr>
        <w:trPr>
          <w:trHeight w:hRule="atLeast" w:val="143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300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8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4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Неделя пропаганды знаний о здоровом образе жизни.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5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Май.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6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>
        <w:trPr>
          <w:trHeight w:hRule="atLeast" w:val="143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700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9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8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«За здоровый образ жизни»</w:t>
            </w:r>
          </w:p>
          <w:p w14:paraId="59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просмотр </w:t>
            </w:r>
            <w:r>
              <w:rPr>
                <w:rFonts w:ascii="Times New Roman" w:hAnsi="Times New Roman"/>
                <w:color w:val="000000"/>
              </w:rPr>
              <w:t>видеофильмов  (</w:t>
            </w:r>
            <w:r>
              <w:rPr>
                <w:rFonts w:ascii="Times New Roman" w:hAnsi="Times New Roman"/>
                <w:color w:val="000000"/>
              </w:rPr>
              <w:t>1-11 классы)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A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года.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B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>
        <w:trPr>
          <w:trHeight w:hRule="atLeast" w:val="143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C00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10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D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Беседы о вреде курения (5-9 классы)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E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года.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F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Классные руководители.</w:t>
            </w:r>
          </w:p>
        </w:tc>
      </w:tr>
      <w:tr>
        <w:trPr>
          <w:trHeight w:hRule="atLeast" w:val="143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6000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</w:t>
            </w:r>
            <w:r>
              <w:rPr>
                <w:rFonts w:ascii="Times New Roman" w:hAnsi="Times New Roman"/>
                <w:b w:val="1"/>
                <w:color w:val="000000"/>
              </w:rPr>
              <w:t>1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61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Систематическое выявление учащихся, нарушающих Устав </w:t>
            </w:r>
            <w:r>
              <w:rPr>
                <w:rFonts w:ascii="Times New Roman" w:hAnsi="Times New Roman"/>
                <w:color w:val="000000"/>
              </w:rPr>
              <w:t>школы,  Закон</w:t>
            </w:r>
            <w:r>
              <w:rPr>
                <w:rFonts w:ascii="Times New Roman" w:hAnsi="Times New Roman"/>
                <w:color w:val="000000"/>
              </w:rPr>
              <w:t xml:space="preserve"> РФ «Об ограничении курения табака».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62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года.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63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Классные руководители.</w:t>
            </w:r>
          </w:p>
        </w:tc>
      </w:tr>
      <w:tr>
        <w:trPr>
          <w:trHeight w:hRule="atLeast" w:val="551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6400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</w:t>
            </w:r>
            <w:r>
              <w:rPr>
                <w:rFonts w:ascii="Times New Roman" w:hAnsi="Times New Roman"/>
                <w:b w:val="1"/>
                <w:color w:val="000000"/>
              </w:rPr>
              <w:t>2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65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Тематические выставки литературы </w:t>
            </w:r>
            <w:r>
              <w:rPr>
                <w:rFonts w:ascii="Times New Roman" w:hAnsi="Times New Roman"/>
                <w:color w:val="000000"/>
              </w:rPr>
              <w:t>« О</w:t>
            </w:r>
            <w:r>
              <w:rPr>
                <w:rFonts w:ascii="Times New Roman" w:hAnsi="Times New Roman"/>
                <w:color w:val="000000"/>
              </w:rPr>
              <w:t xml:space="preserve"> здоровом образе жизни».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66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года.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67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библиотекарь.</w:t>
            </w:r>
          </w:p>
        </w:tc>
      </w:tr>
      <w:tr>
        <w:trPr>
          <w:trHeight w:hRule="atLeast" w:val="283"/>
        </w:trPr>
        <w:tc>
          <w:tcPr>
            <w:tcW w:type="dxa" w:w="10349"/>
            <w:gridSpan w:val="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6800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2.1 Спортивно- оздоровительные мероприятия.</w:t>
            </w:r>
          </w:p>
        </w:tc>
      </w:tr>
      <w:tr>
        <w:trPr>
          <w:trHeight w:hRule="atLeast" w:val="1103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6900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6A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День Здоровья (1-11 кл.)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6B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Сентябрь, январь</w:t>
            </w:r>
          </w:p>
          <w:p w14:paraId="6C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6D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учителя физической культуры, классные руководители.</w:t>
            </w:r>
          </w:p>
        </w:tc>
      </w:tr>
      <w:tr>
        <w:trPr>
          <w:trHeight w:hRule="atLeast" w:val="1103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6E00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6F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Спортивные соревнования (1-11 кл.)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70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 (согласно общешкольному плану ВР)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71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учителя физической культуры, классные руководители.</w:t>
            </w:r>
          </w:p>
        </w:tc>
      </w:tr>
      <w:tr>
        <w:trPr>
          <w:trHeight w:hRule="atLeast" w:val="283"/>
        </w:trPr>
        <w:tc>
          <w:tcPr>
            <w:tcW w:type="dxa" w:w="10349"/>
            <w:gridSpan w:val="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7200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3. Работа с родителями.</w:t>
            </w:r>
          </w:p>
        </w:tc>
      </w:tr>
      <w:tr>
        <w:trPr>
          <w:trHeight w:hRule="atLeast" w:val="835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7300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74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Родительские  собрания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  <w:p w14:paraId="75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«Подросток и табак»;</w:t>
            </w:r>
          </w:p>
          <w:p w14:paraId="76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«Курить или не курить?»</w:t>
            </w:r>
          </w:p>
          <w:p w14:paraId="77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«Организация занятий школьника по укреплению здоровья и привитию здорового образа жизни» (с </w:t>
            </w:r>
            <w:r>
              <w:rPr>
                <w:rFonts w:ascii="Times New Roman" w:hAnsi="Times New Roman"/>
                <w:color w:val="000000"/>
              </w:rPr>
              <w:t>приглашением  специалистов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78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течение года 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79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Заместитель директора по </w:t>
            </w:r>
            <w:r>
              <w:rPr>
                <w:rFonts w:ascii="Times New Roman" w:hAnsi="Times New Roman"/>
                <w:color w:val="000000"/>
              </w:rPr>
              <w:t>ВР ,</w:t>
            </w:r>
            <w:r>
              <w:rPr>
                <w:rFonts w:ascii="Times New Roman" w:hAnsi="Times New Roman"/>
                <w:color w:val="000000"/>
              </w:rPr>
              <w:t xml:space="preserve"> классные руководители</w:t>
            </w:r>
          </w:p>
        </w:tc>
      </w:tr>
      <w:tr>
        <w:trPr>
          <w:trHeight w:hRule="atLeast" w:val="1371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7A00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7B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Беседы </w:t>
            </w:r>
            <w:r>
              <w:rPr>
                <w:rFonts w:ascii="Times New Roman" w:hAnsi="Times New Roman"/>
                <w:color w:val="000000"/>
              </w:rPr>
              <w:t>с  родителями</w:t>
            </w:r>
            <w:r>
              <w:rPr>
                <w:rFonts w:ascii="Times New Roman" w:hAnsi="Times New Roman"/>
                <w:color w:val="000000"/>
              </w:rPr>
              <w:t xml:space="preserve">  по вопросам профилактики употребления табачных изделий иной </w:t>
            </w:r>
            <w:r>
              <w:rPr>
                <w:rFonts w:ascii="Times New Roman" w:hAnsi="Times New Roman"/>
                <w:color w:val="000000"/>
              </w:rPr>
              <w:t>никотинсодержащей</w:t>
            </w:r>
            <w:r>
              <w:rPr>
                <w:rFonts w:ascii="Times New Roman" w:hAnsi="Times New Roman"/>
                <w:color w:val="000000"/>
              </w:rPr>
              <w:t xml:space="preserve"> продукции. 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7C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течение года 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7D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>
        <w:trPr>
          <w:trHeight w:hRule="atLeast" w:val="835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7E00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3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7F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Семинары  по</w:t>
            </w:r>
            <w:r>
              <w:rPr>
                <w:rFonts w:ascii="Times New Roman" w:hAnsi="Times New Roman"/>
                <w:color w:val="000000"/>
              </w:rPr>
              <w:t xml:space="preserve"> профилактике употребления табачных изделий иной </w:t>
            </w:r>
            <w:r>
              <w:rPr>
                <w:rFonts w:ascii="Times New Roman" w:hAnsi="Times New Roman"/>
                <w:color w:val="000000"/>
              </w:rPr>
              <w:t>никотинсодержащей</w:t>
            </w:r>
            <w:r>
              <w:rPr>
                <w:rFonts w:ascii="Times New Roman" w:hAnsi="Times New Roman"/>
                <w:color w:val="000000"/>
              </w:rPr>
              <w:t xml:space="preserve"> продукции. 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0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года. 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1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Заместитель директора по ВР</w:t>
            </w:r>
          </w:p>
        </w:tc>
      </w:tr>
      <w:tr>
        <w:trPr>
          <w:trHeight w:hRule="atLeast" w:val="551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200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4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3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Анкетирование родителей «Здоровье в семье», «Детско- родительские отношения».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4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года.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5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>
        <w:trPr>
          <w:trHeight w:hRule="atLeast" w:val="268"/>
        </w:trPr>
        <w:tc>
          <w:tcPr>
            <w:tcW w:type="dxa" w:w="10349"/>
            <w:gridSpan w:val="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600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4. Работа с педагогическим коллективом.</w:t>
            </w:r>
          </w:p>
        </w:tc>
      </w:tr>
      <w:tr>
        <w:trPr>
          <w:trHeight w:hRule="atLeast" w:val="835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700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8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  классных</w:t>
            </w:r>
            <w:r>
              <w:rPr>
                <w:rFonts w:ascii="Times New Roman" w:hAnsi="Times New Roman"/>
                <w:color w:val="000000"/>
              </w:rPr>
              <w:t xml:space="preserve"> руководителей «Кризисные зоны развития ребенка и характер педагогической поддержки»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9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плану МО кл. руководителей.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A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Зам. </w:t>
            </w:r>
            <w:r>
              <w:rPr>
                <w:rFonts w:ascii="Times New Roman" w:hAnsi="Times New Roman"/>
                <w:color w:val="000000"/>
              </w:rPr>
              <w:t>директора  по</w:t>
            </w:r>
            <w:r>
              <w:rPr>
                <w:rFonts w:ascii="Times New Roman" w:hAnsi="Times New Roman"/>
                <w:color w:val="000000"/>
              </w:rPr>
              <w:t xml:space="preserve"> ВР.</w:t>
            </w:r>
          </w:p>
        </w:tc>
      </w:tr>
      <w:tr>
        <w:trPr>
          <w:trHeight w:hRule="atLeast" w:val="551"/>
        </w:trPr>
        <w:tc>
          <w:tcPr>
            <w:tcW w:type="dxa" w:w="1233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B000000">
            <w:pPr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</w:t>
            </w:r>
          </w:p>
        </w:tc>
        <w:tc>
          <w:tcPr>
            <w:tcW w:type="dxa" w:w="3505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C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Индивидуальное консультирование по вопросам профилактической работы с учащимися и родителями (законными представителями).</w:t>
            </w:r>
          </w:p>
        </w:tc>
        <w:tc>
          <w:tcPr>
            <w:tcW w:type="dxa" w:w="1937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D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года. </w:t>
            </w:r>
          </w:p>
        </w:tc>
        <w:tc>
          <w:tcPr>
            <w:tcW w:type="dxa" w:w="3674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E000000">
            <w:pPr>
              <w:spacing w:after="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Зам. Директора по ВР</w:t>
            </w:r>
          </w:p>
        </w:tc>
      </w:tr>
    </w:tbl>
    <w:p w14:paraId="8F000000">
      <w:pPr>
        <w:pStyle w:val="Style_2"/>
        <w:ind/>
        <w:jc w:val="center"/>
      </w:pPr>
    </w:p>
    <w:p w14:paraId="90000000">
      <w:pPr>
        <w:pStyle w:val="Style_2"/>
        <w:ind/>
        <w:jc w:val="center"/>
      </w:pPr>
    </w:p>
    <w:p w14:paraId="91000000">
      <w:pPr>
        <w:pStyle w:val="Style_2"/>
        <w:ind/>
        <w:jc w:val="center"/>
      </w:pPr>
    </w:p>
    <w:p w14:paraId="92000000">
      <w:pPr>
        <w:pStyle w:val="Style_2"/>
        <w:ind/>
        <w:jc w:val="center"/>
      </w:pPr>
    </w:p>
    <w:p w14:paraId="93000000">
      <w:pPr>
        <w:pStyle w:val="Style_1"/>
        <w:spacing w:after="0" w:before="0"/>
        <w:ind/>
        <w:rPr>
          <w:rStyle w:val="Style_3_ch"/>
          <w:color w:val="000000"/>
          <w:sz w:val="22"/>
        </w:rPr>
      </w:pPr>
    </w:p>
    <w:p w14:paraId="94000000">
      <w:pPr>
        <w:pStyle w:val="Style_1"/>
        <w:spacing w:after="0" w:before="0"/>
        <w:ind/>
        <w:rPr>
          <w:rStyle w:val="Style_3_ch"/>
          <w:color w:val="000000"/>
          <w:sz w:val="22"/>
        </w:rPr>
      </w:pPr>
    </w:p>
    <w:p w14:paraId="95000000">
      <w:pPr>
        <w:pStyle w:val="Style_1"/>
        <w:spacing w:after="0" w:before="0"/>
        <w:ind/>
        <w:rPr>
          <w:rStyle w:val="Style_3_ch"/>
          <w:color w:val="000000"/>
          <w:sz w:val="22"/>
        </w:rPr>
      </w:pPr>
    </w:p>
    <w:p w14:paraId="96000000">
      <w:pPr>
        <w:pStyle w:val="Style_1"/>
        <w:spacing w:after="0" w:before="0"/>
        <w:ind/>
        <w:rPr>
          <w:rStyle w:val="Style_3_ch"/>
          <w:color w:val="000000"/>
          <w:sz w:val="22"/>
        </w:rPr>
      </w:pPr>
    </w:p>
    <w:p w14:paraId="97000000">
      <w:pPr>
        <w:pStyle w:val="Style_1"/>
        <w:spacing w:after="0" w:before="0"/>
        <w:ind/>
        <w:rPr>
          <w:rStyle w:val="Style_3_ch"/>
          <w:color w:val="000000"/>
          <w:sz w:val="22"/>
        </w:rPr>
      </w:pPr>
    </w:p>
    <w:p w14:paraId="98000000">
      <w:pPr>
        <w:pStyle w:val="Style_1"/>
        <w:spacing w:after="0" w:before="0"/>
        <w:ind/>
        <w:rPr>
          <w:rStyle w:val="Style_3_ch"/>
          <w:color w:val="000000"/>
          <w:sz w:val="22"/>
        </w:rPr>
      </w:pPr>
    </w:p>
    <w:p w14:paraId="99000000">
      <w:pPr>
        <w:pStyle w:val="Style_1"/>
        <w:spacing w:after="0" w:before="0"/>
        <w:ind/>
        <w:rPr>
          <w:rStyle w:val="Style_3_ch"/>
          <w:color w:val="000000"/>
          <w:sz w:val="22"/>
        </w:rPr>
      </w:pPr>
    </w:p>
    <w:p w14:paraId="9A000000">
      <w:pPr>
        <w:pStyle w:val="Style_1"/>
        <w:spacing w:after="0" w:before="0"/>
        <w:ind/>
        <w:rPr>
          <w:rStyle w:val="Style_3_ch"/>
          <w:color w:val="000000"/>
          <w:sz w:val="22"/>
        </w:rPr>
      </w:pPr>
    </w:p>
    <w:p w14:paraId="9B000000">
      <w:pPr>
        <w:pStyle w:val="Style_1"/>
        <w:spacing w:after="0" w:before="0"/>
        <w:ind/>
        <w:rPr>
          <w:rStyle w:val="Style_3_ch"/>
          <w:color w:val="000000"/>
          <w:sz w:val="22"/>
        </w:rPr>
      </w:pPr>
    </w:p>
    <w:p w14:paraId="9C000000">
      <w:pPr>
        <w:pStyle w:val="Style_1"/>
        <w:spacing w:after="0" w:before="0"/>
        <w:ind/>
        <w:rPr>
          <w:rStyle w:val="Style_3_ch"/>
          <w:color w:val="000000"/>
          <w:sz w:val="22"/>
        </w:rPr>
      </w:pPr>
    </w:p>
    <w:p w14:paraId="9D000000">
      <w:pPr>
        <w:pStyle w:val="Style_1"/>
        <w:spacing w:after="0" w:before="0"/>
        <w:ind/>
        <w:rPr>
          <w:rStyle w:val="Style_3_ch"/>
          <w:color w:val="000000"/>
          <w:sz w:val="22"/>
        </w:rPr>
      </w:pPr>
    </w:p>
    <w:p w14:paraId="9E000000">
      <w:pPr>
        <w:pStyle w:val="Style_1"/>
        <w:spacing w:after="0" w:before="0"/>
        <w:ind/>
        <w:rPr>
          <w:rStyle w:val="Style_3_ch"/>
          <w:color w:val="000000"/>
          <w:sz w:val="22"/>
        </w:rPr>
      </w:pPr>
    </w:p>
    <w:p w14:paraId="9F000000">
      <w:pPr>
        <w:pStyle w:val="Style_1"/>
        <w:spacing w:after="0" w:before="0"/>
        <w:ind/>
        <w:rPr>
          <w:rStyle w:val="Style_3_ch"/>
          <w:color w:val="000000"/>
          <w:sz w:val="22"/>
        </w:rPr>
      </w:pPr>
    </w:p>
    <w:p w14:paraId="A0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Table Paragraph"/>
    <w:basedOn w:val="Style_2"/>
    <w:link w:val="Style_8_ch"/>
    <w:pPr>
      <w:widowControl w:val="0"/>
      <w:spacing w:after="0" w:line="240" w:lineRule="auto"/>
      <w:ind w:firstLine="0" w:left="127"/>
    </w:pPr>
    <w:rPr>
      <w:rFonts w:ascii="Times New Roman" w:hAnsi="Times New Roman"/>
    </w:rPr>
  </w:style>
  <w:style w:styleId="Style_8_ch" w:type="character">
    <w:name w:val="Table Paragraph"/>
    <w:basedOn w:val="Style_2_ch"/>
    <w:link w:val="Style_8"/>
    <w:rPr>
      <w:rFonts w:ascii="Times New Roman" w:hAnsi="Times New Roman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Normal (Web)"/>
    <w:basedOn w:val="Style_2"/>
    <w:link w:val="Style_1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11" w:type="paragraph">
    <w:name w:val="Balloon Text"/>
    <w:basedOn w:val="Style_2"/>
    <w:link w:val="Style_11_ch"/>
    <w:pPr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2_ch"/>
    <w:link w:val="Style_11"/>
    <w:rPr>
      <w:rFonts w:ascii="Segoe UI" w:hAnsi="Segoe UI"/>
      <w:sz w:val="18"/>
    </w:rPr>
  </w:style>
  <w:style w:styleId="Style_3" w:type="paragraph">
    <w:name w:val="Strong"/>
    <w:basedOn w:val="Style_12"/>
    <w:link w:val="Style_3_ch"/>
    <w:rPr>
      <w:b w:val="1"/>
    </w:rPr>
  </w:style>
  <w:style w:styleId="Style_3_ch" w:type="character">
    <w:name w:val="Strong"/>
    <w:basedOn w:val="Style_12_ch"/>
    <w:link w:val="Style_3"/>
    <w:rPr>
      <w:b w:val="1"/>
    </w:rPr>
  </w:style>
  <w:style w:styleId="Style_13" w:type="paragraph">
    <w:name w:val="Body Text"/>
    <w:basedOn w:val="Style_2"/>
    <w:link w:val="Style_13_ch"/>
    <w:pPr>
      <w:widowControl w:val="0"/>
      <w:spacing w:after="120" w:line="240" w:lineRule="auto"/>
      <w:ind/>
    </w:pPr>
    <w:rPr>
      <w:rFonts w:ascii="Times New Roman" w:hAnsi="Times New Roman"/>
      <w:sz w:val="24"/>
    </w:rPr>
  </w:style>
  <w:style w:styleId="Style_13_ch" w:type="character">
    <w:name w:val="Body Text"/>
    <w:basedOn w:val="Style_2_ch"/>
    <w:link w:val="Style_13"/>
    <w:rPr>
      <w:rFonts w:ascii="Times New Roman" w:hAnsi="Times New Roman"/>
      <w:sz w:val="24"/>
    </w:rPr>
  </w:style>
  <w:style w:styleId="Style_14" w:type="paragraph">
    <w:name w:val="toc 3"/>
    <w:next w:val="Style_2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No Spacing"/>
    <w:link w:val="Style_15_ch"/>
    <w:pPr>
      <w:spacing w:after="0" w:line="240" w:lineRule="auto"/>
      <w:ind/>
    </w:pPr>
  </w:style>
  <w:style w:styleId="Style_15_ch" w:type="character">
    <w:name w:val="No Spacing"/>
    <w:link w:val="Style_15"/>
  </w:style>
  <w:style w:styleId="Style_16" w:type="paragraph">
    <w:name w:val="heading 5"/>
    <w:next w:val="Style_2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basedOn w:val="Style_2"/>
    <w:link w:val="Style_17_ch"/>
    <w:uiPriority w:val="9"/>
    <w:qFormat/>
    <w:pPr>
      <w:spacing w:after="120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7_ch" w:type="character">
    <w:name w:val="heading 1"/>
    <w:basedOn w:val="Style_2_ch"/>
    <w:link w:val="Style_17"/>
    <w:rPr>
      <w:rFonts w:ascii="Times New Roman" w:hAnsi="Times New Roman"/>
      <w:b w:val="1"/>
      <w:sz w:val="48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apple-converted-space"/>
    <w:basedOn w:val="Style_12"/>
    <w:link w:val="Style_20_ch"/>
  </w:style>
  <w:style w:styleId="Style_20_ch" w:type="character">
    <w:name w:val="apple-converted-space"/>
    <w:basedOn w:val="Style_12_ch"/>
    <w:link w:val="Style_20"/>
  </w:style>
  <w:style w:styleId="Style_21" w:type="paragraph">
    <w:name w:val="toc 1"/>
    <w:next w:val="Style_2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2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2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2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6" w:type="paragraph">
    <w:name w:val="Default"/>
    <w:link w:val="Style_26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26_ch" w:type="character">
    <w:name w:val="Default"/>
    <w:link w:val="Style_26"/>
    <w:rPr>
      <w:rFonts w:ascii="Times New Roman" w:hAnsi="Times New Roman"/>
      <w:color w:val="000000"/>
      <w:sz w:val="24"/>
    </w:rPr>
  </w:style>
  <w:style w:styleId="Style_27" w:type="paragraph">
    <w:name w:val="List Paragraph"/>
    <w:basedOn w:val="Style_2"/>
    <w:link w:val="Style_27_ch"/>
    <w:pPr>
      <w:ind w:firstLine="0" w:left="720"/>
      <w:contextualSpacing w:val="1"/>
    </w:pPr>
  </w:style>
  <w:style w:styleId="Style_27_ch" w:type="character">
    <w:name w:val="List Paragraph"/>
    <w:basedOn w:val="Style_2_ch"/>
    <w:link w:val="Style_27"/>
  </w:style>
  <w:style w:styleId="Style_28" w:type="paragraph">
    <w:name w:val="Subtitle"/>
    <w:next w:val="Style_2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2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2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2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paragraph">
    <w:name w:val="Без интервала1"/>
    <w:link w:val="Style_32_ch"/>
    <w:pPr>
      <w:spacing w:after="0" w:line="240" w:lineRule="auto"/>
      <w:ind/>
    </w:pPr>
    <w:rPr>
      <w:rFonts w:ascii="Calibri" w:hAnsi="Calibri"/>
    </w:rPr>
  </w:style>
  <w:style w:styleId="Style_32_ch" w:type="character">
    <w:name w:val="Без интервала1"/>
    <w:link w:val="Style_32"/>
    <w:rPr>
      <w:rFonts w:ascii="Calibri" w:hAnsi="Calibri"/>
    </w:rPr>
  </w:style>
  <w:style w:styleId="Style_33" w:type="table">
    <w:name w:val="Table Grid"/>
    <w:basedOn w:val="Style_3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2024-09-16T11:12:58Z</dcterms:modified>
</cp:coreProperties>
</file>