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Утверждаю: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Директор </w:t>
      </w:r>
    </w:p>
    <w:p w14:paraId="02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МОУ «Стародевиченская </w:t>
      </w:r>
    </w:p>
    <w:p w14:paraId="03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 общеобразовательная школа»</w:t>
      </w:r>
    </w:p>
    <w:p w14:paraId="04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_____________________С.П. Бертякова</w:t>
      </w:r>
    </w:p>
    <w:p w14:paraId="05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0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План работы отряда юных инспекторов движения (ЮИД)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 2024-2025</w:t>
      </w:r>
      <w:r>
        <w:rPr>
          <w:rFonts w:ascii="Times New Roman" w:hAnsi="Times New Roman"/>
          <w:b w:val="1"/>
          <w:color w:val="000000"/>
          <w:sz w:val="24"/>
        </w:rPr>
        <w:t xml:space="preserve"> учебный год</w:t>
      </w:r>
    </w:p>
    <w:p w14:paraId="09000000">
      <w:pPr>
        <w:spacing w:after="0" w:line="240" w:lineRule="auto"/>
        <w:ind w:hanging="120" w:left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Цель:</w:t>
      </w:r>
    </w:p>
    <w:p w14:paraId="0A000000">
      <w:pPr>
        <w:spacing w:after="0" w:line="240" w:lineRule="auto"/>
        <w:ind w:hanging="120" w:left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14:paraId="0B000000">
      <w:pPr>
        <w:spacing w:after="0" w:line="240" w:lineRule="auto"/>
        <w:ind w:hanging="120" w:left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Задачи:</w:t>
      </w:r>
    </w:p>
    <w:p w14:paraId="0C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Активное содействие школы в выработке у школьников активной жизненной позиции.</w:t>
      </w:r>
    </w:p>
    <w:p w14:paraId="0D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 </w:t>
      </w:r>
    </w:p>
    <w:p w14:paraId="0E000000">
      <w:pPr>
        <w:spacing w:after="0" w:line="240" w:lineRule="auto"/>
        <w:ind/>
        <w:outlineLvl w:val="0"/>
        <w:rPr>
          <w:rFonts w:ascii="Times New Roman" w:hAnsi="Times New Roman"/>
          <w:b w:val="1"/>
          <w:color w:val="540303"/>
          <w:sz w:val="24"/>
        </w:rPr>
      </w:pPr>
    </w:p>
    <w:p w14:paraId="0F000000">
      <w:pPr>
        <w:spacing w:after="0" w:line="293" w:lineRule="atLeast"/>
        <w:ind/>
        <w:rPr>
          <w:rFonts w:ascii="Times New Roman" w:hAnsi="Times New Roman"/>
          <w:b w:val="1"/>
          <w:color w:val="666666"/>
          <w:sz w:val="24"/>
        </w:rPr>
      </w:pP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3"/>
        <w:gridCol w:w="4477"/>
        <w:gridCol w:w="1545"/>
        <w:gridCol w:w="2820"/>
      </w:tblGrid>
      <w:tr>
        <w:tc>
          <w:tcPr>
            <w:tcW w:type="dxa" w:w="513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4477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1545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</w:t>
            </w:r>
          </w:p>
        </w:tc>
        <w:tc>
          <w:tcPr>
            <w:tcW w:type="dxa" w:w="2820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</w:tr>
      <w:tr>
        <w:tc>
          <w:tcPr>
            <w:tcW w:type="dxa" w:w="513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477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tbl>
            <w:tblPr>
              <w:tblStyle w:val="Style_2"/>
              <w:tblBorders>
                <w:top w:sz="4" w:val="nil"/>
                <w:left w:sz="4" w:val="nil"/>
                <w:bottom w:sz="4" w:val="nil"/>
                <w:right w:sz="4" w:val="nil"/>
              </w:tblBorders>
              <w:tblLayout w:type="fixed"/>
            </w:tblPr>
            <w:tblGrid>
              <w:gridCol w:w="4430"/>
            </w:tblGrid>
            <w:tr>
              <w:trPr>
                <w:trHeight w:hRule="atLeast" w:val="245"/>
              </w:trPr>
              <w:tc>
                <w:tcPr>
                  <w:tcW w:type="dxa" w:w="4430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15000000">
                  <w:pPr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Общий сбор членов отряда ЮИД, распределение обязанностей </w:t>
                  </w:r>
                </w:p>
              </w:tc>
            </w:tr>
          </w:tbl>
          <w:p w14:paraId="1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5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17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2820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18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отряда ЮИД</w:t>
            </w:r>
          </w:p>
        </w:tc>
      </w:tr>
      <w:tr>
        <w:tc>
          <w:tcPr>
            <w:tcW w:type="dxa" w:w="513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477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tbl>
            <w:tblPr>
              <w:tblStyle w:val="Style_2"/>
              <w:tblBorders>
                <w:top w:sz="4" w:val="nil"/>
                <w:left w:sz="4" w:val="nil"/>
                <w:bottom w:sz="4" w:val="nil"/>
                <w:right w:sz="4" w:val="nil"/>
              </w:tblBorders>
              <w:tblLayout w:type="fixed"/>
            </w:tblPr>
            <w:tblGrid>
              <w:gridCol w:w="4430"/>
            </w:tblGrid>
            <w:tr>
              <w:trPr>
                <w:trHeight w:hRule="atLeast" w:val="245"/>
              </w:trPr>
              <w:tc>
                <w:tcPr>
                  <w:tcW w:type="dxa" w:w="4430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1A000000">
                  <w:pPr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Оформление информационных стендов по БДД</w:t>
                  </w:r>
                </w:p>
              </w:tc>
            </w:tr>
          </w:tbl>
          <w:p w14:paraId="1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5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1C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2820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1D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>
        <w:tc>
          <w:tcPr>
            <w:tcW w:type="dxa" w:w="513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477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1F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мультфильмов о соблюдении</w:t>
            </w:r>
          </w:p>
          <w:p w14:paraId="20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 дорожного движения</w:t>
            </w:r>
          </w:p>
        </w:tc>
        <w:tc>
          <w:tcPr>
            <w:tcW w:type="dxa" w:w="1545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21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2820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22000000">
            <w:r>
              <w:rPr>
                <w:rFonts w:ascii="Times New Roman" w:hAnsi="Times New Roman"/>
                <w:sz w:val="24"/>
              </w:rPr>
              <w:t>Руководитель отряда ЮИД,</w:t>
            </w:r>
          </w:p>
          <w:p w14:paraId="23000000">
            <w:r>
              <w:t>актив отряда ЮИД</w:t>
            </w:r>
          </w:p>
        </w:tc>
      </w:tr>
      <w:tr>
        <w:tc>
          <w:tcPr>
            <w:tcW w:type="dxa" w:w="513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477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25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«Страна дорожных знаков</w:t>
            </w:r>
            <w:r>
              <w:rPr>
                <w:rFonts w:ascii="Times New Roman" w:hAnsi="Times New Roman"/>
                <w:sz w:val="24"/>
              </w:rPr>
              <w:t>» занятие для 1</w:t>
            </w:r>
            <w:r>
              <w:rPr>
                <w:rFonts w:ascii="Times New Roman" w:hAnsi="Times New Roman"/>
                <w:sz w:val="24"/>
              </w:rPr>
              <w:t xml:space="preserve"> -4 </w:t>
            </w:r>
            <w:r>
              <w:rPr>
                <w:rFonts w:ascii="Times New Roman" w:hAnsi="Times New Roman"/>
                <w:sz w:val="24"/>
              </w:rPr>
              <w:t>кл.</w:t>
            </w:r>
          </w:p>
        </w:tc>
        <w:tc>
          <w:tcPr>
            <w:tcW w:type="dxa" w:w="1545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26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820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27000000">
            <w:r>
              <w:rPr>
                <w:rFonts w:ascii="Times New Roman" w:hAnsi="Times New Roman"/>
                <w:sz w:val="24"/>
              </w:rPr>
              <w:t>Руководитель отряда ЮИД,</w:t>
            </w:r>
          </w:p>
          <w:p w14:paraId="28000000">
            <w:r>
              <w:t>актив отряда ЮИД</w:t>
            </w:r>
          </w:p>
        </w:tc>
      </w:tr>
      <w:tr>
        <w:tc>
          <w:tcPr>
            <w:tcW w:type="dxa" w:w="513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477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2A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конкурса рисунков на тему</w:t>
            </w:r>
          </w:p>
          <w:p w14:paraId="2B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«Дорога глазами детей»</w:t>
            </w:r>
          </w:p>
        </w:tc>
        <w:tc>
          <w:tcPr>
            <w:tcW w:type="dxa" w:w="1545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2C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820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2D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>
        <w:tc>
          <w:tcPr>
            <w:tcW w:type="dxa" w:w="513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477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2F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правил дорожного движения по теме «Дорожная разметка», тренировочное занятие.</w:t>
            </w:r>
          </w:p>
        </w:tc>
        <w:tc>
          <w:tcPr>
            <w:tcW w:type="dxa" w:w="1545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30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2820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31000000">
            <w:r>
              <w:rPr>
                <w:rFonts w:ascii="Times New Roman" w:hAnsi="Times New Roman"/>
                <w:sz w:val="24"/>
              </w:rPr>
              <w:t>Руководитель отряда ЮИД,</w:t>
            </w:r>
          </w:p>
          <w:p w14:paraId="32000000">
            <w:r>
              <w:t>актив отряда ЮИД</w:t>
            </w:r>
          </w:p>
          <w:p w14:paraId="33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3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477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35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инструктажа с учащимися по правилам безопасного движения в период каникул.</w:t>
            </w:r>
          </w:p>
        </w:tc>
        <w:tc>
          <w:tcPr>
            <w:tcW w:type="dxa" w:w="1545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36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декабрь, март, май</w:t>
            </w:r>
          </w:p>
        </w:tc>
        <w:tc>
          <w:tcPr>
            <w:tcW w:type="dxa" w:w="2820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37000000">
            <w:r>
              <w:rPr>
                <w:rFonts w:ascii="Times New Roman" w:hAnsi="Times New Roman"/>
                <w:sz w:val="24"/>
              </w:rPr>
              <w:t>Руководитель отряда ЮИД,</w:t>
            </w:r>
          </w:p>
          <w:p w14:paraId="38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  <w:tr>
        <w:tc>
          <w:tcPr>
            <w:tcW w:type="dxa" w:w="513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477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3A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правил дорожного движения по теме «Применение специальных знаков» </w:t>
            </w:r>
          </w:p>
        </w:tc>
        <w:tc>
          <w:tcPr>
            <w:tcW w:type="dxa" w:w="1545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3B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type="dxa" w:w="2820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3C000000">
            <w:r>
              <w:rPr>
                <w:rFonts w:ascii="Times New Roman" w:hAnsi="Times New Roman"/>
                <w:sz w:val="24"/>
              </w:rPr>
              <w:t>Руководитель отряда ЮИД,</w:t>
            </w:r>
          </w:p>
          <w:p w14:paraId="3D000000">
            <w:r>
              <w:t>актив отряда ЮИД</w:t>
            </w:r>
          </w:p>
        </w:tc>
      </w:tr>
      <w:tr>
        <w:tc>
          <w:tcPr>
            <w:tcW w:type="dxa" w:w="513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477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3F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конкурс рисунка</w:t>
            </w:r>
          </w:p>
          <w:p w14:paraId="40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«Несуществующий знак ДД». Ситуация</w:t>
            </w:r>
          </w:p>
          <w:p w14:paraId="41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общения «О чем говорит дорожный знак»</w:t>
            </w:r>
          </w:p>
        </w:tc>
        <w:tc>
          <w:tcPr>
            <w:tcW w:type="dxa" w:w="1545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42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type="dxa" w:w="2820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43000000">
            <w:r>
              <w:rPr>
                <w:rFonts w:ascii="Times New Roman" w:hAnsi="Times New Roman"/>
                <w:sz w:val="24"/>
              </w:rPr>
              <w:t>Руководитель отряда ЮИД,</w:t>
            </w:r>
          </w:p>
          <w:p w14:paraId="44000000">
            <w:r>
              <w:t>актив отряда ЮИД</w:t>
            </w:r>
          </w:p>
        </w:tc>
      </w:tr>
      <w:tr>
        <w:tc>
          <w:tcPr>
            <w:tcW w:type="dxa" w:w="513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477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46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правил дорожного движения по теме «Вождение велосипеда и мотоцикла» 5-8 кл</w:t>
            </w:r>
          </w:p>
        </w:tc>
        <w:tc>
          <w:tcPr>
            <w:tcW w:type="dxa" w:w="1545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47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2820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48000000">
            <w:r>
              <w:rPr>
                <w:rFonts w:ascii="Times New Roman" w:hAnsi="Times New Roman"/>
                <w:sz w:val="24"/>
              </w:rPr>
              <w:t>Руководитель отряда ЮИД,</w:t>
            </w:r>
          </w:p>
          <w:p w14:paraId="49000000">
            <w:r>
              <w:t>актив отряда ЮИД</w:t>
            </w:r>
          </w:p>
        </w:tc>
      </w:tr>
      <w:tr>
        <w:tc>
          <w:tcPr>
            <w:tcW w:type="dxa" w:w="513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477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4B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бесед и лекций по темам: </w:t>
            </w:r>
          </w:p>
          <w:p w14:paraId="4C000000">
            <w:pPr>
              <w:numPr>
                <w:numId w:val="2"/>
              </w:num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движения велосипедистов, водителей мопедов, скутеров.</w:t>
            </w:r>
          </w:p>
          <w:p w14:paraId="4D000000">
            <w:pPr>
              <w:numPr>
                <w:numId w:val="3"/>
              </w:num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Дорожные ловушки </w:t>
            </w:r>
          </w:p>
          <w:p w14:paraId="4E000000">
            <w:pPr>
              <w:numPr>
                <w:numId w:val="4"/>
              </w:num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Световозвращатели</w:t>
            </w:r>
            <w:r>
              <w:rPr>
                <w:rFonts w:ascii="Times New Roman" w:hAnsi="Times New Roman"/>
                <w:sz w:val="24"/>
              </w:rPr>
              <w:t xml:space="preserve"> или как стать заметней на дороге и т.д.</w:t>
            </w:r>
          </w:p>
        </w:tc>
        <w:tc>
          <w:tcPr>
            <w:tcW w:type="dxa" w:w="1545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4F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820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50000000">
            <w:pPr>
              <w:spacing w:after="15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Руководитель отряда ЮИД,</w:t>
            </w:r>
          </w:p>
          <w:p w14:paraId="51000000">
            <w:r>
              <w:t>актив отряда ЮИД</w:t>
            </w:r>
          </w:p>
          <w:p w14:paraId="52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3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477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54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«Недели безопасности»,</w:t>
            </w:r>
          </w:p>
          <w:p w14:paraId="55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посвященной</w:t>
            </w:r>
            <w:r>
              <w:rPr>
                <w:rFonts w:ascii="Times New Roman" w:hAnsi="Times New Roman"/>
                <w:sz w:val="24"/>
              </w:rPr>
              <w:t xml:space="preserve"> окончанию учебного года</w:t>
            </w:r>
          </w:p>
        </w:tc>
        <w:tc>
          <w:tcPr>
            <w:tcW w:type="dxa" w:w="1545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56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2820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57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классные руководители, </w:t>
            </w:r>
          </w:p>
        </w:tc>
      </w:tr>
      <w:tr>
        <w:tc>
          <w:tcPr>
            <w:tcW w:type="dxa" w:w="513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477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59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Профилактические беседы по ПДД во время проведения летних оздоровительных мероприятий.</w:t>
            </w:r>
          </w:p>
        </w:tc>
        <w:tc>
          <w:tcPr>
            <w:tcW w:type="dxa" w:w="1545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5A000000">
            <w:pPr>
              <w:spacing w:after="15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Май, июнь</w:t>
            </w:r>
          </w:p>
        </w:tc>
        <w:tc>
          <w:tcPr>
            <w:tcW w:type="dxa" w:w="2820"/>
            <w:tcBorders>
              <w:top w:color="AAAAAA" w:sz="6" w:val="single"/>
              <w:left w:color="AAAAAA" w:sz="6" w:val="single"/>
              <w:bottom w:color="AAAAAA" w:sz="6" w:val="single"/>
              <w:right w:color="AAAAAA" w:sz="6" w:val="single"/>
            </w:tcBorders>
            <w:shd w:fill="auto" w:val="clear"/>
            <w:tcMar>
              <w:top w:type="dxa" w:w="45"/>
              <w:left w:type="dxa" w:w="45"/>
              <w:bottom w:type="dxa" w:w="45"/>
              <w:right w:type="dxa" w:w="45"/>
            </w:tcMar>
          </w:tcPr>
          <w:p w14:paraId="5B000000">
            <w:pPr>
              <w:spacing w:after="15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Руководитель отряда ЮИД, классные руководители, </w:t>
            </w:r>
            <w:r>
              <w:t>актив отряда ЮИД</w:t>
            </w:r>
          </w:p>
        </w:tc>
      </w:tr>
    </w:tbl>
    <w:p w14:paraId="5C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11" w:type="paragraph">
    <w:name w:val="heading 1"/>
    <w:basedOn w:val="Style_3"/>
    <w:link w:val="Style_1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1_ch" w:type="character">
    <w:name w:val="heading 1"/>
    <w:basedOn w:val="Style_3_ch"/>
    <w:link w:val="Style_11"/>
    <w:rPr>
      <w:rFonts w:ascii="Times New Roman" w:hAnsi="Times New Roman"/>
      <w:b w:val="1"/>
      <w:sz w:val="48"/>
    </w:rPr>
  </w:style>
  <w:style w:styleId="Style_12" w:type="paragraph">
    <w:name w:val="Hyperlink"/>
    <w:basedOn w:val="Style_13"/>
    <w:link w:val="Style_12_ch"/>
    <w:rPr>
      <w:color w:val="0000FF"/>
      <w:u w:val="single"/>
    </w:rPr>
  </w:style>
  <w:style w:styleId="Style_12_ch" w:type="character">
    <w:name w:val="Hyperlink"/>
    <w:basedOn w:val="Style_13_ch"/>
    <w:link w:val="Style_1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apple-converted-space"/>
    <w:basedOn w:val="Style_13"/>
    <w:link w:val="Style_22_ch"/>
  </w:style>
  <w:style w:styleId="Style_22_ch" w:type="character">
    <w:name w:val="apple-converted-space"/>
    <w:basedOn w:val="Style_13_ch"/>
    <w:link w:val="Style_22"/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Normal (Web)"/>
    <w:basedOn w:val="Style_3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Normal (Web)"/>
    <w:basedOn w:val="Style_3_ch"/>
    <w:link w:val="Style_25"/>
    <w:rPr>
      <w:rFonts w:ascii="Times New Roman" w:hAnsi="Times New Roman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Strong"/>
    <w:basedOn w:val="Style_13"/>
    <w:link w:val="Style_27_ch"/>
    <w:rPr>
      <w:b w:val="1"/>
    </w:rPr>
  </w:style>
  <w:style w:styleId="Style_27_ch" w:type="character">
    <w:name w:val="Strong"/>
    <w:basedOn w:val="Style_13_ch"/>
    <w:link w:val="Style_27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2024-09-12T09:30:30Z</dcterms:modified>
</cp:coreProperties>
</file>