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AD" w:rsidRDefault="000717AD" w:rsidP="000717AD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ОБЩЕОБРАЗОВАТЕЛЬНОЕ УЧРЕЖДЕНИЕ</w:t>
      </w:r>
    </w:p>
    <w:p w:rsidR="000717AD" w:rsidRDefault="000717AD" w:rsidP="000717AD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«СТАРОДЕВИЧЕНСКАЯ  СРЕДНЯЯ ОБЩЕОБРАЗОВАТЕЛЬНАЯ ШКОЛА»</w:t>
      </w:r>
    </w:p>
    <w:p w:rsidR="000717AD" w:rsidRDefault="000717AD" w:rsidP="000717AD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0717AD" w:rsidTr="000717AD">
        <w:tc>
          <w:tcPr>
            <w:tcW w:w="5637" w:type="dxa"/>
          </w:tcPr>
          <w:p w:rsidR="000717AD" w:rsidRDefault="000717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0717AD" w:rsidRDefault="000717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заместитель директора по УВР</w:t>
            </w:r>
          </w:p>
          <w:p w:rsidR="000717AD" w:rsidRDefault="000717AD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Т.В.Цыганова</w:t>
            </w:r>
          </w:p>
          <w:p w:rsidR="000717AD" w:rsidRDefault="000717A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:rsidR="000717AD" w:rsidRDefault="000717A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«___»  ____________2023 г.</w:t>
            </w:r>
          </w:p>
        </w:tc>
        <w:tc>
          <w:tcPr>
            <w:tcW w:w="3933" w:type="dxa"/>
          </w:tcPr>
          <w:p w:rsidR="000717AD" w:rsidRDefault="000717AD">
            <w:pPr>
              <w:widowControl w:val="0"/>
              <w:tabs>
                <w:tab w:val="left" w:pos="6663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Утверждено:</w:t>
            </w:r>
          </w:p>
          <w:p w:rsidR="000717AD" w:rsidRDefault="000717AD">
            <w:pPr>
              <w:widowControl w:val="0"/>
              <w:tabs>
                <w:tab w:val="left" w:pos="6663"/>
              </w:tabs>
              <w:suppressAutoHyphens/>
              <w:spacing w:line="240" w:lineRule="auto"/>
              <w:ind w:right="176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директор МОУ         </w:t>
            </w:r>
          </w:p>
          <w:p w:rsidR="000717AD" w:rsidRDefault="000717AD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Стародевиченская</w:t>
            </w:r>
            <w:proofErr w:type="spellEnd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средняя</w:t>
            </w:r>
          </w:p>
          <w:p w:rsidR="000717AD" w:rsidRDefault="000717AD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общеобразовательная  школа»</w:t>
            </w:r>
          </w:p>
          <w:p w:rsidR="000717AD" w:rsidRDefault="000717AD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С.П.Бертякова</w:t>
            </w:r>
            <w:proofErr w:type="spellEnd"/>
          </w:p>
          <w:p w:rsidR="000717AD" w:rsidRDefault="000717AD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Приказ № </w:t>
            </w:r>
            <w:proofErr w:type="spellStart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______от</w:t>
            </w:r>
            <w:proofErr w:type="spellEnd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__________ </w:t>
            </w:r>
            <w:proofErr w:type="gramStart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.  </w:t>
            </w:r>
          </w:p>
          <w:p w:rsidR="000717AD" w:rsidRDefault="000717AD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  <w:p w:rsidR="000717AD" w:rsidRDefault="000717AD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717AD" w:rsidRDefault="000717AD" w:rsidP="000717AD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0717AD" w:rsidRDefault="000717AD" w:rsidP="000717AD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0717AD" w:rsidRDefault="000717AD" w:rsidP="000717AD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0717AD" w:rsidRDefault="000717AD" w:rsidP="000717AD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ПО УЧЕБНОМУ ПРЕДМЕТУ </w:t>
      </w:r>
    </w:p>
    <w:p w:rsidR="000717AD" w:rsidRDefault="000717AD" w:rsidP="000717A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«ТЕХНОЛОГИЯ»</w:t>
      </w:r>
    </w:p>
    <w:p w:rsidR="000717AD" w:rsidRDefault="000717AD" w:rsidP="000717AD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 КЛАСС</w:t>
      </w:r>
    </w:p>
    <w:p w:rsidR="000717AD" w:rsidRDefault="000717AD" w:rsidP="000717AD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Составитель: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учитель технологии </w:t>
      </w:r>
    </w:p>
    <w:p w:rsidR="000717AD" w:rsidRDefault="000717AD" w:rsidP="000717AD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</w:t>
      </w:r>
      <w:r w:rsidR="00663C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Родайкина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Татьяна Федоровна, </w:t>
      </w:r>
    </w:p>
    <w:p w:rsidR="000717AD" w:rsidRDefault="000717AD" w:rsidP="000717AD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первая квалификационная категория</w:t>
      </w:r>
    </w:p>
    <w:p w:rsidR="000717AD" w:rsidRDefault="000717AD" w:rsidP="000717AD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ind w:right="139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717AD" w:rsidRDefault="000717AD" w:rsidP="000717AD">
      <w:pPr>
        <w:spacing w:line="240" w:lineRule="auto"/>
        <w:ind w:right="139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2023 год</w:t>
      </w:r>
    </w:p>
    <w:p w:rsidR="000717AD" w:rsidRDefault="000717AD" w:rsidP="00CA59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717AD" w:rsidRDefault="00CA5948" w:rsidP="00CA59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</w:t>
      </w:r>
    </w:p>
    <w:p w:rsidR="00CA5948" w:rsidRPr="00E309EB" w:rsidRDefault="00CA5948" w:rsidP="00CA59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Данная программа является рабочей программой по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</w:t>
      </w:r>
      <w:r w:rsidR="00D90634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классе базового уровня для общеобразовательных учреждений. </w:t>
      </w:r>
      <w:r w:rsidRPr="00E309E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Рабочая программа составлена с учетом авторской программы 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технологии</w:t>
      </w:r>
      <w:r w:rsidRPr="006269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5-8 классы 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 xml:space="preserve">под редакцией </w:t>
      </w:r>
      <w:r>
        <w:rPr>
          <w:rFonts w:ascii="Times New Roman" w:eastAsia="Times New Roman" w:hAnsi="Times New Roman" w:cs="Times New Roman"/>
          <w:sz w:val="24"/>
          <w:szCs w:val="24"/>
        </w:rPr>
        <w:t>В.М.Казакевича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 xml:space="preserve">. М.: </w:t>
      </w:r>
      <w:r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D90634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269B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</w:rPr>
        <w:t>. Учебник «Технология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.» </w:t>
      </w:r>
      <w:proofErr w:type="gramEnd"/>
      <w:r w:rsidR="00D90634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класс. 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Учебного плана МОУ "</w:t>
      </w:r>
      <w:proofErr w:type="spellStart"/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Стародевиченская</w:t>
      </w:r>
      <w:proofErr w:type="spellEnd"/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 2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104BB3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104BB3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уч.г.</w:t>
      </w:r>
    </w:p>
    <w:p w:rsidR="00CA5948" w:rsidRPr="00E309EB" w:rsidRDefault="00CA5948" w:rsidP="00CA594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09E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A5948" w:rsidRDefault="00CA5948" w:rsidP="00CA594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E309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обучения: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познавательные интересы и творческая активность в области предметной технологической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желание учиться и трудиться на производстве для удовлетворения текущих и перспективных потребностей;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трудолюбие и ответственность за качество своей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пользоваться правилами научной организации умственного и физического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самооценка своих умственных и физических способностей для труда в различных сферах с позиций будущей социализации;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планировать образовательную и профессиональную карьеры;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необходимости общественно полезного труда как условия безопасной и эффективной социализации;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бережное отношение к природным и хозяйственным ресурсам;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технико-технологическое и экономическое </w:t>
      </w:r>
      <w:proofErr w:type="gram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мышление</w:t>
      </w:r>
      <w:proofErr w:type="gram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использование при организации своей деятельности.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планировать процесс созидательной и познавательной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оптимальные способы решения учебной или трудовой задачи на основе заданных алгоритмов;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творческий подход к решению учебных и практических задач при моделировании изделия или в ходе технологического процесса;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самостоятельность в учебной и познавательно-трудовой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моделировать планируемые процессы и объекты;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аргументировать свои решения и формулировать выводы;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отображать в адекватной задачам форме результаты своей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и использовать источники информации для подкрепления познавательной и созидательной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организовывать эффективную коммуникацию в совместной деятельности с другими её участниками;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умение соотносить свой вклад с вкладом других участников в общую деятельность при решении задач коллектива;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обосновывать пути и средства устранения ошибок или разрешения противоречий в выполняемой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познавательной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алгоритмами и методами решения технических и технологических задач;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ориентирование в видах, назначении материалов, инструментов и оборудования, применяемых в технологических процессах;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использование общенаучных знаний в процессе осуществления рациональной технологической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 рационального подбора учебной и дополнительной технической и технологической информации для изучения технологий, проектирования и создания объектов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кодами, методами чтения и способами графического представления технической, технологической и инструктивной информации;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методами творческой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применение элементов прикладной экономики при обосновании технологий и проектов.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созидательной деятельности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способности планировать технологический процесс и процесс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организовывать рабочее место с учётом требований эргономики и научной организации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анализировать, разрабатывать и/или реализовывать технологические проекты, предполагающие оптимизацию технологии;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разрабатывать план возможного продвижения продукта на региональном рынке;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конструирования механизмов, машин, автоматических устройств, простейших роботов с помощью конструкторов;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знание безопасных приёмов труда, правил пожарной безопасности, санитарии и гигиены;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ответственное отношение к трудовой и технологической дисциплине;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документировать результаты труда и проектной деятельности с учётом экономической оценки.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мотивационной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готовность к труду в сфере материального производства, сфере услуг или социальной сфере;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оценки своих способностей к труду или профессиональному образованию в конкретной предметной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согласования своих возможностей и потребностей;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ответственное отношение к качеству процесса и результатов труда;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проявление экологической культуры при проектировании объекта и выполнении работ;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экономность и бережливость в расходовании материалов и денежных средств.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эстетической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умения проводить дизайнерское проектирование изделия или рациональную эстетическую организацию работ;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методами моделирования и конструирования;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сочетать образное и логическое мышление в процессе творческой деятельности;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композиционное мышление.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 коммуникативной сфере у учащихся будут сформированы: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выбирать формы и средства общения в процессе коммуникации, адекватные сложившейся ситуации;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бесконфликтного общения;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навыки участия в рабочей группе с учётом общности интересов её членов;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способность к коллективному решению творческих задач;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желание и готовность прийти на помощь товарищу;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умение публично защищать идеи, проекты, выбранные технологии и др.</w:t>
      </w:r>
    </w:p>
    <w:p w:rsidR="0074264E" w:rsidRDefault="0074264E" w:rsidP="003230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Default="0074264E" w:rsidP="003230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30E0" w:rsidRPr="00CA5948" w:rsidRDefault="003230E0" w:rsidP="003230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Содержание </w:t>
      </w:r>
      <w:r w:rsidR="00742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учебного предмета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Методы и средства творческой и проектной деятельности </w:t>
      </w:r>
      <w:r w:rsidR="007426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часа</w:t>
      </w:r>
    </w:p>
    <w:p w:rsidR="003230E0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Введение в творческий проект. Подготовительный этап. Конструкторский этап. Технологический этап. Этап изготовления изделия. Заключительный этап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Обосновывать и осуществлять учебные проекты материальных объектов, нематериальных услуг, технологий;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обосновывать потребность в конкретном материальном благе, услуге или технологии;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чётко формулировать цель проекта (вид, форму и предназначение изделия, услуги, технологии);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разрабатывать программу выполнения проекта;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составлять необходимую </w:t>
      </w:r>
      <w:proofErr w:type="spellStart"/>
      <w:proofErr w:type="gram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</w:t>
      </w:r>
      <w:proofErr w:type="spell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- технологическую</w:t>
      </w:r>
      <w:proofErr w:type="gram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документацию;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подбирать оборудование и материалы;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организовывать рабочее место;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осуществлять технологический процесс;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контролировать ход и результаты работы;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оформлять проектные материалы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Производство</w:t>
      </w:r>
      <w:r w:rsidR="007426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20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7426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ов</w:t>
      </w:r>
    </w:p>
    <w:p w:rsidR="0074264E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Труд как основа производства. Предметы труда. Сырьё как предмет труда. </w:t>
      </w:r>
    </w:p>
    <w:p w:rsidR="00536D12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Промышленное сырьё</w:t>
      </w:r>
      <w:r w:rsidR="0074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Сельскохозяйственное и растительное сырьё. Вторичное сырьё и полуфабрикаты. Энергия как предмет труда. Информация как предмет труда.</w:t>
      </w:r>
    </w:p>
    <w:p w:rsidR="00536D12" w:rsidRPr="00CA5948" w:rsidRDefault="003230E0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36D12"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 w:rsidR="00536D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36D12"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Соотносить изучаемый объект или явления с природной средой и </w:t>
      </w:r>
      <w:proofErr w:type="spellStart"/>
      <w:r w:rsidR="00536D12"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</w:t>
      </w:r>
      <w:proofErr w:type="spellEnd"/>
      <w:r w:rsidR="00536D12"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сферой;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 нужды и потребности людей, виды материальных и нематериальных благ для их удовлетворения;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устанавливать рациональный перечень потребительских благ для современного человека;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сущностном проявлении основных категорий производства: продукт труда, предмет труда, средства производства, средства труда, процесс производства, технологический процесс производства;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сравнивать и характеризовать раз личные транспортные средства, применяемые в процессе производства материальных благ и услуг;</w:t>
      </w:r>
    </w:p>
    <w:p w:rsidR="00536D12" w:rsidRPr="00CA5948" w:rsidRDefault="00536D12" w:rsidP="00536D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источники информации о перспективах развития современных производств в области проживания, а также об актуальном состоянии и перспективах развития регионального рынка труда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Технология </w:t>
      </w:r>
      <w:r w:rsidR="007426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536D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признаки технологии</w:t>
      </w:r>
    </w:p>
    <w:p w:rsidR="0074264E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Технологическая, трудовая и производственная дисциплина. Техническая и технологическая документация. 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Чётко характеризовать сущность технологии как категории производства;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разбираться в видах и эффективности технологий получения, преобразования и применения материалов, энергии, информации, объектов живой природы и социальной среды;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влияние современных технологий на общественное развитие;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современных и перспективных технологиях сферы производства и сферы услуг, а также в информационных технологиях;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оптимально подбирать технологии с учётом предназначения продукта труда и масштабов производства;</w:t>
      </w:r>
    </w:p>
    <w:p w:rsidR="00581518" w:rsidRPr="00CA5948" w:rsidRDefault="00581518" w:rsidP="005815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прогнозировать для конкретной технологии возможные потребительские и производственные характеристики продукта труда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Технологии обработки пищевых продуктов 12 часов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 и приготовление блюд из них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производства кулинарных изделий из круп, бобовых культур. </w:t>
      </w:r>
    </w:p>
    <w:p w:rsidR="0074264E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Технология приготовления блюд из круп и бобовых. Технология производства макаронных изделий и технология приготовления кулинарных блюд из них. </w:t>
      </w:r>
    </w:p>
    <w:p w:rsidR="00EA2A5E" w:rsidRPr="007432F5" w:rsidRDefault="00F3460F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EA2A5E"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рационах питания для различных категорий людей в различных жизненных ситуациях;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выбирать пищевые продукты для удовлетворения потребностей организма в белках, углеводах, жирах, витаминах;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разбираться в способах обработки пищевых продуктов, применять их в бытовой практике;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механическую и тепловую обработку пищевых продуктов;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соблюдать санитарно-гигиенические требования при обработке пищевых продуктов;</w:t>
      </w:r>
    </w:p>
    <w:p w:rsidR="00EA2A5E" w:rsidRPr="00CA5948" w:rsidRDefault="00EA2A5E" w:rsidP="00EA2A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владеть технологией </w:t>
      </w:r>
      <w:proofErr w:type="spell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карвинга</w:t>
      </w:r>
      <w:proofErr w:type="spell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оформления праздничных блюд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Технологии растениеводства 10 часов</w:t>
      </w:r>
    </w:p>
    <w:p w:rsidR="003230E0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Дикорастущие растения, используемые человеком. Заготовка сырья дикорастущих растений. Переработка и применение сырья дикорастущих </w:t>
      </w:r>
      <w:proofErr w:type="spell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растенийВлияние</w:t>
      </w:r>
      <w:proofErr w:type="spell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экологических факторов на урожайность дикорастущих растений. Условия и методы сохранения природной среды.</w:t>
      </w:r>
    </w:p>
    <w:p w:rsidR="00746CDF" w:rsidRPr="007432F5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Применять основные </w:t>
      </w:r>
      <w:proofErr w:type="spell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агротехнологические</w:t>
      </w:r>
      <w:proofErr w:type="spell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приёмы выращивания культурных растений;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полезные свойства культурных растений;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классифицировать культурные растения по группам;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проводить исследования с культурными растениями;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классифицировать дикорастущие растения по группам;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проводить заготовку сырья дикорастущих растений;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способы подготовки и закладки сырья дикорастущих растений на хранение;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владеть методами переработки сырья дикорастущих растений;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культивируемые грибы по внешнему виду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Технологии животноводства </w:t>
      </w:r>
      <w:r w:rsidR="008E4D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536D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получения животноводческой продукц</w:t>
      </w:r>
      <w:proofErr w:type="gramStart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элементы. </w:t>
      </w:r>
    </w:p>
    <w:p w:rsidR="008E4DCC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животных — элемент технологии производства животноводческой продукции. </w:t>
      </w:r>
    </w:p>
    <w:p w:rsidR="00746CDF" w:rsidRPr="007432F5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Описывать роль различных видов животных в удовлетворении материальных и нематериальных потребностей человека;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анализировать технологии, связанные с использованием животных;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выделять и характеризовать основные элементы технологий животноводства;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собирать информацию и описывать технологии содержания домашних животных;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условия содержания животных в квартире, школьном зооуголке, личном подсобном хозяйстве и их соответствие требованиям;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по образцам рационы кормления домашних животных в семье (в городской школе) и в личном подсобном хозяйстве (в сельской школе);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подбирать корма, оценивать их пригодность к скармливанию по внешним признакам, подготавливать корма к скармливанию и кормить животных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Социальные технологии </w:t>
      </w:r>
      <w:r w:rsidR="008E4D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час</w:t>
      </w:r>
      <w:r w:rsidR="00536D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</w:p>
    <w:p w:rsidR="003230E0" w:rsidRPr="00CA5948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социальных технологий. </w:t>
      </w:r>
    </w:p>
    <w:p w:rsidR="008E4DCC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коммуникации</w:t>
      </w:r>
      <w:r w:rsidR="008E4DC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30E0" w:rsidRDefault="003230E0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процесса коммуникации. </w:t>
      </w:r>
    </w:p>
    <w:p w:rsidR="00746CDF" w:rsidRPr="007432F5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Научатся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432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Разбираться в сущности социальных технологий;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видах социальных технологий;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характеризовать технологии сферы услуг, социальные сети как технологию;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создавать средства получения информации для социальных технологий;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профессиях, относящихся к социальным технологиям;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осознавать сущность категорий «рыночная экономика», «потребность»,</w:t>
      </w:r>
    </w:p>
    <w:p w:rsidR="00746CDF" w:rsidRPr="00CA5948" w:rsidRDefault="00746CDF" w:rsidP="00746C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5948">
        <w:rPr>
          <w:rFonts w:ascii="Times New Roman" w:eastAsia="Times New Roman" w:hAnsi="Times New Roman" w:cs="Times New Roman"/>
          <w:color w:val="000000"/>
          <w:sz w:val="24"/>
          <w:szCs w:val="24"/>
        </w:rPr>
        <w:t>«спрос», «маркетинг», «менеджмент» — Обосновывать личные потребности и выявлять среди них наиболее приоритетные</w:t>
      </w:r>
    </w:p>
    <w:p w:rsidR="00746CDF" w:rsidRPr="00CA5948" w:rsidRDefault="00746CDF" w:rsidP="003230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D90634" w:rsidRDefault="00D90634" w:rsidP="0074264E">
      <w:pPr>
        <w:tabs>
          <w:tab w:val="left" w:pos="0"/>
        </w:tabs>
        <w:spacing w:after="0"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0"/>
        </w:tabs>
        <w:spacing w:after="0"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0"/>
        </w:tabs>
        <w:spacing w:after="0"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32F5" w:rsidRDefault="007432F5" w:rsidP="007432F5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Pr="00E73AFA" w:rsidRDefault="0074264E" w:rsidP="007432F5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7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 Т-6</w:t>
      </w:r>
    </w:p>
    <w:p w:rsidR="0074264E" w:rsidRPr="00E73AFA" w:rsidRDefault="0074264E" w:rsidP="0074264E">
      <w:pPr>
        <w:tabs>
          <w:tab w:val="left" w:pos="708"/>
        </w:tabs>
        <w:suppressAutoHyphens/>
        <w:spacing w:after="0" w:line="100" w:lineRule="atLeast"/>
        <w:ind w:left="360" w:firstLine="348"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bidi="hi-I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5"/>
        <w:gridCol w:w="1843"/>
        <w:gridCol w:w="2126"/>
      </w:tblGrid>
      <w:tr w:rsidR="0074264E" w:rsidRPr="00E73AFA" w:rsidTr="00ED59C2">
        <w:trPr>
          <w:trHeight w:val="412"/>
        </w:trPr>
        <w:tc>
          <w:tcPr>
            <w:tcW w:w="5495" w:type="dxa"/>
            <w:vMerge w:val="restart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 xml:space="preserve">Наименование  темы раздела </w:t>
            </w:r>
          </w:p>
        </w:tc>
        <w:tc>
          <w:tcPr>
            <w:tcW w:w="3969" w:type="dxa"/>
            <w:gridSpan w:val="2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Количество часов</w:t>
            </w:r>
          </w:p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rPr>
          <w:trHeight w:val="826"/>
        </w:trPr>
        <w:tc>
          <w:tcPr>
            <w:tcW w:w="5495" w:type="dxa"/>
            <w:vMerge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В том числе контрольных/ практических работ</w:t>
            </w:r>
          </w:p>
        </w:tc>
      </w:tr>
      <w:tr w:rsidR="0074264E" w:rsidRPr="00E73AFA" w:rsidTr="00ED59C2">
        <w:tc>
          <w:tcPr>
            <w:tcW w:w="5495" w:type="dxa"/>
          </w:tcPr>
          <w:p w:rsidR="0074264E" w:rsidRPr="00E73AFA" w:rsidRDefault="0074264E" w:rsidP="00032C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3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Сельскохозяйственный труд 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Основные этапы творческой проектной деятельности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производства и обработки пищевых продуктов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843" w:type="dxa"/>
          </w:tcPr>
          <w:p w:rsidR="0074264E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482A37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A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технологии</w:t>
            </w:r>
          </w:p>
        </w:tc>
        <w:tc>
          <w:tcPr>
            <w:tcW w:w="1843" w:type="dxa"/>
          </w:tcPr>
          <w:p w:rsidR="0074264E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74264E" w:rsidRPr="00E73AFA" w:rsidTr="00ED59C2">
        <w:tc>
          <w:tcPr>
            <w:tcW w:w="5495" w:type="dxa"/>
          </w:tcPr>
          <w:p w:rsidR="0074264E" w:rsidRPr="00E73AFA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3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E73AFA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2126" w:type="dxa"/>
          </w:tcPr>
          <w:p w:rsidR="0074264E" w:rsidRPr="00E73AFA" w:rsidRDefault="0074264E" w:rsidP="00ED59C2">
            <w:pPr>
              <w:tabs>
                <w:tab w:val="left" w:pos="708"/>
              </w:tabs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</w:tbl>
    <w:p w:rsidR="0074264E" w:rsidRDefault="0074264E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Default="0074264E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90634" w:rsidRDefault="00D90634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Pr="00D536F4" w:rsidRDefault="0074264E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 Т-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</w:p>
    <w:p w:rsidR="0074264E" w:rsidRPr="00D536F4" w:rsidRDefault="0074264E" w:rsidP="0074264E">
      <w:pPr>
        <w:tabs>
          <w:tab w:val="left" w:pos="695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0"/>
        <w:gridCol w:w="1847"/>
        <w:gridCol w:w="921"/>
        <w:gridCol w:w="1752"/>
        <w:gridCol w:w="1831"/>
      </w:tblGrid>
      <w:tr w:rsidR="0074264E" w:rsidRPr="00D536F4" w:rsidTr="00ED59C2">
        <w:trPr>
          <w:trHeight w:val="412"/>
        </w:trPr>
        <w:tc>
          <w:tcPr>
            <w:tcW w:w="3220" w:type="dxa"/>
            <w:vMerge w:val="restart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1847" w:type="dxa"/>
            <w:vMerge w:val="restart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</w:t>
            </w:r>
          </w:p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Дата проведения урока</w:t>
            </w: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vMerge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vMerge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фактически</w:t>
            </w: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C41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Сельскохозяйственный труд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1288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Экскурсия на пришкольный участок</w:t>
            </w:r>
          </w:p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Правила ТБ при уборке урожая на УОУ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Уборка урожая </w:t>
            </w:r>
            <w:proofErr w:type="gramStart"/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бобовых</w:t>
            </w:r>
            <w:proofErr w:type="gramEnd"/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Уборка и учёт урожая овощей.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Уборка и учёт урожая корнеплодов.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Сбор семян </w:t>
            </w:r>
            <w:proofErr w:type="spellStart"/>
            <w:proofErr w:type="gramStart"/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цветочно</w:t>
            </w:r>
            <w:proofErr w:type="spellEnd"/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декоративных</w:t>
            </w:r>
            <w:proofErr w:type="gramEnd"/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растений. 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7-8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Удаление растительных остатков с делянок.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Осенняя обработка почвы с внесением удобрений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Закладка урожая на хранение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Севооборот. Уборка урожая капусты.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этапы т</w:t>
            </w: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ворческ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проектн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="007432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53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 в творческий</w:t>
            </w: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Этапы выполнения проекта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</w:t>
            </w: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545"/>
        </w:trPr>
        <w:tc>
          <w:tcPr>
            <w:tcW w:w="3220" w:type="dxa"/>
            <w:tcBorders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Труд как основа производства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-20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450"/>
        </w:trPr>
        <w:tc>
          <w:tcPr>
            <w:tcW w:w="3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Предметы труда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300"/>
        </w:trPr>
        <w:tc>
          <w:tcPr>
            <w:tcW w:w="3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Сырьё как предмет труда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70"/>
        </w:trPr>
        <w:tc>
          <w:tcPr>
            <w:tcW w:w="3220" w:type="dxa"/>
            <w:tcBorders>
              <w:top w:val="single" w:sz="4" w:space="0" w:color="auto"/>
            </w:tcBorders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Промышленное сырьё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70"/>
        </w:trPr>
        <w:tc>
          <w:tcPr>
            <w:tcW w:w="3220" w:type="dxa"/>
            <w:tcBorders>
              <w:top w:val="single" w:sz="4" w:space="0" w:color="auto"/>
            </w:tcBorders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Сельскохозяйственное и растительное сырьё.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1752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Вторичное сырьё и полуфабрикаты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229-30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Энергия как предмет труда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Информация как предмет труда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Объекты сельскохозяйственных технологий как предмет труда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Объекты сельскохозяйственных технологий как предмет труда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сновные признаки технологии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Технологическая, трудовая и производственная дисциплина. Документация.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производства и обработки пищевых продуктов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Основы рационального (здорового) питания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производства молока и приготовления продуктов и блюд из него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производства кисломолочных продуктов  и приготовление блюд из них.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производства кулинарных изделий из круп, бобовых культур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приготовления блюд из круп и бобовых.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производства макаронных изделий и приготовления кулинарных блюд.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B82EF9" w:rsidRDefault="0074264E" w:rsidP="00ED5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растениеводства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Дикорастущие растения, используемые человеком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Заготовка сырья дикорастущих растений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Переработка и применение сырья дикорастущих растений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Влияние экологических факторов на урожайность дикорастущих растений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Условия и методы сохранения природной среды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B82EF9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животноводства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получения животноводческой продукции и их основные элементы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животных – элемент технологии производства животноводческой продукции.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36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0D75F0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Социальные технологии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Виды социальных технологий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 коммуникации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64E" w:rsidRPr="00D536F4" w:rsidTr="00ED59C2">
        <w:trPr>
          <w:trHeight w:val="224"/>
        </w:trPr>
        <w:tc>
          <w:tcPr>
            <w:tcW w:w="3220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Структура процесса коммуникации</w:t>
            </w:r>
          </w:p>
        </w:tc>
        <w:tc>
          <w:tcPr>
            <w:tcW w:w="1847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21" w:type="dxa"/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264E" w:rsidRPr="00D536F4" w:rsidRDefault="0074264E" w:rsidP="00ED59C2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74264E" w:rsidRPr="00D536F4" w:rsidRDefault="0074264E" w:rsidP="0074264E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64E" w:rsidRDefault="0074264E" w:rsidP="007426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264E" w:rsidRDefault="0074264E" w:rsidP="007426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4264E" w:rsidRDefault="0074264E" w:rsidP="0074264E">
      <w:bookmarkStart w:id="0" w:name="_GoBack"/>
      <w:bookmarkEnd w:id="0"/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CA5948" w:rsidRDefault="00CA5948" w:rsidP="003230E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sectPr w:rsidR="00CA5948" w:rsidSect="005A2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668C"/>
    <w:multiLevelType w:val="multilevel"/>
    <w:tmpl w:val="11927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0E0"/>
    <w:rsid w:val="00031C67"/>
    <w:rsid w:val="00032C45"/>
    <w:rsid w:val="000717AD"/>
    <w:rsid w:val="000A6D82"/>
    <w:rsid w:val="000F6331"/>
    <w:rsid w:val="00104553"/>
    <w:rsid w:val="00104BB3"/>
    <w:rsid w:val="003230E0"/>
    <w:rsid w:val="00536D12"/>
    <w:rsid w:val="00556F23"/>
    <w:rsid w:val="00581518"/>
    <w:rsid w:val="005A250B"/>
    <w:rsid w:val="00663CDD"/>
    <w:rsid w:val="007054BA"/>
    <w:rsid w:val="0074264E"/>
    <w:rsid w:val="007432F5"/>
    <w:rsid w:val="00746CDF"/>
    <w:rsid w:val="008E4DCC"/>
    <w:rsid w:val="00A5353A"/>
    <w:rsid w:val="00BC634E"/>
    <w:rsid w:val="00C06120"/>
    <w:rsid w:val="00C41590"/>
    <w:rsid w:val="00CA5948"/>
    <w:rsid w:val="00D60BF0"/>
    <w:rsid w:val="00D90634"/>
    <w:rsid w:val="00EA2A5E"/>
    <w:rsid w:val="00F3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3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2428</Words>
  <Characters>13842</Characters>
  <Application>Microsoft Office Word</Application>
  <DocSecurity>0</DocSecurity>
  <Lines>115</Lines>
  <Paragraphs>32</Paragraphs>
  <ScaleCrop>false</ScaleCrop>
  <Company>Grizli777</Company>
  <LinksUpToDate>false</LinksUpToDate>
  <CharactersWithSpaces>16238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2021-09-07T17:01:00Z</cp:lastPrinted>
  <dcterms:created xsi:type="dcterms:W3CDTF">2020-09-17T16:48:00Z</dcterms:created>
  <dcterms:modified xsi:type="dcterms:W3CDTF">2023-09-17T18:55:00Z</dcterms:modified>
</cp:coreProperties>
</file>