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7B" w:rsidRDefault="003D437B" w:rsidP="00FA3142">
      <w:pPr>
        <w:jc w:val="center"/>
        <w:rPr>
          <w:b/>
          <w:sz w:val="28"/>
          <w:szCs w:val="28"/>
        </w:rPr>
      </w:pPr>
    </w:p>
    <w:p w:rsidR="003D437B" w:rsidRPr="0008437B" w:rsidRDefault="003D437B" w:rsidP="0008437B">
      <w:pPr>
        <w:pStyle w:val="ListParagraph"/>
        <w:jc w:val="center"/>
        <w:rPr>
          <w:rFonts w:ascii="Times New Roman" w:hAnsi="Times New Roman"/>
          <w:sz w:val="20"/>
          <w:lang w:val="ru-RU"/>
        </w:rPr>
      </w:pPr>
      <w:r w:rsidRPr="0008437B">
        <w:rPr>
          <w:rFonts w:ascii="Times New Roman" w:hAnsi="Times New Roman"/>
          <w:sz w:val="20"/>
          <w:lang w:val="ru-RU"/>
        </w:rPr>
        <w:t>МУНИЦИПАЛЬНОЕ ОБЩЕОБРАЗОВАТЕЛЬНОЕ УЧРЕЖДЕНИЕ</w:t>
      </w:r>
    </w:p>
    <w:p w:rsidR="003D437B" w:rsidRPr="0008437B" w:rsidRDefault="003D437B" w:rsidP="0008437B">
      <w:pPr>
        <w:pStyle w:val="ListParagraph"/>
        <w:jc w:val="center"/>
        <w:rPr>
          <w:rFonts w:ascii="Times New Roman" w:hAnsi="Times New Roman"/>
          <w:sz w:val="20"/>
          <w:lang w:val="ru-RU"/>
        </w:rPr>
      </w:pPr>
      <w:r w:rsidRPr="0008437B">
        <w:rPr>
          <w:rFonts w:ascii="Times New Roman" w:hAnsi="Times New Roman"/>
          <w:sz w:val="20"/>
          <w:lang w:val="ru-RU"/>
        </w:rPr>
        <w:t>«СТАРОДЕВИЧЕНСКАЯ  СРЕДНЯЯ ОБЩЕОБРАЗОВАТЕЛЬНАЯ ШКОЛА»</w:t>
      </w:r>
    </w:p>
    <w:p w:rsidR="003D437B" w:rsidRDefault="003D437B" w:rsidP="0008437B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3D437B" w:rsidRPr="00B3699A" w:rsidTr="000851E0">
        <w:tc>
          <w:tcPr>
            <w:tcW w:w="5637" w:type="dxa"/>
          </w:tcPr>
          <w:p w:rsidR="003D437B" w:rsidRPr="00B3699A" w:rsidRDefault="003D437B" w:rsidP="000851E0">
            <w:pPr>
              <w:jc w:val="both"/>
              <w:rPr>
                <w:b/>
                <w:sz w:val="20"/>
              </w:rPr>
            </w:pPr>
            <w:r w:rsidRPr="00B3699A">
              <w:rPr>
                <w:b/>
                <w:sz w:val="20"/>
              </w:rPr>
              <w:t xml:space="preserve">Согласовано: </w:t>
            </w:r>
          </w:p>
          <w:p w:rsidR="003D437B" w:rsidRPr="00B3699A" w:rsidRDefault="003D437B" w:rsidP="000851E0">
            <w:pPr>
              <w:jc w:val="both"/>
              <w:rPr>
                <w:b/>
                <w:sz w:val="20"/>
              </w:rPr>
            </w:pPr>
            <w:r w:rsidRPr="00B3699A">
              <w:rPr>
                <w:b/>
                <w:sz w:val="20"/>
              </w:rPr>
              <w:t>заместитель директора по УВР</w:t>
            </w:r>
          </w:p>
          <w:p w:rsidR="003D437B" w:rsidRPr="00A61BCE" w:rsidRDefault="003D437B" w:rsidP="000851E0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61BCE">
              <w:rPr>
                <w:rFonts w:ascii="Times New Roman" w:hAnsi="Times New Roman"/>
                <w:b/>
                <w:sz w:val="20"/>
                <w:szCs w:val="24"/>
              </w:rPr>
              <w:t xml:space="preserve">                                       Т.В.Цыганова</w:t>
            </w:r>
          </w:p>
          <w:p w:rsidR="003D437B" w:rsidRPr="00B3699A" w:rsidRDefault="003D437B" w:rsidP="000851E0">
            <w:pPr>
              <w:jc w:val="both"/>
              <w:rPr>
                <w:sz w:val="20"/>
              </w:rPr>
            </w:pPr>
          </w:p>
          <w:p w:rsidR="003D437B" w:rsidRPr="00B3699A" w:rsidRDefault="003D437B" w:rsidP="000851E0">
            <w:pPr>
              <w:jc w:val="both"/>
              <w:rPr>
                <w:sz w:val="20"/>
              </w:rPr>
            </w:pPr>
            <w:r w:rsidRPr="00B3699A">
              <w:rPr>
                <w:b/>
                <w:sz w:val="20"/>
              </w:rPr>
              <w:t>«___»  ____________20</w:t>
            </w:r>
            <w:r>
              <w:rPr>
                <w:b/>
                <w:sz w:val="20"/>
              </w:rPr>
              <w:t>23</w:t>
            </w:r>
            <w:r w:rsidRPr="00B3699A">
              <w:rPr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3D437B" w:rsidRPr="00A61BCE" w:rsidRDefault="003D437B" w:rsidP="000851E0">
            <w:pPr>
              <w:pStyle w:val="NoSpacing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61BCE">
              <w:rPr>
                <w:rFonts w:ascii="Times New Roman" w:hAnsi="Times New Roman"/>
                <w:b/>
                <w:sz w:val="20"/>
                <w:szCs w:val="24"/>
              </w:rPr>
              <w:t>Утверждено:</w:t>
            </w:r>
          </w:p>
          <w:p w:rsidR="003D437B" w:rsidRPr="00A61BCE" w:rsidRDefault="003D437B" w:rsidP="000851E0">
            <w:pPr>
              <w:pStyle w:val="NoSpacing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61BCE">
              <w:rPr>
                <w:rFonts w:ascii="Times New Roman" w:hAnsi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3D437B" w:rsidRPr="00A61BCE" w:rsidRDefault="003D437B" w:rsidP="000851E0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61BCE">
              <w:rPr>
                <w:rFonts w:ascii="Times New Roman" w:hAnsi="Times New Roman"/>
                <w:b/>
                <w:sz w:val="20"/>
                <w:szCs w:val="24"/>
              </w:rPr>
              <w:t xml:space="preserve"> «Стародевиченская средняя</w:t>
            </w:r>
          </w:p>
          <w:p w:rsidR="003D437B" w:rsidRPr="00A61BCE" w:rsidRDefault="003D437B" w:rsidP="000851E0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A61BCE">
              <w:rPr>
                <w:rFonts w:ascii="Times New Roman" w:hAnsi="Times New Roman"/>
                <w:b/>
                <w:sz w:val="20"/>
                <w:szCs w:val="24"/>
              </w:rPr>
              <w:t>общеобразовательная  школа»</w:t>
            </w:r>
          </w:p>
          <w:p w:rsidR="003D437B" w:rsidRPr="00A61BCE" w:rsidRDefault="003D437B" w:rsidP="000851E0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61BCE">
              <w:rPr>
                <w:rFonts w:ascii="Times New Roman" w:hAnsi="Times New Roman"/>
                <w:b/>
                <w:sz w:val="20"/>
                <w:szCs w:val="24"/>
              </w:rPr>
              <w:t xml:space="preserve">                                         С.П.Бертякова</w:t>
            </w:r>
          </w:p>
          <w:p w:rsidR="003D437B" w:rsidRPr="00A61BCE" w:rsidRDefault="003D437B" w:rsidP="000851E0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3D437B" w:rsidRPr="00A61BCE" w:rsidRDefault="003D437B" w:rsidP="000851E0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A61BCE">
              <w:rPr>
                <w:rFonts w:ascii="Times New Roman" w:hAnsi="Times New Roman"/>
                <w:b/>
                <w:sz w:val="20"/>
                <w:szCs w:val="24"/>
              </w:rPr>
              <w:t xml:space="preserve"> Приказ № ______от ___________ г.  </w:t>
            </w:r>
          </w:p>
          <w:p w:rsidR="003D437B" w:rsidRPr="00B3699A" w:rsidRDefault="003D437B" w:rsidP="000851E0">
            <w:pPr>
              <w:jc w:val="both"/>
              <w:rPr>
                <w:sz w:val="20"/>
              </w:rPr>
            </w:pPr>
          </w:p>
        </w:tc>
      </w:tr>
    </w:tbl>
    <w:p w:rsidR="003D437B" w:rsidRDefault="003D437B" w:rsidP="0008437B">
      <w:pPr>
        <w:jc w:val="both"/>
      </w:pPr>
    </w:p>
    <w:p w:rsidR="003D437B" w:rsidRDefault="003D437B" w:rsidP="0008437B">
      <w:pPr>
        <w:jc w:val="both"/>
      </w:pPr>
    </w:p>
    <w:p w:rsidR="003D437B" w:rsidRDefault="003D437B" w:rsidP="0008437B">
      <w:pPr>
        <w:jc w:val="both"/>
      </w:pPr>
    </w:p>
    <w:p w:rsidR="003D437B" w:rsidRDefault="003D437B" w:rsidP="0008437B">
      <w:pPr>
        <w:jc w:val="both"/>
      </w:pPr>
    </w:p>
    <w:p w:rsidR="003D437B" w:rsidRDefault="003D437B" w:rsidP="0008437B">
      <w:pPr>
        <w:jc w:val="both"/>
      </w:pPr>
    </w:p>
    <w:p w:rsidR="003D437B" w:rsidRDefault="003D437B" w:rsidP="0008437B">
      <w:pPr>
        <w:jc w:val="center"/>
        <w:rPr>
          <w:b/>
          <w:sz w:val="36"/>
        </w:rPr>
      </w:pPr>
      <w:r>
        <w:rPr>
          <w:b/>
          <w:sz w:val="36"/>
        </w:rPr>
        <w:t>РАБОЧАЯ ПРОГРАММА</w:t>
      </w:r>
    </w:p>
    <w:p w:rsidR="003D437B" w:rsidRDefault="003D437B" w:rsidP="0008437B">
      <w:pPr>
        <w:jc w:val="center"/>
        <w:rPr>
          <w:sz w:val="36"/>
        </w:rPr>
      </w:pPr>
    </w:p>
    <w:p w:rsidR="003D437B" w:rsidRDefault="003D437B" w:rsidP="0008437B">
      <w:pPr>
        <w:spacing w:line="360" w:lineRule="auto"/>
        <w:jc w:val="center"/>
        <w:rPr>
          <w:sz w:val="36"/>
        </w:rPr>
      </w:pPr>
      <w:r>
        <w:rPr>
          <w:sz w:val="36"/>
        </w:rPr>
        <w:t xml:space="preserve"> УЧЕБНОГО ПРЕДМЕТА </w:t>
      </w:r>
    </w:p>
    <w:p w:rsidR="003D437B" w:rsidRDefault="003D437B" w:rsidP="0008437B">
      <w:pPr>
        <w:spacing w:line="360" w:lineRule="auto"/>
        <w:jc w:val="center"/>
        <w:rPr>
          <w:sz w:val="36"/>
        </w:rPr>
      </w:pPr>
      <w:r>
        <w:rPr>
          <w:sz w:val="36"/>
        </w:rPr>
        <w:t>«ЭКОЛОГИЯ РАСТЕНИЙ»</w:t>
      </w:r>
    </w:p>
    <w:p w:rsidR="003D437B" w:rsidRDefault="003D437B" w:rsidP="0008437B">
      <w:pPr>
        <w:spacing w:line="360" w:lineRule="auto"/>
        <w:jc w:val="center"/>
        <w:rPr>
          <w:b/>
          <w:sz w:val="36"/>
        </w:rPr>
      </w:pPr>
      <w:r>
        <w:rPr>
          <w:sz w:val="36"/>
        </w:rPr>
        <w:t>6 класс</w:t>
      </w:r>
    </w:p>
    <w:p w:rsidR="003D437B" w:rsidRDefault="003D437B" w:rsidP="0008437B">
      <w:pPr>
        <w:spacing w:line="360" w:lineRule="auto"/>
        <w:jc w:val="both"/>
        <w:rPr>
          <w:b/>
          <w:sz w:val="36"/>
        </w:rPr>
      </w:pPr>
    </w:p>
    <w:p w:rsidR="003D437B" w:rsidRDefault="003D437B" w:rsidP="0008437B">
      <w:pPr>
        <w:spacing w:line="360" w:lineRule="auto"/>
        <w:jc w:val="both"/>
        <w:rPr>
          <w:b/>
          <w:sz w:val="36"/>
        </w:rPr>
      </w:pPr>
    </w:p>
    <w:p w:rsidR="003D437B" w:rsidRDefault="003D437B" w:rsidP="0008437B">
      <w:pPr>
        <w:spacing w:line="360" w:lineRule="auto"/>
        <w:jc w:val="both"/>
        <w:rPr>
          <w:b/>
          <w:sz w:val="36"/>
        </w:rPr>
      </w:pPr>
    </w:p>
    <w:p w:rsidR="003D437B" w:rsidRDefault="003D437B" w:rsidP="0008437B">
      <w:pPr>
        <w:spacing w:line="360" w:lineRule="auto"/>
        <w:jc w:val="both"/>
        <w:rPr>
          <w:b/>
          <w:sz w:val="36"/>
        </w:rPr>
      </w:pPr>
    </w:p>
    <w:p w:rsidR="003D437B" w:rsidRPr="003D4EDB" w:rsidRDefault="003D437B" w:rsidP="0008437B">
      <w:pPr>
        <w:spacing w:line="360" w:lineRule="auto"/>
        <w:jc w:val="right"/>
        <w:rPr>
          <w:sz w:val="28"/>
          <w:szCs w:val="28"/>
        </w:rPr>
      </w:pPr>
      <w:r w:rsidRPr="003D4EDB">
        <w:rPr>
          <w:b/>
          <w:sz w:val="28"/>
          <w:szCs w:val="28"/>
        </w:rPr>
        <w:t>Составитель:</w:t>
      </w:r>
      <w:r w:rsidRPr="003D4EDB">
        <w:rPr>
          <w:sz w:val="28"/>
          <w:szCs w:val="28"/>
        </w:rPr>
        <w:t xml:space="preserve"> учитель биологии и экологии</w:t>
      </w:r>
    </w:p>
    <w:p w:rsidR="003D437B" w:rsidRPr="003D4EDB" w:rsidRDefault="003D437B" w:rsidP="0008437B">
      <w:pPr>
        <w:spacing w:line="360" w:lineRule="auto"/>
        <w:jc w:val="right"/>
        <w:rPr>
          <w:sz w:val="28"/>
          <w:szCs w:val="28"/>
        </w:rPr>
      </w:pPr>
      <w:r w:rsidRPr="003D4EDB">
        <w:rPr>
          <w:sz w:val="28"/>
          <w:szCs w:val="28"/>
        </w:rPr>
        <w:t xml:space="preserve">          Кяшкина Елена Владимировна, </w:t>
      </w:r>
    </w:p>
    <w:p w:rsidR="003D437B" w:rsidRPr="003D4EDB" w:rsidRDefault="003D437B" w:rsidP="0008437B">
      <w:pPr>
        <w:spacing w:line="360" w:lineRule="auto"/>
        <w:jc w:val="right"/>
        <w:rPr>
          <w:sz w:val="28"/>
          <w:szCs w:val="28"/>
        </w:rPr>
      </w:pPr>
      <w:r w:rsidRPr="003D4EDB">
        <w:rPr>
          <w:sz w:val="28"/>
          <w:szCs w:val="28"/>
        </w:rPr>
        <w:t>высшая квалификационная категория</w:t>
      </w:r>
    </w:p>
    <w:p w:rsidR="003D437B" w:rsidRDefault="003D437B" w:rsidP="0008437B">
      <w:pPr>
        <w:spacing w:line="360" w:lineRule="auto"/>
        <w:ind w:right="139"/>
        <w:jc w:val="both"/>
        <w:rPr>
          <w:sz w:val="36"/>
        </w:rPr>
      </w:pPr>
    </w:p>
    <w:p w:rsidR="003D437B" w:rsidRDefault="003D437B" w:rsidP="0008437B">
      <w:pPr>
        <w:ind w:right="139"/>
        <w:jc w:val="both"/>
        <w:rPr>
          <w:sz w:val="36"/>
        </w:rPr>
      </w:pPr>
    </w:p>
    <w:p w:rsidR="003D437B" w:rsidRDefault="003D437B" w:rsidP="0008437B">
      <w:pPr>
        <w:ind w:right="139"/>
        <w:jc w:val="both"/>
        <w:rPr>
          <w:sz w:val="36"/>
        </w:rPr>
      </w:pPr>
    </w:p>
    <w:p w:rsidR="003D437B" w:rsidRDefault="003D437B" w:rsidP="0008437B">
      <w:pPr>
        <w:ind w:right="139"/>
        <w:jc w:val="both"/>
        <w:rPr>
          <w:sz w:val="36"/>
        </w:rPr>
      </w:pPr>
    </w:p>
    <w:p w:rsidR="003D437B" w:rsidRDefault="003D437B" w:rsidP="0008437B">
      <w:pPr>
        <w:ind w:right="139"/>
        <w:jc w:val="both"/>
        <w:rPr>
          <w:sz w:val="36"/>
        </w:rPr>
      </w:pPr>
    </w:p>
    <w:p w:rsidR="003D437B" w:rsidRDefault="003D437B" w:rsidP="0008437B">
      <w:pPr>
        <w:ind w:right="139"/>
        <w:jc w:val="center"/>
      </w:pPr>
      <w:r>
        <w:rPr>
          <w:sz w:val="36"/>
        </w:rPr>
        <w:t>2023 год</w:t>
      </w:r>
    </w:p>
    <w:p w:rsidR="003D437B" w:rsidRPr="00D6491E" w:rsidRDefault="003D437B" w:rsidP="0008437B">
      <w:pPr>
        <w:ind w:firstLine="540"/>
        <w:jc w:val="both"/>
        <w:rPr>
          <w:sz w:val="28"/>
          <w:szCs w:val="28"/>
        </w:rPr>
      </w:pPr>
      <w:r w:rsidRPr="00D6491E">
        <w:rPr>
          <w:sz w:val="28"/>
          <w:szCs w:val="28"/>
        </w:rPr>
        <w:t>Данная рабочая программа по  экологии разработана для обучения в 6 классе    с учетом:</w:t>
      </w:r>
    </w:p>
    <w:p w:rsidR="003D437B" w:rsidRPr="00D6491E" w:rsidRDefault="003D437B" w:rsidP="0008437B">
      <w:pPr>
        <w:ind w:firstLine="540"/>
        <w:jc w:val="both"/>
        <w:rPr>
          <w:sz w:val="28"/>
          <w:szCs w:val="28"/>
        </w:rPr>
      </w:pPr>
      <w:r w:rsidRPr="00D6491E">
        <w:rPr>
          <w:sz w:val="28"/>
          <w:szCs w:val="28"/>
        </w:rPr>
        <w:t>- требований федерального государственного образовательного стандарта по экологии (базовый уровень);</w:t>
      </w:r>
    </w:p>
    <w:p w:rsidR="003D437B" w:rsidRPr="00D6491E" w:rsidRDefault="003D437B" w:rsidP="0008437B">
      <w:pPr>
        <w:ind w:firstLine="540"/>
        <w:jc w:val="both"/>
        <w:rPr>
          <w:sz w:val="28"/>
          <w:szCs w:val="28"/>
        </w:rPr>
      </w:pPr>
      <w:r w:rsidRPr="00D6491E">
        <w:rPr>
          <w:sz w:val="28"/>
          <w:szCs w:val="28"/>
        </w:rPr>
        <w:t>- учебного плана МОУ «Стародевиченская средняя общеобразовательная школа» на 2023-2024 учебный год;</w:t>
      </w:r>
    </w:p>
    <w:p w:rsidR="003D437B" w:rsidRPr="00D6491E" w:rsidRDefault="003D437B" w:rsidP="0008437B">
      <w:pPr>
        <w:shd w:val="clear" w:color="auto" w:fill="FFFFFF"/>
        <w:ind w:firstLine="540"/>
        <w:jc w:val="both"/>
        <w:rPr>
          <w:sz w:val="28"/>
          <w:szCs w:val="28"/>
        </w:rPr>
      </w:pPr>
      <w:r w:rsidRPr="00D6491E">
        <w:rPr>
          <w:sz w:val="28"/>
          <w:szCs w:val="28"/>
        </w:rPr>
        <w:t>-  образовательной</w:t>
      </w:r>
      <w:r w:rsidRPr="00D6491E">
        <w:rPr>
          <w:iCs/>
          <w:color w:val="000000"/>
          <w:spacing w:val="-1"/>
          <w:sz w:val="28"/>
          <w:szCs w:val="28"/>
        </w:rPr>
        <w:t xml:space="preserve"> программы основного общего, среднего образования, в соответствии с приказом Министерства просвещения Российской Федерации    № 254 от 20.05. </w:t>
      </w:r>
      <w:smartTag w:uri="urn:schemas-microsoft-com:office:smarttags" w:element="metricconverter">
        <w:smartTagPr>
          <w:attr w:name="ProductID" w:val="2020 г"/>
        </w:smartTagPr>
        <w:r w:rsidRPr="00D6491E">
          <w:rPr>
            <w:iCs/>
            <w:color w:val="000000"/>
            <w:spacing w:val="-1"/>
            <w:sz w:val="28"/>
            <w:szCs w:val="28"/>
          </w:rPr>
          <w:t>2020 г</w:t>
        </w:r>
      </w:smartTag>
      <w:r w:rsidRPr="00D6491E">
        <w:rPr>
          <w:iCs/>
          <w:color w:val="000000"/>
          <w:spacing w:val="-1"/>
          <w:sz w:val="28"/>
          <w:szCs w:val="28"/>
        </w:rPr>
        <w:t xml:space="preserve">. </w:t>
      </w:r>
    </w:p>
    <w:p w:rsidR="003D437B" w:rsidRPr="00D6491E" w:rsidRDefault="003D437B" w:rsidP="0008437B">
      <w:pPr>
        <w:ind w:firstLine="709"/>
        <w:jc w:val="both"/>
        <w:rPr>
          <w:sz w:val="28"/>
          <w:szCs w:val="28"/>
        </w:rPr>
      </w:pPr>
      <w:r w:rsidRPr="00D6491E">
        <w:rPr>
          <w:sz w:val="28"/>
          <w:szCs w:val="28"/>
        </w:rPr>
        <w:t xml:space="preserve">Рабочая программа предназначена для преподавания экологии растений по учебнику А.М. Быловой, Н.И. Шориной «Экология растений. 6 класс». </w:t>
      </w:r>
    </w:p>
    <w:p w:rsidR="003D437B" w:rsidRPr="00D6491E" w:rsidRDefault="003D437B" w:rsidP="0008437B">
      <w:pPr>
        <w:ind w:firstLine="709"/>
        <w:jc w:val="both"/>
        <w:rPr>
          <w:sz w:val="28"/>
          <w:szCs w:val="28"/>
        </w:rPr>
      </w:pPr>
      <w:r w:rsidRPr="00D6491E">
        <w:rPr>
          <w:sz w:val="28"/>
          <w:szCs w:val="28"/>
        </w:rPr>
        <w:t>Рабочая программа для 6 класса предусматривает обучение  экологии в объеме 0,5 часа в неделю, всего 17 ч. в год.</w:t>
      </w:r>
    </w:p>
    <w:p w:rsidR="003D437B" w:rsidRPr="00D6491E" w:rsidRDefault="003D437B" w:rsidP="0008437B">
      <w:pPr>
        <w:ind w:firstLine="709"/>
        <w:jc w:val="both"/>
        <w:rPr>
          <w:sz w:val="28"/>
          <w:szCs w:val="28"/>
        </w:rPr>
      </w:pPr>
    </w:p>
    <w:p w:rsidR="003D437B" w:rsidRPr="00D6491E" w:rsidRDefault="003D437B" w:rsidP="0008437B">
      <w:pPr>
        <w:ind w:firstLine="709"/>
        <w:jc w:val="both"/>
        <w:rPr>
          <w:sz w:val="28"/>
          <w:szCs w:val="28"/>
        </w:rPr>
      </w:pPr>
      <w:r w:rsidRPr="00D6491E">
        <w:rPr>
          <w:sz w:val="28"/>
          <w:szCs w:val="28"/>
        </w:rPr>
        <w:t>Сроки реализации данной программы – 2023-2024 учебный год.</w:t>
      </w:r>
    </w:p>
    <w:p w:rsidR="003D437B" w:rsidRPr="00D6491E" w:rsidRDefault="003D437B">
      <w:pPr>
        <w:spacing w:after="200" w:line="276" w:lineRule="auto"/>
        <w:rPr>
          <w:b/>
          <w:color w:val="000000"/>
          <w:sz w:val="20"/>
          <w:szCs w:val="20"/>
        </w:rPr>
      </w:pPr>
    </w:p>
    <w:p w:rsidR="003D437B" w:rsidRPr="00D6491E" w:rsidRDefault="003D437B" w:rsidP="00E44DF9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D6491E">
        <w:rPr>
          <w:rFonts w:ascii="Times New Roman" w:hAnsi="Times New Roman"/>
          <w:b/>
          <w:sz w:val="28"/>
          <w:szCs w:val="28"/>
        </w:rPr>
        <w:t>Общая характеристика программы</w:t>
      </w:r>
    </w:p>
    <w:p w:rsidR="003D437B" w:rsidRPr="00D6491E" w:rsidRDefault="003D437B" w:rsidP="002613E1">
      <w:pPr>
        <w:pStyle w:val="NormalWeb"/>
        <w:shd w:val="clear" w:color="auto" w:fill="FFFFFF"/>
        <w:spacing w:before="0" w:after="0"/>
        <w:ind w:firstLine="709"/>
        <w:rPr>
          <w:sz w:val="28"/>
          <w:szCs w:val="28"/>
        </w:rPr>
      </w:pPr>
      <w:r w:rsidRPr="00D6491E">
        <w:rPr>
          <w:sz w:val="28"/>
          <w:szCs w:val="28"/>
        </w:rPr>
        <w:t>Рабочая программа составлена на основе Федерального государственного образовательного стандарта основного общего образования, авторской программы по экологии авторов А.М.Быловой, Н.И.Шориной без дополнений и изменений.</w:t>
      </w:r>
    </w:p>
    <w:p w:rsidR="003D437B" w:rsidRPr="00D6491E" w:rsidRDefault="003D437B" w:rsidP="00E44DF9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D6491E">
        <w:rPr>
          <w:sz w:val="28"/>
          <w:szCs w:val="28"/>
        </w:rPr>
        <w:t>Рабочая программа для 6 класса предусматривает обучение экологии в объеме 17 часов в год, 0,5 часа в неделю.</w:t>
      </w:r>
      <w:r w:rsidRPr="00D6491E">
        <w:rPr>
          <w:b/>
          <w:bCs/>
          <w:sz w:val="28"/>
          <w:szCs w:val="28"/>
        </w:rPr>
        <w:t xml:space="preserve"> </w:t>
      </w:r>
    </w:p>
    <w:p w:rsidR="003D437B" w:rsidRPr="00D6491E" w:rsidRDefault="003D437B" w:rsidP="00E44DF9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D6491E" w:rsidRDefault="003D437B" w:rsidP="00E44DF9">
      <w:pPr>
        <w:pStyle w:val="Default"/>
        <w:jc w:val="both"/>
        <w:rPr>
          <w:sz w:val="28"/>
          <w:szCs w:val="28"/>
        </w:rPr>
      </w:pPr>
      <w:r w:rsidRPr="00D6491E">
        <w:rPr>
          <w:b/>
          <w:bCs/>
          <w:sz w:val="28"/>
          <w:szCs w:val="28"/>
        </w:rPr>
        <w:t xml:space="preserve">Содержание курса </w:t>
      </w:r>
    </w:p>
    <w:p w:rsidR="003D437B" w:rsidRPr="00556609" w:rsidRDefault="003D437B" w:rsidP="00E44DF9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Учебный предмет «Экология растений» изучается в 6 классе. Учащиеся знакомятся с многообразием взаимоотношений у живых организмов в природе. Курс способствует формированию умений и навыков в проведении исследовательской работы развитию творческой деятельности учащихся, нацеливает на правильное поведение в природе, ориентирует на бережное отношение к окружающей среде. </w:t>
      </w:r>
    </w:p>
    <w:p w:rsidR="003D437B" w:rsidRPr="00556609" w:rsidRDefault="003D437B" w:rsidP="00E44DF9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Знание экологических закономерностей лежит в основе рационального природопользования и охраны природы. Знание экологических законов, их соблюдение и умелое использование необходимо для выживания человечества. Внимание учащихся концентрируется на современных проблемах во взаимоотношениях человеческого общества и природы, путях их успешного разрешения и преодоления. </w:t>
      </w:r>
    </w:p>
    <w:p w:rsidR="003D437B" w:rsidRPr="00556609" w:rsidRDefault="003D437B" w:rsidP="00E44DF9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Рассматривается предмет экологии как науки. Даются основные экологические понятия, подч</w:t>
      </w:r>
      <w:r>
        <w:rPr>
          <w:sz w:val="28"/>
          <w:szCs w:val="28"/>
        </w:rPr>
        <w:t>е</w:t>
      </w:r>
      <w:r w:rsidRPr="00556609">
        <w:rPr>
          <w:sz w:val="28"/>
          <w:szCs w:val="28"/>
        </w:rPr>
        <w:t>ркивается роль экологии в жизни современного общества. Да</w:t>
      </w:r>
      <w:r>
        <w:rPr>
          <w:sz w:val="28"/>
          <w:szCs w:val="28"/>
        </w:rPr>
        <w:t>е</w:t>
      </w:r>
      <w:r w:rsidRPr="00556609">
        <w:rPr>
          <w:sz w:val="28"/>
          <w:szCs w:val="28"/>
        </w:rPr>
        <w:t xml:space="preserve">тся представление об экологических группах растений по отношению их к этим факторам. Излагаются основы фитоценологии и основы биоценологии. Рассматриваются проблемы взаимоотношения человека с окружающей средой и пути их решения. </w:t>
      </w:r>
    </w:p>
    <w:p w:rsidR="003D437B" w:rsidRPr="00556609" w:rsidRDefault="003D437B" w:rsidP="00E44DF9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Программа предусматривает использование в процессе изучения курса «Экология растений» материалов, касающихся исключительно биологии представителей местной флоры и знакомство с разнообразием растительности родного края. Данная особенность программы в значительной степени облегчает задачу учителя и способствует активизации краеведческих исследований. </w:t>
      </w:r>
    </w:p>
    <w:p w:rsidR="003D437B" w:rsidRPr="00556609" w:rsidRDefault="003D437B" w:rsidP="00E44DF9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Программой предусматривается самостоятельная деятельность обучающихся по приобретению знаний, а так же учитель может использовать современные  образовательные технологии (проектная, ИКТ и др.).</w:t>
      </w:r>
    </w:p>
    <w:p w:rsidR="003D437B" w:rsidRPr="00556609" w:rsidRDefault="003D437B" w:rsidP="002613E1">
      <w:pPr>
        <w:ind w:firstLine="709"/>
        <w:jc w:val="both"/>
        <w:rPr>
          <w:sz w:val="28"/>
          <w:szCs w:val="28"/>
        </w:rPr>
      </w:pPr>
    </w:p>
    <w:p w:rsidR="003D437B" w:rsidRPr="00556609" w:rsidRDefault="003D437B" w:rsidP="002613E1">
      <w:pPr>
        <w:ind w:firstLine="709"/>
        <w:jc w:val="both"/>
        <w:rPr>
          <w:sz w:val="28"/>
          <w:szCs w:val="28"/>
        </w:rPr>
      </w:pPr>
      <w:r w:rsidRPr="00556609">
        <w:rPr>
          <w:b/>
          <w:sz w:val="28"/>
          <w:szCs w:val="28"/>
        </w:rPr>
        <w:t xml:space="preserve">Основная цель курса: </w:t>
      </w:r>
      <w:r w:rsidRPr="00556609">
        <w:rPr>
          <w:sz w:val="28"/>
          <w:szCs w:val="28"/>
        </w:rPr>
        <w:t>формирование представлений об экологии растений – как науке о взаимоотношениях между растительными организмами и окружающей их живой и неживой средой; о месте экологии растений в ботанической науке; об экологических принципах охраны природы и рационального природопользования.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Задачи курса: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- создание у учащихся понятийного аппарата и знакомство с основными закономерностями экологии растений;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- знакомство учащихся с основными направлениями и особенностями исследований глобальных, региональных и локальных экологических проблем;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- привитие умений и навыков выполнения простейших видов экологических исследований;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- воспитание экологически и географически грамотных людей, способных в будущем принимать экологически ориентированные решения при воздействии на природу. </w:t>
      </w: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Общепредметный образовательный минимум охватывает четыре элемента содержания образования: </w:t>
      </w:r>
      <w:r w:rsidRPr="00556609">
        <w:rPr>
          <w:i/>
          <w:iCs/>
          <w:sz w:val="28"/>
          <w:szCs w:val="28"/>
        </w:rPr>
        <w:t xml:space="preserve">опыта познавательной деятельности, </w:t>
      </w:r>
      <w:r w:rsidRPr="00556609">
        <w:rPr>
          <w:sz w:val="28"/>
          <w:szCs w:val="28"/>
        </w:rPr>
        <w:t xml:space="preserve">фиксированной в форме ее результатов – знаний; </w:t>
      </w:r>
      <w:r w:rsidRPr="00556609">
        <w:rPr>
          <w:i/>
          <w:iCs/>
          <w:sz w:val="28"/>
          <w:szCs w:val="28"/>
        </w:rPr>
        <w:t xml:space="preserve">опыта осуществления известных способов деятельности – </w:t>
      </w:r>
      <w:r w:rsidRPr="00556609">
        <w:rPr>
          <w:sz w:val="28"/>
          <w:szCs w:val="28"/>
        </w:rPr>
        <w:t xml:space="preserve">в форме умений действовать по образцу; </w:t>
      </w:r>
      <w:r w:rsidRPr="00556609">
        <w:rPr>
          <w:i/>
          <w:iCs/>
          <w:sz w:val="28"/>
          <w:szCs w:val="28"/>
        </w:rPr>
        <w:t xml:space="preserve">опыта творческой деятельности – </w:t>
      </w:r>
      <w:r w:rsidRPr="00556609">
        <w:rPr>
          <w:sz w:val="28"/>
          <w:szCs w:val="28"/>
        </w:rPr>
        <w:t xml:space="preserve">в форме умений принимать нестандартные решения в проблемных ситуациях; </w:t>
      </w:r>
      <w:r w:rsidRPr="00556609">
        <w:rPr>
          <w:i/>
          <w:iCs/>
          <w:sz w:val="28"/>
          <w:szCs w:val="28"/>
        </w:rPr>
        <w:t xml:space="preserve">опыта осуществления эмоционально- ценностных отношений </w:t>
      </w:r>
      <w:r w:rsidRPr="00556609">
        <w:rPr>
          <w:sz w:val="28"/>
          <w:szCs w:val="28"/>
        </w:rPr>
        <w:t xml:space="preserve">– в форме личностных ориентаций. </w:t>
      </w: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Pr="00556609" w:rsidRDefault="003D437B" w:rsidP="00E44DF9">
      <w:pPr>
        <w:pStyle w:val="Default"/>
        <w:ind w:firstLine="709"/>
        <w:jc w:val="both"/>
        <w:rPr>
          <w:sz w:val="28"/>
          <w:szCs w:val="28"/>
        </w:rPr>
      </w:pPr>
    </w:p>
    <w:p w:rsidR="003D437B" w:rsidRPr="00556609" w:rsidRDefault="003D437B" w:rsidP="00556609">
      <w:pPr>
        <w:pStyle w:val="a1"/>
        <w:ind w:left="927"/>
        <w:jc w:val="both"/>
        <w:rPr>
          <w:rStyle w:val="dash041e005f0431005f044b005f0447005f043d005f044b005f0439005f005fchar1char1"/>
          <w:b/>
          <w:sz w:val="32"/>
          <w:szCs w:val="32"/>
        </w:rPr>
      </w:pPr>
      <w:r w:rsidRPr="00556609">
        <w:rPr>
          <w:rStyle w:val="dash041e005f0431005f044b005f0447005f043d005f044b005f0439005f005fchar1char1"/>
          <w:b/>
          <w:sz w:val="32"/>
          <w:szCs w:val="32"/>
        </w:rPr>
        <w:t xml:space="preserve">Планируемые результаты изучения учебного предмета </w:t>
      </w:r>
    </w:p>
    <w:p w:rsidR="003D437B" w:rsidRPr="003C27CB" w:rsidRDefault="003D437B" w:rsidP="00556609">
      <w:pPr>
        <w:pStyle w:val="a1"/>
        <w:ind w:left="927"/>
        <w:jc w:val="both"/>
      </w:pPr>
    </w:p>
    <w:p w:rsidR="003D437B" w:rsidRPr="00556609" w:rsidRDefault="003D437B" w:rsidP="00D6491E">
      <w:pPr>
        <w:pStyle w:val="ListParagraph"/>
        <w:spacing w:after="0"/>
        <w:ind w:left="-14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556609">
        <w:rPr>
          <w:rFonts w:ascii="Times New Roman" w:hAnsi="Times New Roman"/>
          <w:sz w:val="28"/>
          <w:szCs w:val="28"/>
          <w:lang w:val="ru-RU"/>
        </w:rPr>
        <w:t xml:space="preserve">Курс экологии 6 класса позволяет сформировать у обучающихся следующие </w:t>
      </w:r>
    </w:p>
    <w:p w:rsidR="003D437B" w:rsidRPr="00556609" w:rsidRDefault="003D437B" w:rsidP="000548B6">
      <w:pPr>
        <w:pStyle w:val="ListParagraph"/>
        <w:spacing w:after="0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Л</w:t>
      </w:r>
      <w:r w:rsidRPr="00556609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ичностные</w:t>
      </w:r>
      <w:r w:rsidRPr="00556609">
        <w:rPr>
          <w:rFonts w:ascii="Times New Roman" w:hAnsi="Times New Roman"/>
          <w:sz w:val="28"/>
          <w:szCs w:val="28"/>
          <w:u w:val="single"/>
          <w:lang w:val="ru-RU"/>
        </w:rPr>
        <w:t xml:space="preserve">  </w:t>
      </w:r>
      <w:r w:rsidRPr="00556609">
        <w:rPr>
          <w:rFonts w:ascii="Times New Roman" w:hAnsi="Times New Roman"/>
          <w:sz w:val="28"/>
          <w:szCs w:val="28"/>
          <w:lang w:val="ru-RU"/>
        </w:rPr>
        <w:t>результаты: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 овладение законченной системой экологических умений, навыками их применения в различных жизненных ситуациях;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сознание ценности биологических знаний, как важнейшего компонента научного мира;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сформированность устойчивых установок социально-ответственного поведения в экологической среде – среде обитания всего живого, в том числе и человека;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соблюдение правил работы в природе;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анализировать содержание опытов, формулировать выводы, выделять в тексте базовые понятия;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развивать умение вести диалог, уважая иное мнение; осваивать элементы проектной деятельности;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формирование эстетического отношения к живым объектам.</w:t>
      </w:r>
    </w:p>
    <w:p w:rsidR="003D437B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  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56609">
        <w:rPr>
          <w:b/>
          <w:i/>
          <w:sz w:val="28"/>
          <w:szCs w:val="28"/>
          <w:u w:val="single"/>
        </w:rPr>
        <w:t>Метапредметные</w:t>
      </w:r>
      <w:r w:rsidRPr="00556609">
        <w:rPr>
          <w:sz w:val="28"/>
          <w:szCs w:val="28"/>
        </w:rPr>
        <w:t xml:space="preserve"> результаты: 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Метапредметные результаты курса «Экология» 6 класс основаны на формировании универсальных учебных действий:</w:t>
      </w:r>
    </w:p>
    <w:p w:rsidR="003D437B" w:rsidRPr="00556609" w:rsidRDefault="003D437B" w:rsidP="000548B6">
      <w:pPr>
        <w:jc w:val="both"/>
        <w:rPr>
          <w:sz w:val="28"/>
          <w:szCs w:val="28"/>
          <w:u w:val="single"/>
        </w:rPr>
      </w:pPr>
      <w:r w:rsidRPr="00556609">
        <w:rPr>
          <w:sz w:val="28"/>
          <w:szCs w:val="28"/>
          <w:u w:val="single"/>
        </w:rPr>
        <w:t>Личностные УУД: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осознание себя как члена общества, жителя планеты Земля;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эмоционально-ценностное отношение к окружающей среде, необходимости ее сохранности и рационального использования;</w:t>
      </w:r>
    </w:p>
    <w:p w:rsidR="003D437B" w:rsidRPr="00556609" w:rsidRDefault="003D437B" w:rsidP="000548B6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патриотизм, любовь к своему краю, толерантность.</w:t>
      </w:r>
    </w:p>
    <w:p w:rsidR="003D437B" w:rsidRPr="00556609" w:rsidRDefault="003D437B" w:rsidP="000548B6">
      <w:pPr>
        <w:jc w:val="both"/>
        <w:rPr>
          <w:sz w:val="28"/>
          <w:szCs w:val="28"/>
          <w:u w:val="single"/>
        </w:rPr>
      </w:pPr>
      <w:r w:rsidRPr="00556609">
        <w:rPr>
          <w:sz w:val="28"/>
          <w:szCs w:val="28"/>
          <w:u w:val="single"/>
        </w:rPr>
        <w:t>Регулятивные УУД: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способность к самостоятельному приобретению новых знаний и практических умений;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умение организовывать свою деятельность, определять ее цели и задачи;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выбирать средства и применять их на практике;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 - оценивать достигнутые результаты.</w:t>
      </w:r>
    </w:p>
    <w:p w:rsidR="003D437B" w:rsidRPr="00556609" w:rsidRDefault="003D437B" w:rsidP="00726275">
      <w:pPr>
        <w:jc w:val="both"/>
        <w:rPr>
          <w:sz w:val="28"/>
          <w:szCs w:val="28"/>
          <w:u w:val="single"/>
        </w:rPr>
      </w:pPr>
      <w:r w:rsidRPr="00556609">
        <w:rPr>
          <w:sz w:val="28"/>
          <w:szCs w:val="28"/>
          <w:u w:val="single"/>
        </w:rPr>
        <w:t>Познавательные УУД: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формирование и развитие средствами экологических знаний познавательных, интеллектуальных и творческих результатов;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 умение вести самостоятельный поиск, анализ, отбор информации, ее преобразование, сохранение, передачу и презентацию с помощью технических средств;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строить логические рассуждения, устанавливать причинно-следственные связи.</w:t>
      </w:r>
    </w:p>
    <w:p w:rsidR="003D437B" w:rsidRPr="00556609" w:rsidRDefault="003D437B" w:rsidP="00726275">
      <w:pPr>
        <w:jc w:val="both"/>
        <w:rPr>
          <w:sz w:val="28"/>
          <w:szCs w:val="28"/>
          <w:u w:val="single"/>
        </w:rPr>
      </w:pPr>
      <w:r w:rsidRPr="00556609">
        <w:rPr>
          <w:sz w:val="28"/>
          <w:szCs w:val="28"/>
          <w:u w:val="single"/>
        </w:rPr>
        <w:t>Коммуникативные УУД:</w:t>
      </w:r>
    </w:p>
    <w:p w:rsidR="003D437B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самостоятельно организовывать учебное взаимодействие в группе, распределять роли. Договариваться друг с другом.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b/>
          <w:i/>
          <w:sz w:val="28"/>
          <w:szCs w:val="28"/>
          <w:u w:val="single"/>
        </w:rPr>
        <w:t>Предметные</w:t>
      </w:r>
      <w:r w:rsidRPr="00556609">
        <w:rPr>
          <w:sz w:val="28"/>
          <w:szCs w:val="28"/>
        </w:rPr>
        <w:t xml:space="preserve"> результаты: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называть методы изучения природы;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определять роль в природе различных групп организмов;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объяснять роль живых организмов в круговороте веществ;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приводить примеры приспособленности организмов к среде обитания и объяснять их значение;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перечислять отличительные признаки живых организмов;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понимать смысл экологических терминов;</w:t>
      </w:r>
    </w:p>
    <w:p w:rsidR="003D437B" w:rsidRPr="00556609" w:rsidRDefault="003D437B" w:rsidP="00726275">
      <w:pPr>
        <w:jc w:val="both"/>
        <w:rPr>
          <w:sz w:val="28"/>
          <w:szCs w:val="28"/>
        </w:rPr>
      </w:pPr>
      <w:r w:rsidRPr="00556609">
        <w:rPr>
          <w:sz w:val="28"/>
          <w:szCs w:val="28"/>
        </w:rPr>
        <w:t>- использовать экологические знания в быту и при соблюдении правил повседневной гигиены.</w:t>
      </w: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A7724E">
      <w:pPr>
        <w:jc w:val="center"/>
        <w:rPr>
          <w:b/>
          <w:sz w:val="28"/>
          <w:szCs w:val="28"/>
        </w:rPr>
      </w:pPr>
      <w:r w:rsidRPr="00787FAC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>учебного предмета</w:t>
      </w: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Тема 1. </w:t>
      </w:r>
      <w:r>
        <w:rPr>
          <w:b/>
          <w:bCs/>
          <w:sz w:val="28"/>
          <w:szCs w:val="28"/>
        </w:rPr>
        <w:t>Введение</w:t>
      </w:r>
      <w:r w:rsidRPr="00556609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1</w:t>
      </w:r>
      <w:r w:rsidRPr="00556609">
        <w:rPr>
          <w:b/>
          <w:bCs/>
          <w:sz w:val="28"/>
          <w:szCs w:val="28"/>
        </w:rPr>
        <w:t xml:space="preserve">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Экология как наука. Среда обитания и условия существования. Взаимосвязи живых организмов и среды. Особенности взаимодействия растений и животных с окружающей их средой. Экология растений и животных как учебный предмет.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среда обитания, условия существования, взаимосвязи, экология растений, растительные сообщества.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Экскурсия. </w:t>
      </w:r>
      <w:r w:rsidRPr="00556609">
        <w:rPr>
          <w:sz w:val="28"/>
          <w:szCs w:val="28"/>
        </w:rPr>
        <w:t xml:space="preserve">Живой организм, его среда обитания и условия существования. (Экскурсия проводится на любой объект, где можно познакомиться с любым растительным организмом и его средой обитания: парк, лес, луг, живой уголок.)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Тема 2. Свет в жизни растений (2ч)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Свет и фотосинтез. Влияние света на рост и цветение растений. Свет как экологический фактор. Экологические группы растений по отношению к свету. Приспособление растений к меняющимся условиям освещения.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свет и фотосинтез, растения длинного дня, растения короткого дня, прямой солнечный свет, рассеянный свет, светолюбивые растения, теневыносливые и тенелюбивые растения.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Практическая работа. </w:t>
      </w:r>
      <w:r w:rsidRPr="00556609">
        <w:rPr>
          <w:sz w:val="28"/>
          <w:szCs w:val="28"/>
        </w:rPr>
        <w:t xml:space="preserve">Изучение потребностей в количестве света у растений своей местности.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Лабораторная работа. </w:t>
      </w:r>
      <w:r w:rsidRPr="00556609">
        <w:rPr>
          <w:sz w:val="28"/>
          <w:szCs w:val="28"/>
        </w:rPr>
        <w:t>Изучение строения листьев светолюбивого и тенелюбивого растений под микроскопом. (Под микроскопом изучаются микропрепараты листьев камелии и герани. Делается вывод о связи строения листа с его функцией и его расположением относительно направления световых лучей.)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Тема 3. Тепло в жизни растений (2ч)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Тепло как необходимое условие жизни растений. Значение тепла для прорастания семян, роста и развития растений. Температура как экологический фактор. Разнообразие температурных условий на Земле. Экологические группы растений по отношению к теплу. Приспособления растений к различным температурам. Выделение тепла растениями. Зависимость температуры растений от температуры окружающей среды.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тепло — необходимое условие жизни, тепловые пояса, теплолюбивые растения.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Практическая работа. </w:t>
      </w:r>
      <w:r w:rsidRPr="00556609">
        <w:rPr>
          <w:sz w:val="28"/>
          <w:szCs w:val="28"/>
        </w:rPr>
        <w:t xml:space="preserve">Изучение (по справочникам) сельскохозяйственных растений, наиболее приспособленных к выращиванию в своей местности.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Тема 4. Вода в жизни растений (</w:t>
      </w:r>
      <w:r>
        <w:rPr>
          <w:b/>
          <w:bCs/>
          <w:sz w:val="28"/>
          <w:szCs w:val="28"/>
        </w:rPr>
        <w:t>2</w:t>
      </w:r>
      <w:r w:rsidRPr="00556609">
        <w:rPr>
          <w:b/>
          <w:bCs/>
          <w:sz w:val="28"/>
          <w:szCs w:val="28"/>
        </w:rPr>
        <w:t xml:space="preserve">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Вода как необходимое условие жизни растений. Значение воды для питания, охлаждения, расселения, для прорастания семян, роста и развития растений. Влажность как экологический фактор. Экологические группы растений по отношению к воде. Приспособление растений к различным условиям влажности.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влажность, вода — необходимое условие жизни, влаголюбивые растения, засухоустойчивые растения, суккуленты, орошение, осушение.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Практическая работа. </w:t>
      </w:r>
      <w:r w:rsidRPr="00556609">
        <w:rPr>
          <w:sz w:val="28"/>
          <w:szCs w:val="28"/>
        </w:rPr>
        <w:t xml:space="preserve">Изучение приспособленности растений своей местности к условиям влажности.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Опыт в домашних условиях. </w:t>
      </w:r>
      <w:r w:rsidRPr="00556609">
        <w:rPr>
          <w:sz w:val="28"/>
          <w:szCs w:val="28"/>
        </w:rPr>
        <w:t xml:space="preserve">Влияние воды и тепла на прорастание растений.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Лабораторная работа. </w:t>
      </w:r>
      <w:r w:rsidRPr="00556609">
        <w:rPr>
          <w:sz w:val="28"/>
          <w:szCs w:val="28"/>
        </w:rPr>
        <w:t xml:space="preserve">Знакомство с водными, влаголюбивыми и засухоустойчивыми растениями. (По гербарным экземплярам или рисункам проводится работа, в ходе которой выявляются особенности строения растений с разным отношением к влаге.)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Тема 5. Воздух в жизни растений (</w:t>
      </w:r>
      <w:r>
        <w:rPr>
          <w:b/>
          <w:bCs/>
          <w:sz w:val="28"/>
          <w:szCs w:val="28"/>
        </w:rPr>
        <w:t>2</w:t>
      </w:r>
      <w:r w:rsidRPr="00556609">
        <w:rPr>
          <w:b/>
          <w:bCs/>
          <w:sz w:val="28"/>
          <w:szCs w:val="28"/>
        </w:rPr>
        <w:t xml:space="preserve">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Газовый состав и движение масс воздуха как экологические факторы в жизни растений. Значение для растений азота, кислорода и углекислого газа. Приспособление растений к извлечению азота, кислорода и углекислого газа из воздуха. Приспособление растений к опылению и распространению ветром.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газовый состав воздуха, кислотные дожди, ветроустойчивые растения.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Лабораторные работы. </w:t>
      </w:r>
      <w:r w:rsidRPr="00556609">
        <w:rPr>
          <w:sz w:val="28"/>
          <w:szCs w:val="28"/>
        </w:rPr>
        <w:t xml:space="preserve">Изучение приспособлений растений к опылению и распространению ветром. (Изучение проводится по гербарию и коллекции плодов и семян). Определение с помощью домашних растений степени запыленности воздуха. (С помощью ленты-скотча определяется степень запыленности воздуха.)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Тема 6. Почва в жизни растений </w:t>
      </w:r>
      <w:r>
        <w:rPr>
          <w:b/>
          <w:bCs/>
          <w:sz w:val="28"/>
          <w:szCs w:val="28"/>
        </w:rPr>
        <w:t>(2</w:t>
      </w:r>
      <w:r w:rsidRPr="00556609">
        <w:rPr>
          <w:b/>
          <w:bCs/>
          <w:sz w:val="28"/>
          <w:szCs w:val="28"/>
        </w:rPr>
        <w:t xml:space="preserve">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Почва как необходимое условие жизни растений. Виды почв. Состав почвы. Экологические группы растений по отношению к разным свойствам почв. Плодородие почв. Действия человека, влияющие на качество почв.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>минеральные и органические вещества почвы, гумус, почвенное питание, плодородие почвы, солевыносливые (солеустойчивые) растения, органические и минеральные удобрения, эрозия почв.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Тема 7. </w:t>
      </w:r>
      <w:r>
        <w:rPr>
          <w:b/>
          <w:bCs/>
          <w:sz w:val="28"/>
          <w:szCs w:val="28"/>
        </w:rPr>
        <w:t>Р</w:t>
      </w:r>
      <w:r w:rsidRPr="00556609">
        <w:rPr>
          <w:b/>
          <w:bCs/>
          <w:sz w:val="28"/>
          <w:szCs w:val="28"/>
        </w:rPr>
        <w:t>астения</w:t>
      </w:r>
      <w:r>
        <w:rPr>
          <w:b/>
          <w:bCs/>
          <w:sz w:val="28"/>
          <w:szCs w:val="28"/>
        </w:rPr>
        <w:t xml:space="preserve"> и другие организмы</w:t>
      </w:r>
      <w:r w:rsidRPr="00556609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2</w:t>
      </w:r>
      <w:r w:rsidRPr="00556609">
        <w:rPr>
          <w:b/>
          <w:bCs/>
          <w:sz w:val="28"/>
          <w:szCs w:val="28"/>
        </w:rPr>
        <w:t xml:space="preserve">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Взаимное влияние животных и растений. Значение животных для опыления и распространения растений. Значение растений для животных. Растения-хищники.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растительноядные животные, растения-хищники, животные-опылители и распространители семян растений. </w:t>
      </w:r>
    </w:p>
    <w:p w:rsidR="003D437B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Лабораторные работы. </w:t>
      </w:r>
      <w:r w:rsidRPr="00556609">
        <w:rPr>
          <w:sz w:val="28"/>
          <w:szCs w:val="28"/>
        </w:rPr>
        <w:t xml:space="preserve">Способы распространения плодов и семян. (С помощью коллекции плодов и семян и лупы изучаются приспособления семян и плодов к распространению животными.) Изучение защитных приспособлений растений. (На гербарных экземплярах растений доказывается, что у растений имеется пассивная защита от поедания их животными, например: у крапивы — жгучие волоски, у барбариса или боярышника — колючки.)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Прямое и опосредованное влияние растений друг на друга. Различные формы взаимодействия между растениями. Конкуренция между растениями по отношению к различным экологическим факторам.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растения-паразиты, конкуренция, прямое влияние.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Роль грибов и бактерий в жизни растений. Круговорот веществ и непрерывность жизни. Бактериальные и грибные болезни растений.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сапротрофы, паразиты, круговорот веществ, микориза, фитофтороз.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Лабораторная работа. </w:t>
      </w:r>
      <w:r w:rsidRPr="00556609">
        <w:rPr>
          <w:sz w:val="28"/>
          <w:szCs w:val="28"/>
        </w:rPr>
        <w:t xml:space="preserve">Грибные заболевания злаков. (Изучаются на гербарных экземплярах.)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8</w:t>
      </w:r>
      <w:r w:rsidRPr="00556609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И</w:t>
      </w:r>
      <w:r w:rsidRPr="00556609">
        <w:rPr>
          <w:b/>
          <w:bCs/>
          <w:sz w:val="28"/>
          <w:szCs w:val="28"/>
        </w:rPr>
        <w:t>зменения растений (</w:t>
      </w:r>
      <w:r>
        <w:rPr>
          <w:b/>
          <w:bCs/>
          <w:sz w:val="28"/>
          <w:szCs w:val="28"/>
        </w:rPr>
        <w:t>1</w:t>
      </w:r>
      <w:r w:rsidRPr="00556609">
        <w:rPr>
          <w:b/>
          <w:bCs/>
          <w:sz w:val="28"/>
          <w:szCs w:val="28"/>
        </w:rPr>
        <w:t xml:space="preserve"> 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Приспособленность растений к сезонам года. Листопад и его роль в жизни растений. Озимые и яровые однолетники. Глубокий и вынужденный покой. Фенологические фазы растений и влияние на них климата и погоды.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лесная подстилка, озимые однолетники, глубокий и вынужденный покой, весеннее сокодвижение, яровые однолетники, фенология, фенологические фазы.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Экскурсия. </w:t>
      </w:r>
      <w:r w:rsidRPr="00556609">
        <w:rPr>
          <w:sz w:val="28"/>
          <w:szCs w:val="28"/>
        </w:rPr>
        <w:t xml:space="preserve">Приспособление растений к сезонам года. (Для разных местностей экскурсия может проходить как зимой, так и весной. В ходе экскурсии нужно познакомиться с сезонными изменениями в жизни растений, научиться наблюдать взаимосвязи растений в природе, находить доказательства влияния условий среды на живой организм; отметить, каким образом разные растения приспособились переносить зимние условия; какие условия способствуют весеннему пробуждению растений.)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Условия обитания и длительность возрастных состояний растений.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периоды течения жизни растений, период покоя, период молодости, период зрелости.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9</w:t>
      </w:r>
      <w:r w:rsidRPr="00556609">
        <w:rPr>
          <w:b/>
          <w:bCs/>
          <w:sz w:val="28"/>
          <w:szCs w:val="28"/>
        </w:rPr>
        <w:t xml:space="preserve">. Жизненные формы растений (1 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Разнообразие жизненных форм растений. Разнообразие деревьев разных климатических зон. Жизненные формы растений своей местности.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широколиственные, мелколиственные, хвойные деревья; суккулентные стеблевые деревья; бутылочные и розеточные деревья; деревья-душители и деревья-рощи. </w:t>
      </w:r>
    </w:p>
    <w:p w:rsidR="003D437B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Практическая работа</w:t>
      </w:r>
      <w:r w:rsidRPr="00556609">
        <w:rPr>
          <w:sz w:val="28"/>
          <w:szCs w:val="28"/>
        </w:rPr>
        <w:t xml:space="preserve">. Изучение жизненных форм растений на пришкольном участке. (Изучаются особенности различных жизненных форм растений на пришкольном участке или в любом природном комплексе. Делаются выводы о преимущественном распространении определенных жизненных форм и обсуждается их санитарное состояние.) </w:t>
      </w:r>
    </w:p>
    <w:p w:rsidR="003D437B" w:rsidRDefault="003D437B" w:rsidP="002613E1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Тема 1</w:t>
      </w:r>
      <w:r>
        <w:rPr>
          <w:b/>
          <w:bCs/>
          <w:sz w:val="28"/>
          <w:szCs w:val="28"/>
        </w:rPr>
        <w:t>0</w:t>
      </w:r>
      <w:r w:rsidRPr="00556609">
        <w:rPr>
          <w:b/>
          <w:bCs/>
          <w:sz w:val="28"/>
          <w:szCs w:val="28"/>
        </w:rPr>
        <w:t>. Растительные сообщества (</w:t>
      </w:r>
      <w:r>
        <w:rPr>
          <w:b/>
          <w:bCs/>
          <w:sz w:val="28"/>
          <w:szCs w:val="28"/>
        </w:rPr>
        <w:t>1</w:t>
      </w:r>
      <w:r w:rsidRPr="00556609">
        <w:rPr>
          <w:b/>
          <w:bCs/>
          <w:sz w:val="28"/>
          <w:szCs w:val="28"/>
        </w:rPr>
        <w:t xml:space="preserve">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Растительные сообщества, их видовой состав. Естественные и искусственные растительные сообщества. Устойчивость растительных сообществ. Взаимное влияние растений друг на друга в сообществе. Количественные соотношения видов в растительном сообществе. Строение растительных сообществ: ярусность, слоистость, горизонтальная расчлененность. Суточные и сезонные изменения в растительных сообществах.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растительные сообщества, устойчивость растительных сообществ, видовой состав, разнообразие растений, ярусность, смены растительных сообществ.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Практическая работа</w:t>
      </w:r>
      <w:r w:rsidRPr="00556609">
        <w:rPr>
          <w:sz w:val="28"/>
          <w:szCs w:val="28"/>
        </w:rPr>
        <w:t xml:space="preserve">. Изучение состояния сообщества пришкольного участка, городского парка, сквера и т. д. (Группами по3-5 человек обследуется состояние растительности на пришкольном участке, в парке, сквере и т. д., выясняется степень антропогенного влияния на растения.)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Экскурсия</w:t>
      </w:r>
      <w:r w:rsidRPr="00556609">
        <w:rPr>
          <w:sz w:val="28"/>
          <w:szCs w:val="28"/>
        </w:rPr>
        <w:t xml:space="preserve">. Строение растительного сообщества.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Тема 1</w:t>
      </w:r>
      <w:r>
        <w:rPr>
          <w:b/>
          <w:bCs/>
          <w:sz w:val="28"/>
          <w:szCs w:val="28"/>
        </w:rPr>
        <w:t>1</w:t>
      </w:r>
      <w:r w:rsidRPr="00556609">
        <w:rPr>
          <w:b/>
          <w:bCs/>
          <w:sz w:val="28"/>
          <w:szCs w:val="28"/>
        </w:rPr>
        <w:t>. Охрана растительного мира (</w:t>
      </w:r>
      <w:r>
        <w:rPr>
          <w:b/>
          <w:bCs/>
          <w:sz w:val="28"/>
          <w:szCs w:val="28"/>
        </w:rPr>
        <w:t>1</w:t>
      </w:r>
      <w:r w:rsidRPr="00556609">
        <w:rPr>
          <w:b/>
          <w:bCs/>
          <w:sz w:val="28"/>
          <w:szCs w:val="28"/>
        </w:rPr>
        <w:t xml:space="preserve"> ч)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Обеднение видового разнообразия растений. Редкие и охраняемые растения. Охраняемые территории. Редкие и охраняемые растения своей местности.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i/>
          <w:iCs/>
          <w:sz w:val="28"/>
          <w:szCs w:val="28"/>
        </w:rPr>
        <w:t xml:space="preserve">Основные понятия: </w:t>
      </w:r>
      <w:r w:rsidRPr="00556609">
        <w:rPr>
          <w:sz w:val="28"/>
          <w:szCs w:val="28"/>
        </w:rPr>
        <w:t xml:space="preserve">редкие растения, охраняемые растения, Красная книга, охраняемые территории.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>Практическая работа</w:t>
      </w:r>
      <w:r w:rsidRPr="00556609">
        <w:rPr>
          <w:sz w:val="28"/>
          <w:szCs w:val="28"/>
        </w:rPr>
        <w:t>. Охраняемые территории России. (С помощью пособия «Экология растений» и атласа с географической картой «Охрана природы России» учащиеся знакомятся с разнообразием охраняемых территорий России и, если есть возможность — с охраняемыми растениями своей местности.)</w:t>
      </w: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Учебник: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А.М.Былова, Н.И.Шорина. Экология растений: Пособие для учащихся 6 класса общеобразовательной школы/Под ред.Д-ра биол.наук проф. Н.М.Черновой. – М.: Издательский центр «Вентана – Граф», 2014. – 240 с.: ил.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Дополнительная литература: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Вронский В.А. Прикладная экология. Ростов – на – Дону: Феникс,1996. Город-экосистема. М.:ИГРАН,2012.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Демьяненков Е.Н. Биология. Мир растений: Задачи. Дополнительные материалы: 6кл. –М.: Гуманист. Изд. Центр ВЛАДОС, 2004.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Культиасов И.М. Экология растений: Учебник. – М.: Изд-во Моск. Ун-та, 2012. – 384 с.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Петров К.М. Общая экология: взаимодействие общества и природы: Учебн. Пособ.для вузов.СПб: Химия, 2013.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Экология России. Хрестоматия. /Сост. Кузнецов В.Н./. - М., 2011. - с.221 - 243. </w:t>
      </w:r>
    </w:p>
    <w:p w:rsidR="003D437B" w:rsidRPr="00556609" w:rsidRDefault="003D437B" w:rsidP="002613E1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556609">
        <w:rPr>
          <w:b/>
          <w:bCs/>
          <w:sz w:val="28"/>
          <w:szCs w:val="28"/>
        </w:rPr>
        <w:t xml:space="preserve">Литература для учащихся: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Азбука природы. Более 1000 вопросов и ответов о нашей планете, её растительном и животном мире. М., издательский дом «Ридерз Дайджест», 2001, 336с.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Вронский В.А. Экология. Словарь-справочник. Ростов –на-Дону: Феникс; М.:Зевс, 2007.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Занимательная экология. Составитель В.В. Торопов. Екатеринбург: Издательство ООО « Урал ЭкоЦентр», 2003, 160с.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 xml:space="preserve">Рациональное природопользование и охрана окружающей среды: Пособ. Для учащихся. М.: Мнемозина, 2012. </w:t>
      </w:r>
    </w:p>
    <w:p w:rsidR="003D437B" w:rsidRPr="00556609" w:rsidRDefault="003D437B" w:rsidP="002613E1">
      <w:pPr>
        <w:pStyle w:val="Default"/>
        <w:ind w:firstLine="709"/>
        <w:jc w:val="both"/>
        <w:rPr>
          <w:sz w:val="28"/>
          <w:szCs w:val="28"/>
        </w:rPr>
      </w:pPr>
      <w:r w:rsidRPr="00556609">
        <w:rPr>
          <w:sz w:val="28"/>
          <w:szCs w:val="28"/>
        </w:rPr>
        <w:t>Тайны природы: Пособие для учащихся 5-7 классов/сост .Сухова, В.И.Строганов. - М.: Вентана-Граф, 2011.</w:t>
      </w:r>
    </w:p>
    <w:p w:rsidR="003D437B" w:rsidRPr="00556609" w:rsidRDefault="003D437B" w:rsidP="00863FA0">
      <w:pPr>
        <w:pStyle w:val="Default"/>
        <w:jc w:val="both"/>
        <w:rPr>
          <w:sz w:val="28"/>
          <w:szCs w:val="28"/>
        </w:rPr>
        <w:sectPr w:rsidR="003D437B" w:rsidRPr="00556609" w:rsidSect="000548B6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3D437B" w:rsidRDefault="003D437B" w:rsidP="00A7724E">
      <w:pPr>
        <w:shd w:val="clear" w:color="auto" w:fill="FFFFFF"/>
        <w:ind w:firstLine="540"/>
        <w:jc w:val="center"/>
        <w:rPr>
          <w:b/>
          <w:bCs/>
          <w:spacing w:val="-3"/>
        </w:rPr>
      </w:pPr>
      <w:r w:rsidRPr="00C0576C">
        <w:rPr>
          <w:b/>
          <w:bCs/>
          <w:spacing w:val="-3"/>
        </w:rPr>
        <w:t>ТЕМАТИЧЕСКОЕ ПЛАНИРОВАНИЕ</w:t>
      </w:r>
    </w:p>
    <w:p w:rsidR="003D437B" w:rsidRDefault="003D437B" w:rsidP="00A7724E">
      <w:pPr>
        <w:ind w:left="360"/>
        <w:jc w:val="center"/>
        <w:rPr>
          <w:b/>
          <w:sz w:val="28"/>
          <w:szCs w:val="28"/>
        </w:rPr>
      </w:pPr>
    </w:p>
    <w:p w:rsidR="003D437B" w:rsidRPr="00446446" w:rsidRDefault="003D437B" w:rsidP="00A7724E">
      <w:pPr>
        <w:ind w:left="360"/>
        <w:jc w:val="center"/>
        <w:rPr>
          <w:b/>
          <w:sz w:val="28"/>
          <w:szCs w:val="28"/>
        </w:rPr>
      </w:pPr>
    </w:p>
    <w:tbl>
      <w:tblPr>
        <w:tblW w:w="4232" w:type="pct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8"/>
        <w:gridCol w:w="6420"/>
        <w:gridCol w:w="2022"/>
      </w:tblGrid>
      <w:tr w:rsidR="003D437B" w:rsidRPr="00446446" w:rsidTr="00A7724E">
        <w:tc>
          <w:tcPr>
            <w:tcW w:w="575" w:type="pct"/>
          </w:tcPr>
          <w:p w:rsidR="003D437B" w:rsidRPr="00446446" w:rsidRDefault="003D437B" w:rsidP="00A7724E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44644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365" w:type="pct"/>
          </w:tcPr>
          <w:p w:rsidR="003D437B" w:rsidRDefault="003D437B" w:rsidP="000851E0">
            <w:pPr>
              <w:ind w:left="360"/>
              <w:jc w:val="center"/>
              <w:rPr>
                <w:b/>
                <w:spacing w:val="-11"/>
                <w:sz w:val="28"/>
                <w:szCs w:val="28"/>
              </w:rPr>
            </w:pPr>
            <w:r w:rsidRPr="003C27CB">
              <w:rPr>
                <w:b/>
                <w:bCs/>
                <w:sz w:val="28"/>
                <w:szCs w:val="28"/>
              </w:rPr>
              <w:t>Наименование темы раздела</w:t>
            </w:r>
            <w:r w:rsidRPr="003C27CB">
              <w:rPr>
                <w:b/>
                <w:spacing w:val="-11"/>
                <w:sz w:val="28"/>
                <w:szCs w:val="28"/>
              </w:rPr>
              <w:t xml:space="preserve"> </w:t>
            </w:r>
          </w:p>
          <w:p w:rsidR="003D437B" w:rsidRPr="003C27CB" w:rsidRDefault="003D437B" w:rsidP="000851E0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0" w:type="pct"/>
          </w:tcPr>
          <w:p w:rsidR="003D437B" w:rsidRPr="00446446" w:rsidRDefault="003D437B" w:rsidP="000851E0">
            <w:pPr>
              <w:ind w:left="360"/>
              <w:jc w:val="center"/>
              <w:rPr>
                <w:b/>
                <w:sz w:val="28"/>
                <w:szCs w:val="28"/>
              </w:rPr>
            </w:pPr>
            <w:r w:rsidRPr="00446446">
              <w:rPr>
                <w:b/>
                <w:sz w:val="28"/>
                <w:szCs w:val="28"/>
              </w:rPr>
              <w:t xml:space="preserve">        Кол-во часов</w:t>
            </w:r>
          </w:p>
        </w:tc>
      </w:tr>
      <w:tr w:rsidR="003D437B" w:rsidRPr="00446446" w:rsidTr="00A7724E"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66109C">
            <w:pPr>
              <w:ind w:left="360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Введение</w:t>
            </w: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1</w:t>
            </w:r>
          </w:p>
        </w:tc>
      </w:tr>
      <w:tr w:rsidR="003D437B" w:rsidRPr="00446446" w:rsidTr="00A7724E"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66109C">
            <w:pPr>
              <w:ind w:left="360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Свет в жизни растений</w:t>
            </w: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2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66109C">
            <w:pPr>
              <w:ind w:left="360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Тепло в жизни растений</w:t>
            </w: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2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66109C">
            <w:pPr>
              <w:ind w:left="360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Вода в жизни растений</w:t>
            </w: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2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66109C">
            <w:pPr>
              <w:ind w:left="360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Воздух в жизни растений</w:t>
            </w: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66109C">
            <w:pPr>
              <w:ind w:left="360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Почва в жизни растений</w:t>
            </w: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66109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 и другие организмы</w:t>
            </w: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Default="003D437B" w:rsidP="0066109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Изменения растений</w:t>
            </w:r>
          </w:p>
        </w:tc>
        <w:tc>
          <w:tcPr>
            <w:tcW w:w="1060" w:type="pct"/>
          </w:tcPr>
          <w:p w:rsidR="003D437B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Default="003D437B" w:rsidP="0066109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Жизненные формы растений</w:t>
            </w:r>
          </w:p>
        </w:tc>
        <w:tc>
          <w:tcPr>
            <w:tcW w:w="1060" w:type="pct"/>
          </w:tcPr>
          <w:p w:rsidR="003D437B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Default="003D437B" w:rsidP="0066109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Растительные сообщества</w:t>
            </w:r>
          </w:p>
        </w:tc>
        <w:tc>
          <w:tcPr>
            <w:tcW w:w="1060" w:type="pct"/>
          </w:tcPr>
          <w:p w:rsidR="003D437B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D437B" w:rsidRPr="00446446" w:rsidTr="00A7724E">
        <w:trPr>
          <w:trHeight w:val="465"/>
        </w:trPr>
        <w:tc>
          <w:tcPr>
            <w:tcW w:w="575" w:type="pct"/>
          </w:tcPr>
          <w:p w:rsidR="003D437B" w:rsidRPr="0066109C" w:rsidRDefault="003D437B" w:rsidP="00A7724E">
            <w:pPr>
              <w:numPr>
                <w:ilvl w:val="0"/>
                <w:numId w:val="3"/>
              </w:numPr>
              <w:ind w:left="36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Default="003D437B" w:rsidP="0066109C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растительного мира</w:t>
            </w:r>
          </w:p>
        </w:tc>
        <w:tc>
          <w:tcPr>
            <w:tcW w:w="1060" w:type="pct"/>
          </w:tcPr>
          <w:p w:rsidR="003D437B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D437B" w:rsidRPr="00446446" w:rsidTr="00A7724E">
        <w:trPr>
          <w:trHeight w:val="240"/>
        </w:trPr>
        <w:tc>
          <w:tcPr>
            <w:tcW w:w="575" w:type="pct"/>
          </w:tcPr>
          <w:p w:rsidR="003D437B" w:rsidRPr="0066109C" w:rsidRDefault="003D437B" w:rsidP="0066109C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 xml:space="preserve">Итого </w:t>
            </w:r>
          </w:p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1060" w:type="pct"/>
          </w:tcPr>
          <w:p w:rsidR="003D437B" w:rsidRPr="0066109C" w:rsidRDefault="003D437B" w:rsidP="000851E0">
            <w:pPr>
              <w:ind w:left="360"/>
              <w:jc w:val="center"/>
              <w:rPr>
                <w:sz w:val="28"/>
                <w:szCs w:val="28"/>
              </w:rPr>
            </w:pPr>
            <w:r w:rsidRPr="0066109C">
              <w:rPr>
                <w:sz w:val="28"/>
                <w:szCs w:val="28"/>
              </w:rPr>
              <w:t>17</w:t>
            </w:r>
          </w:p>
        </w:tc>
      </w:tr>
    </w:tbl>
    <w:p w:rsidR="003D437B" w:rsidRDefault="003D437B" w:rsidP="00A7724E">
      <w:pPr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Default="003D437B" w:rsidP="00A7724E">
      <w:pPr>
        <w:spacing w:line="100" w:lineRule="atLeast"/>
        <w:jc w:val="center"/>
        <w:rPr>
          <w:b/>
          <w:sz w:val="28"/>
          <w:szCs w:val="28"/>
        </w:rPr>
      </w:pPr>
    </w:p>
    <w:p w:rsidR="003D437B" w:rsidRPr="00D5065C" w:rsidRDefault="003D437B" w:rsidP="00A7724E">
      <w:pPr>
        <w:spacing w:line="100" w:lineRule="atLeast"/>
        <w:jc w:val="center"/>
        <w:rPr>
          <w:b/>
          <w:spacing w:val="1"/>
        </w:rPr>
      </w:pPr>
      <w:r w:rsidRPr="00D5065C">
        <w:rPr>
          <w:b/>
          <w:sz w:val="28"/>
          <w:szCs w:val="28"/>
        </w:rPr>
        <w:t>Календарно – тематическое планирование</w:t>
      </w:r>
    </w:p>
    <w:p w:rsidR="003D437B" w:rsidRDefault="003D437B" w:rsidP="00A7724E">
      <w:pPr>
        <w:ind w:left="360"/>
        <w:jc w:val="center"/>
        <w:rPr>
          <w:b/>
          <w:sz w:val="28"/>
          <w:szCs w:val="28"/>
        </w:rPr>
      </w:pPr>
    </w:p>
    <w:p w:rsidR="003D437B" w:rsidRDefault="003D437B" w:rsidP="00A7724E">
      <w:pPr>
        <w:ind w:left="360"/>
        <w:jc w:val="center"/>
        <w:rPr>
          <w:b/>
          <w:sz w:val="28"/>
          <w:szCs w:val="28"/>
        </w:rPr>
      </w:pPr>
    </w:p>
    <w:tbl>
      <w:tblPr>
        <w:tblW w:w="26174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6228"/>
        <w:gridCol w:w="720"/>
        <w:gridCol w:w="540"/>
        <w:gridCol w:w="1080"/>
        <w:gridCol w:w="1010"/>
        <w:gridCol w:w="8028"/>
        <w:gridCol w:w="8028"/>
      </w:tblGrid>
      <w:tr w:rsidR="003D437B" w:rsidRPr="00393177" w:rsidTr="00A7724E">
        <w:trPr>
          <w:gridAfter w:val="2"/>
          <w:wAfter w:w="16056" w:type="dxa"/>
          <w:trHeight w:val="660"/>
        </w:trPr>
        <w:tc>
          <w:tcPr>
            <w:tcW w:w="540" w:type="dxa"/>
            <w:vMerge w:val="restart"/>
          </w:tcPr>
          <w:p w:rsidR="003D437B" w:rsidRPr="00393177" w:rsidRDefault="003D437B" w:rsidP="000851E0">
            <w:pPr>
              <w:jc w:val="center"/>
            </w:pPr>
            <w:r>
              <w:t>№ п/п</w:t>
            </w:r>
          </w:p>
        </w:tc>
        <w:tc>
          <w:tcPr>
            <w:tcW w:w="6228" w:type="dxa"/>
            <w:vMerge w:val="restart"/>
          </w:tcPr>
          <w:p w:rsidR="003D437B" w:rsidRPr="00393177" w:rsidRDefault="003D437B" w:rsidP="000851E0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720" w:type="dxa"/>
            <w:vMerge w:val="restart"/>
          </w:tcPr>
          <w:p w:rsidR="003D437B" w:rsidRPr="00CB5ECC" w:rsidRDefault="003D437B" w:rsidP="000851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B5ECC">
              <w:rPr>
                <w:b/>
              </w:rPr>
              <w:t>Кол-во часов</w:t>
            </w:r>
          </w:p>
        </w:tc>
        <w:tc>
          <w:tcPr>
            <w:tcW w:w="540" w:type="dxa"/>
            <w:vMerge w:val="restart"/>
          </w:tcPr>
          <w:p w:rsidR="003D437B" w:rsidRPr="00CB5ECC" w:rsidRDefault="003D437B" w:rsidP="000851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B5ECC">
              <w:rPr>
                <w:bCs/>
                <w:color w:val="000000"/>
              </w:rPr>
              <w:t>№ урока</w:t>
            </w:r>
            <w:r w:rsidRPr="00CB5ECC">
              <w:rPr>
                <w:b/>
              </w:rPr>
              <w:t xml:space="preserve"> </w:t>
            </w:r>
          </w:p>
        </w:tc>
        <w:tc>
          <w:tcPr>
            <w:tcW w:w="2090" w:type="dxa"/>
            <w:gridSpan w:val="2"/>
          </w:tcPr>
          <w:p w:rsidR="003D437B" w:rsidRDefault="003D437B" w:rsidP="000851E0">
            <w:pPr>
              <w:jc w:val="center"/>
            </w:pPr>
            <w:r>
              <w:t>Дата прведения урока</w:t>
            </w:r>
          </w:p>
          <w:p w:rsidR="003D437B" w:rsidRDefault="003D437B" w:rsidP="000851E0">
            <w:pPr>
              <w:jc w:val="center"/>
            </w:pPr>
          </w:p>
          <w:p w:rsidR="003D437B" w:rsidRPr="00393177" w:rsidRDefault="003D437B" w:rsidP="000851E0">
            <w:pPr>
              <w:ind w:left="72"/>
              <w:jc w:val="center"/>
            </w:pPr>
          </w:p>
        </w:tc>
      </w:tr>
      <w:tr w:rsidR="003D437B" w:rsidRPr="00393177" w:rsidTr="00A7724E">
        <w:trPr>
          <w:gridAfter w:val="2"/>
          <w:wAfter w:w="16056" w:type="dxa"/>
          <w:trHeight w:val="435"/>
        </w:trPr>
        <w:tc>
          <w:tcPr>
            <w:tcW w:w="540" w:type="dxa"/>
            <w:vMerge/>
          </w:tcPr>
          <w:p w:rsidR="003D437B" w:rsidRDefault="003D437B" w:rsidP="000851E0">
            <w:pPr>
              <w:jc w:val="center"/>
            </w:pPr>
          </w:p>
        </w:tc>
        <w:tc>
          <w:tcPr>
            <w:tcW w:w="6228" w:type="dxa"/>
            <w:vMerge/>
          </w:tcPr>
          <w:p w:rsidR="003D437B" w:rsidRDefault="003D437B" w:rsidP="000851E0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3D437B" w:rsidRPr="00475249" w:rsidRDefault="003D437B" w:rsidP="000851E0">
            <w:pPr>
              <w:jc w:val="center"/>
              <w:rPr>
                <w:spacing w:val="-6"/>
              </w:rPr>
            </w:pPr>
          </w:p>
        </w:tc>
        <w:tc>
          <w:tcPr>
            <w:tcW w:w="540" w:type="dxa"/>
            <w:vMerge/>
            <w:vAlign w:val="center"/>
          </w:tcPr>
          <w:p w:rsidR="003D437B" w:rsidRDefault="003D437B" w:rsidP="000851E0">
            <w:pPr>
              <w:jc w:val="center"/>
            </w:pPr>
          </w:p>
        </w:tc>
        <w:tc>
          <w:tcPr>
            <w:tcW w:w="1080" w:type="dxa"/>
          </w:tcPr>
          <w:p w:rsidR="003D437B" w:rsidRPr="00CB5ECC" w:rsidRDefault="003D437B" w:rsidP="000851E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B5ECC">
              <w:rPr>
                <w:bCs/>
                <w:color w:val="000000"/>
              </w:rPr>
              <w:t>по плану</w:t>
            </w:r>
            <w:r w:rsidRPr="00CB5ECC">
              <w:rPr>
                <w:b/>
              </w:rPr>
              <w:t xml:space="preserve"> </w:t>
            </w:r>
          </w:p>
        </w:tc>
        <w:tc>
          <w:tcPr>
            <w:tcW w:w="1010" w:type="dxa"/>
          </w:tcPr>
          <w:p w:rsidR="003D437B" w:rsidRPr="00CB5ECC" w:rsidRDefault="003D437B" w:rsidP="000851E0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CB5ECC">
              <w:rPr>
                <w:bCs/>
                <w:color w:val="000000"/>
              </w:rPr>
              <w:t>фактически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8028" w:type="dxa"/>
            <w:gridSpan w:val="4"/>
          </w:tcPr>
          <w:p w:rsidR="003D437B" w:rsidRPr="00496315" w:rsidRDefault="003D437B" w:rsidP="000851E0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Введение 1 ч.</w:t>
            </w:r>
          </w:p>
        </w:tc>
        <w:tc>
          <w:tcPr>
            <w:tcW w:w="2090" w:type="dxa"/>
            <w:gridSpan w:val="2"/>
          </w:tcPr>
          <w:p w:rsidR="003D437B" w:rsidRPr="00496315" w:rsidRDefault="003D437B" w:rsidP="000851E0">
            <w:pPr>
              <w:rPr>
                <w:b/>
              </w:rPr>
            </w:pP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</w:p>
          <w:p w:rsidR="003D437B" w:rsidRDefault="003D437B" w:rsidP="000851E0">
            <w:pPr>
              <w:jc w:val="both"/>
            </w:pPr>
            <w:r>
              <w:t>Вводный инструктаж по ТБ. Что изучает экология растений. Особенности взаимодействия растений и животных со средой</w:t>
            </w:r>
          </w:p>
        </w:tc>
        <w:tc>
          <w:tcPr>
            <w:tcW w:w="720" w:type="dxa"/>
          </w:tcPr>
          <w:p w:rsidR="003D437B" w:rsidRPr="00393177" w:rsidRDefault="003D437B" w:rsidP="000851E0">
            <w:r>
              <w:t xml:space="preserve">   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3D437B" w:rsidRPr="00393177" w:rsidRDefault="003D437B" w:rsidP="000851E0">
            <w:pPr>
              <w:jc w:val="center"/>
            </w:pPr>
          </w:p>
        </w:tc>
        <w:tc>
          <w:tcPr>
            <w:tcW w:w="1010" w:type="dxa"/>
          </w:tcPr>
          <w:p w:rsidR="003D437B" w:rsidRPr="00393177" w:rsidRDefault="003D437B" w:rsidP="000851E0">
            <w:pPr>
              <w:jc w:val="center"/>
            </w:pPr>
          </w:p>
        </w:tc>
      </w:tr>
      <w:tr w:rsidR="003D437B" w:rsidRPr="00393177" w:rsidTr="00463962">
        <w:trPr>
          <w:gridAfter w:val="2"/>
          <w:wAfter w:w="16056" w:type="dxa"/>
          <w:trHeight w:val="247"/>
        </w:trPr>
        <w:tc>
          <w:tcPr>
            <w:tcW w:w="10118" w:type="dxa"/>
            <w:gridSpan w:val="6"/>
          </w:tcPr>
          <w:p w:rsidR="003D437B" w:rsidRPr="00393177" w:rsidRDefault="003D437B" w:rsidP="000851E0">
            <w:pPr>
              <w:jc w:val="center"/>
            </w:pPr>
          </w:p>
          <w:p w:rsidR="003D437B" w:rsidRPr="00393177" w:rsidRDefault="003D437B" w:rsidP="000851E0">
            <w:pPr>
              <w:jc w:val="center"/>
            </w:pPr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1</w:t>
            </w:r>
            <w:r w:rsidRPr="008856AC">
              <w:rPr>
                <w:b/>
              </w:rPr>
              <w:t xml:space="preserve">. </w:t>
            </w:r>
            <w:r>
              <w:rPr>
                <w:b/>
              </w:rPr>
              <w:t>Свет в жизни растений 2ч.</w:t>
            </w:r>
            <w:r w:rsidRPr="008856AC">
              <w:rPr>
                <w:b/>
              </w:rPr>
              <w:t xml:space="preserve"> </w:t>
            </w:r>
          </w:p>
        </w:tc>
      </w:tr>
      <w:tr w:rsidR="003D437B" w:rsidRPr="00393177" w:rsidTr="00A7724E">
        <w:trPr>
          <w:gridAfter w:val="2"/>
          <w:wAfter w:w="16056" w:type="dxa"/>
          <w:trHeight w:val="148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2.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Для чего нужен свет растениям. Экологические группы растений по отношению к свету</w:t>
            </w:r>
          </w:p>
        </w:tc>
        <w:tc>
          <w:tcPr>
            <w:tcW w:w="720" w:type="dxa"/>
          </w:tcPr>
          <w:p w:rsidR="003D437B" w:rsidRPr="00393177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3D437B" w:rsidRDefault="003D437B" w:rsidP="000851E0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3.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Приспособления растений к меняющимся условиям освещения. Как можно регулировать условия освещения растений</w:t>
            </w:r>
          </w:p>
        </w:tc>
        <w:tc>
          <w:tcPr>
            <w:tcW w:w="720" w:type="dxa"/>
          </w:tcPr>
          <w:p w:rsidR="003D437B" w:rsidRPr="00393177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3D437B" w:rsidRDefault="003D437B" w:rsidP="000851E0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A7724E">
        <w:tc>
          <w:tcPr>
            <w:tcW w:w="8028" w:type="dxa"/>
            <w:gridSpan w:val="4"/>
          </w:tcPr>
          <w:p w:rsidR="003D437B" w:rsidRDefault="003D437B" w:rsidP="000851E0">
            <w:pPr>
              <w:rPr>
                <w:b/>
              </w:rPr>
            </w:pPr>
          </w:p>
          <w:p w:rsidR="003D437B" w:rsidRDefault="003D437B" w:rsidP="00B5194C">
            <w:pPr>
              <w:jc w:val="center"/>
            </w:pPr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2. </w:t>
            </w:r>
            <w:r>
              <w:rPr>
                <w:b/>
              </w:rPr>
              <w:t>Тепло в жизни растений 2ч.</w:t>
            </w:r>
          </w:p>
        </w:tc>
        <w:tc>
          <w:tcPr>
            <w:tcW w:w="2090" w:type="dxa"/>
            <w:gridSpan w:val="2"/>
          </w:tcPr>
          <w:p w:rsidR="003D437B" w:rsidRDefault="003D437B" w:rsidP="000851E0"/>
        </w:tc>
        <w:tc>
          <w:tcPr>
            <w:tcW w:w="8028" w:type="dxa"/>
            <w:tcBorders>
              <w:top w:val="nil"/>
              <w:bottom w:val="nil"/>
            </w:tcBorders>
          </w:tcPr>
          <w:p w:rsidR="003D437B" w:rsidRPr="00393177" w:rsidRDefault="003D437B" w:rsidP="000851E0"/>
        </w:tc>
        <w:tc>
          <w:tcPr>
            <w:tcW w:w="8028" w:type="dxa"/>
          </w:tcPr>
          <w:p w:rsidR="003D437B" w:rsidRDefault="003D437B" w:rsidP="000851E0">
            <w:r>
              <w:rPr>
                <w:b/>
              </w:rPr>
              <w:t xml:space="preserve">            </w:t>
            </w:r>
            <w:r w:rsidRPr="008856AC">
              <w:rPr>
                <w:b/>
              </w:rPr>
              <w:t>Г</w:t>
            </w:r>
            <w:r>
              <w:rPr>
                <w:b/>
              </w:rPr>
              <w:t>лава</w:t>
            </w:r>
            <w:r w:rsidRPr="008856AC">
              <w:rPr>
                <w:b/>
              </w:rPr>
              <w:t xml:space="preserve"> 2. </w:t>
            </w:r>
            <w:r>
              <w:rPr>
                <w:b/>
              </w:rPr>
              <w:t>Влияние факторов среды на системы органов. 22ч.</w:t>
            </w:r>
            <w:r w:rsidRPr="008856AC">
              <w:rPr>
                <w:b/>
              </w:rPr>
              <w:t xml:space="preserve"> 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4.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Для чего нужно тепло растениям. Зависимость температуры растений от температуры окружающей среды</w:t>
            </w:r>
          </w:p>
        </w:tc>
        <w:tc>
          <w:tcPr>
            <w:tcW w:w="720" w:type="dxa"/>
          </w:tcPr>
          <w:p w:rsidR="003D437B" w:rsidRPr="00393177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3D437B" w:rsidRPr="00393177" w:rsidRDefault="003D437B" w:rsidP="000851E0"/>
        </w:tc>
        <w:tc>
          <w:tcPr>
            <w:tcW w:w="1010" w:type="dxa"/>
          </w:tcPr>
          <w:p w:rsidR="003D437B" w:rsidRPr="00393177" w:rsidRDefault="003D437B" w:rsidP="000851E0"/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5.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Приспособления растений к высоким и низким температурам. Улучшение температурных условий для растений</w:t>
            </w: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3D437B" w:rsidRPr="00393177" w:rsidRDefault="003D437B" w:rsidP="000851E0"/>
        </w:tc>
        <w:tc>
          <w:tcPr>
            <w:tcW w:w="1010" w:type="dxa"/>
          </w:tcPr>
          <w:p w:rsidR="003D437B" w:rsidRPr="00393177" w:rsidRDefault="003D437B" w:rsidP="000851E0"/>
        </w:tc>
      </w:tr>
      <w:tr w:rsidR="003D437B" w:rsidRPr="00393177" w:rsidTr="000D13D5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0851E0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  <w:p w:rsidR="003D437B" w:rsidRPr="00393177" w:rsidRDefault="003D437B" w:rsidP="00B5194C">
            <w:pPr>
              <w:jc w:val="center"/>
            </w:pPr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3</w:t>
            </w:r>
            <w:r w:rsidRPr="008856AC">
              <w:rPr>
                <w:b/>
              </w:rPr>
              <w:t xml:space="preserve">. </w:t>
            </w:r>
            <w:r>
              <w:rPr>
                <w:b/>
              </w:rPr>
              <w:t>Вода в жизни растений 2ч.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6.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Для чего нужна вода растениям. Экологические группы растений по отношению к воде. Водные и влаголюбивые растения.</w:t>
            </w: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3D437B" w:rsidRDefault="003D437B" w:rsidP="000851E0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7.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Растения, требующие умеренного увлажнения. Засухоустойчивые растения. Обеспечение растений водой</w:t>
            </w:r>
          </w:p>
        </w:tc>
        <w:tc>
          <w:tcPr>
            <w:tcW w:w="720" w:type="dxa"/>
          </w:tcPr>
          <w:p w:rsidR="003D437B" w:rsidRPr="00500D33" w:rsidRDefault="003D437B" w:rsidP="000851E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3D437B" w:rsidRPr="00393177" w:rsidRDefault="003D437B" w:rsidP="000851E0"/>
        </w:tc>
        <w:tc>
          <w:tcPr>
            <w:tcW w:w="1010" w:type="dxa"/>
          </w:tcPr>
          <w:p w:rsidR="003D437B" w:rsidRPr="00393177" w:rsidRDefault="003D437B" w:rsidP="000851E0"/>
        </w:tc>
      </w:tr>
      <w:tr w:rsidR="003D437B" w:rsidRPr="00393177" w:rsidTr="00091088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0851E0">
            <w:pPr>
              <w:jc w:val="center"/>
              <w:rPr>
                <w:b/>
              </w:rPr>
            </w:pPr>
          </w:p>
          <w:p w:rsidR="003D437B" w:rsidRDefault="003D437B" w:rsidP="00B5194C">
            <w:pPr>
              <w:jc w:val="center"/>
            </w:pPr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 </w:t>
            </w:r>
            <w:r>
              <w:rPr>
                <w:b/>
              </w:rPr>
              <w:t>4</w:t>
            </w:r>
            <w:r w:rsidRPr="008856AC">
              <w:rPr>
                <w:b/>
              </w:rPr>
              <w:t xml:space="preserve">. </w:t>
            </w:r>
            <w:r>
              <w:rPr>
                <w:b/>
              </w:rPr>
              <w:t>Воздух в жизни растений 2ч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8.</w:t>
            </w:r>
          </w:p>
        </w:tc>
        <w:tc>
          <w:tcPr>
            <w:tcW w:w="6228" w:type="dxa"/>
          </w:tcPr>
          <w:p w:rsidR="003D437B" w:rsidRPr="00B5194C" w:rsidRDefault="003D437B" w:rsidP="000851E0">
            <w:pPr>
              <w:jc w:val="both"/>
            </w:pPr>
            <w:r>
              <w:t>Газовый состав воздуха в жизни растений. Ветер в жизни растений</w:t>
            </w:r>
          </w:p>
        </w:tc>
        <w:tc>
          <w:tcPr>
            <w:tcW w:w="720" w:type="dxa"/>
          </w:tcPr>
          <w:p w:rsidR="003D437B" w:rsidRPr="00500D33" w:rsidRDefault="003D437B" w:rsidP="000851E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3D437B" w:rsidRPr="00393177" w:rsidRDefault="003D437B" w:rsidP="000851E0"/>
        </w:tc>
        <w:tc>
          <w:tcPr>
            <w:tcW w:w="1010" w:type="dxa"/>
          </w:tcPr>
          <w:p w:rsidR="003D437B" w:rsidRPr="00393177" w:rsidRDefault="003D437B" w:rsidP="000851E0"/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9.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Приспособления растений к опылению и распространению ветром. Регулирование человеком воздушных потоков и газового состава воздуха</w:t>
            </w: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3D437B" w:rsidRDefault="003D437B" w:rsidP="000851E0">
            <w:pPr>
              <w:jc w:val="center"/>
            </w:pPr>
          </w:p>
        </w:tc>
        <w:tc>
          <w:tcPr>
            <w:tcW w:w="1010" w:type="dxa"/>
          </w:tcPr>
          <w:p w:rsidR="003D437B" w:rsidRDefault="003D437B" w:rsidP="000851E0">
            <w:pPr>
              <w:jc w:val="center"/>
            </w:pPr>
          </w:p>
        </w:tc>
      </w:tr>
      <w:tr w:rsidR="003D437B" w:rsidRPr="00393177" w:rsidTr="00C91E8F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250D6C">
            <w:pPr>
              <w:jc w:val="center"/>
              <w:rPr>
                <w:b/>
              </w:rPr>
            </w:pPr>
          </w:p>
          <w:p w:rsidR="003D437B" w:rsidRPr="00393177" w:rsidRDefault="003D437B" w:rsidP="00250D6C">
            <w:pPr>
              <w:jc w:val="center"/>
            </w:pPr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5</w:t>
            </w:r>
            <w:r w:rsidRPr="008856AC">
              <w:rPr>
                <w:b/>
              </w:rPr>
              <w:t xml:space="preserve">. </w:t>
            </w:r>
            <w:r>
              <w:rPr>
                <w:b/>
              </w:rPr>
              <w:t>Почва в жизни растений 2ч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10.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Для чего растениям нужна почва. Экологические группы растений по отношению к разным свойствам почв</w:t>
            </w:r>
          </w:p>
        </w:tc>
        <w:tc>
          <w:tcPr>
            <w:tcW w:w="720" w:type="dxa"/>
          </w:tcPr>
          <w:p w:rsidR="003D437B" w:rsidRPr="00500D33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3D437B" w:rsidRDefault="003D437B" w:rsidP="000851E0">
            <w:pPr>
              <w:jc w:val="center"/>
            </w:pPr>
          </w:p>
          <w:p w:rsidR="003D437B" w:rsidRPr="00393177" w:rsidRDefault="003D437B" w:rsidP="000851E0">
            <w:pPr>
              <w:jc w:val="center"/>
            </w:pPr>
          </w:p>
        </w:tc>
        <w:tc>
          <w:tcPr>
            <w:tcW w:w="1010" w:type="dxa"/>
          </w:tcPr>
          <w:p w:rsidR="003D437B" w:rsidRPr="00393177" w:rsidRDefault="003D437B" w:rsidP="000851E0">
            <w:pPr>
              <w:jc w:val="center"/>
            </w:pP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11.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Улучшение почв человеком. Как надо оберегать почву</w:t>
            </w:r>
          </w:p>
        </w:tc>
        <w:tc>
          <w:tcPr>
            <w:tcW w:w="720" w:type="dxa"/>
          </w:tcPr>
          <w:p w:rsidR="003D437B" w:rsidRPr="00500D33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3D437B" w:rsidRDefault="003D437B" w:rsidP="000851E0">
            <w:pPr>
              <w:jc w:val="center"/>
            </w:pPr>
          </w:p>
          <w:p w:rsidR="003D437B" w:rsidRPr="00393177" w:rsidRDefault="003D437B" w:rsidP="000851E0">
            <w:pPr>
              <w:jc w:val="center"/>
            </w:pPr>
          </w:p>
        </w:tc>
        <w:tc>
          <w:tcPr>
            <w:tcW w:w="1010" w:type="dxa"/>
          </w:tcPr>
          <w:p w:rsidR="003D437B" w:rsidRPr="00393177" w:rsidRDefault="003D437B" w:rsidP="000851E0">
            <w:pPr>
              <w:jc w:val="center"/>
            </w:pPr>
          </w:p>
        </w:tc>
      </w:tr>
      <w:tr w:rsidR="003D437B" w:rsidRPr="00393177" w:rsidTr="00483E86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0851E0">
            <w:pPr>
              <w:jc w:val="center"/>
            </w:pPr>
          </w:p>
          <w:p w:rsidR="003D437B" w:rsidRPr="00500D33" w:rsidRDefault="003D437B" w:rsidP="000851E0">
            <w:pPr>
              <w:jc w:val="center"/>
              <w:rPr>
                <w:color w:val="FF0000"/>
              </w:rPr>
            </w:pPr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Pr="008856AC">
              <w:rPr>
                <w:b/>
              </w:rPr>
              <w:t xml:space="preserve">. </w:t>
            </w:r>
            <w:r>
              <w:rPr>
                <w:b/>
              </w:rPr>
              <w:t>Растения и другие организмы 3ч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12.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 xml:space="preserve">Опыление растений животными. Распространение растений. Растения – хищники. </w:t>
            </w:r>
          </w:p>
        </w:tc>
        <w:tc>
          <w:tcPr>
            <w:tcW w:w="720" w:type="dxa"/>
          </w:tcPr>
          <w:p w:rsidR="003D437B" w:rsidRPr="00500D33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3D437B" w:rsidRPr="00393177" w:rsidRDefault="003D437B" w:rsidP="000851E0"/>
        </w:tc>
        <w:tc>
          <w:tcPr>
            <w:tcW w:w="1010" w:type="dxa"/>
          </w:tcPr>
          <w:p w:rsidR="003D437B" w:rsidRPr="00393177" w:rsidRDefault="003D437B" w:rsidP="000851E0"/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13.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Влияние растений друг на друга. Грибы и бактерии в жизни растений.</w:t>
            </w:r>
          </w:p>
        </w:tc>
        <w:tc>
          <w:tcPr>
            <w:tcW w:w="720" w:type="dxa"/>
          </w:tcPr>
          <w:p w:rsidR="003D437B" w:rsidRPr="00500D33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3D437B" w:rsidRDefault="003D437B" w:rsidP="000851E0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C95C3F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0851E0">
            <w:pPr>
              <w:rPr>
                <w:b/>
              </w:rPr>
            </w:pPr>
          </w:p>
          <w:p w:rsidR="003D437B" w:rsidRPr="000C56C3" w:rsidRDefault="003D437B" w:rsidP="000851E0"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7</w:t>
            </w:r>
            <w:r w:rsidRPr="008856AC">
              <w:rPr>
                <w:b/>
              </w:rPr>
              <w:t>.</w:t>
            </w:r>
            <w:r>
              <w:rPr>
                <w:b/>
              </w:rPr>
              <w:t xml:space="preserve"> Изменения растений 1 ч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14.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 xml:space="preserve">Сезонные изменения растений. </w:t>
            </w: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Pr="00393177" w:rsidRDefault="003D437B" w:rsidP="000851E0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3D437B" w:rsidRDefault="003D437B" w:rsidP="000851E0"/>
          <w:p w:rsidR="003D437B" w:rsidRPr="00393177" w:rsidRDefault="003D437B" w:rsidP="000851E0">
            <w:pPr>
              <w:jc w:val="center"/>
            </w:pPr>
          </w:p>
        </w:tc>
        <w:tc>
          <w:tcPr>
            <w:tcW w:w="1010" w:type="dxa"/>
          </w:tcPr>
          <w:p w:rsidR="003D437B" w:rsidRPr="00393177" w:rsidRDefault="003D437B" w:rsidP="000851E0">
            <w:pPr>
              <w:jc w:val="center"/>
            </w:pPr>
          </w:p>
        </w:tc>
      </w:tr>
      <w:tr w:rsidR="003D437B" w:rsidRPr="00393177" w:rsidTr="00142519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0851E0"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8</w:t>
            </w:r>
            <w:r w:rsidRPr="008856AC">
              <w:rPr>
                <w:b/>
              </w:rPr>
              <w:t>.</w:t>
            </w:r>
            <w:r>
              <w:rPr>
                <w:b/>
              </w:rPr>
              <w:t xml:space="preserve"> Жизненные формы растений 1ч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15.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Жизненные формы растений</w:t>
            </w: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3D437B" w:rsidRPr="00393177" w:rsidRDefault="003D437B" w:rsidP="000851E0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974D4B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0851E0">
            <w:pPr>
              <w:rPr>
                <w:b/>
              </w:rPr>
            </w:pPr>
          </w:p>
          <w:p w:rsidR="003D437B" w:rsidRDefault="003D437B" w:rsidP="000851E0"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9</w:t>
            </w:r>
            <w:r w:rsidRPr="008856AC">
              <w:rPr>
                <w:b/>
              </w:rPr>
              <w:t>.</w:t>
            </w:r>
            <w:r>
              <w:rPr>
                <w:b/>
              </w:rPr>
              <w:t xml:space="preserve"> Растительные сообщества 1ч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F82356">
            <w:pPr>
              <w:jc w:val="center"/>
            </w:pPr>
            <w:r>
              <w:t>16.</w:t>
            </w:r>
          </w:p>
        </w:tc>
        <w:tc>
          <w:tcPr>
            <w:tcW w:w="6228" w:type="dxa"/>
          </w:tcPr>
          <w:p w:rsidR="003D437B" w:rsidRDefault="003D437B" w:rsidP="00F82356">
            <w:pPr>
              <w:jc w:val="both"/>
            </w:pPr>
            <w:r>
              <w:t>Разнообразие растительных сообществ</w:t>
            </w:r>
          </w:p>
        </w:tc>
        <w:tc>
          <w:tcPr>
            <w:tcW w:w="720" w:type="dxa"/>
          </w:tcPr>
          <w:p w:rsidR="003D437B" w:rsidRDefault="003D437B" w:rsidP="00F82356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Default="003D437B" w:rsidP="00F82356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3D437B" w:rsidRDefault="003D437B" w:rsidP="00F82356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2334B6">
        <w:trPr>
          <w:gridAfter w:val="2"/>
          <w:wAfter w:w="16056" w:type="dxa"/>
        </w:trPr>
        <w:tc>
          <w:tcPr>
            <w:tcW w:w="10118" w:type="dxa"/>
            <w:gridSpan w:val="6"/>
          </w:tcPr>
          <w:p w:rsidR="003D437B" w:rsidRDefault="003D437B" w:rsidP="000851E0">
            <w:pPr>
              <w:rPr>
                <w:b/>
              </w:rPr>
            </w:pPr>
          </w:p>
          <w:p w:rsidR="003D437B" w:rsidRDefault="003D437B" w:rsidP="000851E0">
            <w:r>
              <w:rPr>
                <w:b/>
              </w:rPr>
              <w:t>Раздел</w:t>
            </w:r>
            <w:r w:rsidRPr="008856AC">
              <w:rPr>
                <w:b/>
              </w:rPr>
              <w:t xml:space="preserve"> </w:t>
            </w:r>
            <w:r>
              <w:rPr>
                <w:b/>
              </w:rPr>
              <w:t>10</w:t>
            </w:r>
            <w:r w:rsidRPr="008856AC">
              <w:rPr>
                <w:b/>
              </w:rPr>
              <w:t>.</w:t>
            </w:r>
            <w:r>
              <w:rPr>
                <w:b/>
              </w:rPr>
              <w:t xml:space="preserve"> Охрана растительного мира 1ч</w:t>
            </w:r>
          </w:p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0851E0">
            <w:pPr>
              <w:jc w:val="center"/>
            </w:pP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</w:pPr>
          </w:p>
        </w:tc>
        <w:tc>
          <w:tcPr>
            <w:tcW w:w="540" w:type="dxa"/>
          </w:tcPr>
          <w:p w:rsidR="003D437B" w:rsidRDefault="003D437B" w:rsidP="000851E0">
            <w:pPr>
              <w:jc w:val="center"/>
            </w:pPr>
          </w:p>
        </w:tc>
        <w:tc>
          <w:tcPr>
            <w:tcW w:w="1080" w:type="dxa"/>
          </w:tcPr>
          <w:p w:rsidR="003D437B" w:rsidRDefault="003D437B" w:rsidP="000851E0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17.</w:t>
            </w:r>
          </w:p>
        </w:tc>
        <w:tc>
          <w:tcPr>
            <w:tcW w:w="6228" w:type="dxa"/>
          </w:tcPr>
          <w:p w:rsidR="003D437B" w:rsidRDefault="003D437B" w:rsidP="000851E0">
            <w:pPr>
              <w:jc w:val="both"/>
            </w:pPr>
            <w:r>
              <w:t>Охрана растительного мира</w:t>
            </w: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</w:pPr>
            <w:r>
              <w:t>1</w:t>
            </w:r>
          </w:p>
        </w:tc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3D437B" w:rsidRDefault="003D437B" w:rsidP="000851E0"/>
        </w:tc>
        <w:tc>
          <w:tcPr>
            <w:tcW w:w="1010" w:type="dxa"/>
          </w:tcPr>
          <w:p w:rsidR="003D437B" w:rsidRDefault="003D437B" w:rsidP="000851E0"/>
        </w:tc>
      </w:tr>
      <w:tr w:rsidR="003D437B" w:rsidRPr="00393177" w:rsidTr="00A7724E">
        <w:trPr>
          <w:gridAfter w:val="2"/>
          <w:wAfter w:w="16056" w:type="dxa"/>
        </w:trPr>
        <w:tc>
          <w:tcPr>
            <w:tcW w:w="540" w:type="dxa"/>
          </w:tcPr>
          <w:p w:rsidR="003D437B" w:rsidRDefault="003D437B" w:rsidP="000851E0">
            <w:pPr>
              <w:jc w:val="center"/>
            </w:pPr>
          </w:p>
        </w:tc>
        <w:tc>
          <w:tcPr>
            <w:tcW w:w="6228" w:type="dxa"/>
          </w:tcPr>
          <w:p w:rsidR="003D437B" w:rsidRDefault="003D437B" w:rsidP="000851E0">
            <w:r>
              <w:t>Всего</w:t>
            </w:r>
          </w:p>
        </w:tc>
        <w:tc>
          <w:tcPr>
            <w:tcW w:w="720" w:type="dxa"/>
          </w:tcPr>
          <w:p w:rsidR="003D437B" w:rsidRDefault="003D437B" w:rsidP="000851E0">
            <w:pPr>
              <w:jc w:val="center"/>
            </w:pPr>
            <w:r>
              <w:t>17</w:t>
            </w:r>
          </w:p>
        </w:tc>
        <w:tc>
          <w:tcPr>
            <w:tcW w:w="540" w:type="dxa"/>
          </w:tcPr>
          <w:p w:rsidR="003D437B" w:rsidRDefault="003D437B" w:rsidP="000851E0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3D437B" w:rsidRPr="00393177" w:rsidRDefault="003D437B" w:rsidP="000851E0"/>
        </w:tc>
        <w:tc>
          <w:tcPr>
            <w:tcW w:w="1010" w:type="dxa"/>
          </w:tcPr>
          <w:p w:rsidR="003D437B" w:rsidRPr="00393177" w:rsidRDefault="003D437B" w:rsidP="000851E0"/>
        </w:tc>
      </w:tr>
    </w:tbl>
    <w:p w:rsidR="003D437B" w:rsidRDefault="003D437B" w:rsidP="00A7724E"/>
    <w:p w:rsidR="003D437B" w:rsidRDefault="003D437B" w:rsidP="00A7724E"/>
    <w:p w:rsidR="003D437B" w:rsidRDefault="003D437B" w:rsidP="00A7724E"/>
    <w:p w:rsidR="003D437B" w:rsidRDefault="003D437B" w:rsidP="00A7724E"/>
    <w:p w:rsidR="003D437B" w:rsidRDefault="003D437B" w:rsidP="00A7724E"/>
    <w:p w:rsidR="003D437B" w:rsidRDefault="003D437B" w:rsidP="00A772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D437B" w:rsidRDefault="003D437B" w:rsidP="00A7724E">
      <w:pPr>
        <w:jc w:val="center"/>
        <w:rPr>
          <w:b/>
          <w:sz w:val="28"/>
          <w:szCs w:val="28"/>
        </w:rPr>
      </w:pPr>
    </w:p>
    <w:p w:rsidR="003D437B" w:rsidRPr="003F6428" w:rsidRDefault="003D437B" w:rsidP="00A7724E">
      <w:pPr>
        <w:jc w:val="both"/>
        <w:rPr>
          <w:bCs/>
          <w:sz w:val="28"/>
          <w:szCs w:val="28"/>
        </w:rPr>
      </w:pPr>
    </w:p>
    <w:sectPr w:rsidR="003D437B" w:rsidRPr="003F6428" w:rsidSect="00CA425B">
      <w:pgSz w:w="11906" w:h="16838"/>
      <w:pgMar w:top="993" w:right="284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43D2F"/>
    <w:multiLevelType w:val="hybridMultilevel"/>
    <w:tmpl w:val="E9E4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525DD5"/>
    <w:multiLevelType w:val="hybridMultilevel"/>
    <w:tmpl w:val="C6F415B6"/>
    <w:lvl w:ilvl="0" w:tplc="B6D8E9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E96F65"/>
    <w:multiLevelType w:val="hybridMultilevel"/>
    <w:tmpl w:val="F10637B6"/>
    <w:lvl w:ilvl="0" w:tplc="5EC41AF8">
      <w:start w:val="1"/>
      <w:numFmt w:val="upperRoman"/>
      <w:lvlText w:val="%1."/>
      <w:lvlJc w:val="left"/>
      <w:pPr>
        <w:ind w:left="57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7EF"/>
    <w:rsid w:val="00014E51"/>
    <w:rsid w:val="00021137"/>
    <w:rsid w:val="00042F49"/>
    <w:rsid w:val="000548B6"/>
    <w:rsid w:val="00080DBE"/>
    <w:rsid w:val="00082728"/>
    <w:rsid w:val="0008437B"/>
    <w:rsid w:val="000851E0"/>
    <w:rsid w:val="00091088"/>
    <w:rsid w:val="0009487F"/>
    <w:rsid w:val="00096E2A"/>
    <w:rsid w:val="000B00BC"/>
    <w:rsid w:val="000B201F"/>
    <w:rsid w:val="000C56C3"/>
    <w:rsid w:val="000C658D"/>
    <w:rsid w:val="000D13D5"/>
    <w:rsid w:val="000D71BD"/>
    <w:rsid w:val="000E17EA"/>
    <w:rsid w:val="000F4201"/>
    <w:rsid w:val="00103EF0"/>
    <w:rsid w:val="00124A5B"/>
    <w:rsid w:val="001270B4"/>
    <w:rsid w:val="00134D45"/>
    <w:rsid w:val="00135A8B"/>
    <w:rsid w:val="00136474"/>
    <w:rsid w:val="00137CB3"/>
    <w:rsid w:val="00142519"/>
    <w:rsid w:val="001466D6"/>
    <w:rsid w:val="00166134"/>
    <w:rsid w:val="0016755F"/>
    <w:rsid w:val="0017379E"/>
    <w:rsid w:val="00194EFF"/>
    <w:rsid w:val="001A3909"/>
    <w:rsid w:val="001B7810"/>
    <w:rsid w:val="001C496A"/>
    <w:rsid w:val="001E508D"/>
    <w:rsid w:val="001E58CB"/>
    <w:rsid w:val="001F0314"/>
    <w:rsid w:val="00207342"/>
    <w:rsid w:val="00214A75"/>
    <w:rsid w:val="00221D7D"/>
    <w:rsid w:val="00223EBB"/>
    <w:rsid w:val="00232661"/>
    <w:rsid w:val="002334B6"/>
    <w:rsid w:val="00243BD3"/>
    <w:rsid w:val="00250D6C"/>
    <w:rsid w:val="0025610A"/>
    <w:rsid w:val="002613E1"/>
    <w:rsid w:val="00264A59"/>
    <w:rsid w:val="002667AC"/>
    <w:rsid w:val="002774F1"/>
    <w:rsid w:val="0028643B"/>
    <w:rsid w:val="002A483B"/>
    <w:rsid w:val="002B03E3"/>
    <w:rsid w:val="002B51E4"/>
    <w:rsid w:val="002B5ED0"/>
    <w:rsid w:val="002B6F54"/>
    <w:rsid w:val="002C559F"/>
    <w:rsid w:val="002D604D"/>
    <w:rsid w:val="002F5E15"/>
    <w:rsid w:val="00301771"/>
    <w:rsid w:val="00307EC8"/>
    <w:rsid w:val="0032085A"/>
    <w:rsid w:val="00327F58"/>
    <w:rsid w:val="00345C2E"/>
    <w:rsid w:val="00345E38"/>
    <w:rsid w:val="00351BB5"/>
    <w:rsid w:val="003863C2"/>
    <w:rsid w:val="00393177"/>
    <w:rsid w:val="00396CBD"/>
    <w:rsid w:val="003A20CF"/>
    <w:rsid w:val="003A6FC0"/>
    <w:rsid w:val="003C27CB"/>
    <w:rsid w:val="003C6B06"/>
    <w:rsid w:val="003C7E65"/>
    <w:rsid w:val="003D437B"/>
    <w:rsid w:val="003D4EDB"/>
    <w:rsid w:val="003F6428"/>
    <w:rsid w:val="00403CF8"/>
    <w:rsid w:val="0043118F"/>
    <w:rsid w:val="00437279"/>
    <w:rsid w:val="004417B9"/>
    <w:rsid w:val="00446446"/>
    <w:rsid w:val="00463962"/>
    <w:rsid w:val="00466E71"/>
    <w:rsid w:val="00471BA3"/>
    <w:rsid w:val="00475249"/>
    <w:rsid w:val="00483E86"/>
    <w:rsid w:val="00484286"/>
    <w:rsid w:val="0048690C"/>
    <w:rsid w:val="00496315"/>
    <w:rsid w:val="004A39BE"/>
    <w:rsid w:val="004A5E9F"/>
    <w:rsid w:val="004B0A13"/>
    <w:rsid w:val="004B0C8A"/>
    <w:rsid w:val="00500D33"/>
    <w:rsid w:val="00503674"/>
    <w:rsid w:val="005060AD"/>
    <w:rsid w:val="00510733"/>
    <w:rsid w:val="00510E5E"/>
    <w:rsid w:val="00527FC5"/>
    <w:rsid w:val="00532F11"/>
    <w:rsid w:val="00534AAC"/>
    <w:rsid w:val="00541154"/>
    <w:rsid w:val="00556609"/>
    <w:rsid w:val="00575F89"/>
    <w:rsid w:val="0058218E"/>
    <w:rsid w:val="00591D5E"/>
    <w:rsid w:val="005C127F"/>
    <w:rsid w:val="005C1DF2"/>
    <w:rsid w:val="005F1246"/>
    <w:rsid w:val="005F5955"/>
    <w:rsid w:val="005F6365"/>
    <w:rsid w:val="00602EBD"/>
    <w:rsid w:val="00603B18"/>
    <w:rsid w:val="006063A7"/>
    <w:rsid w:val="00624067"/>
    <w:rsid w:val="006317EF"/>
    <w:rsid w:val="0063215B"/>
    <w:rsid w:val="0063545E"/>
    <w:rsid w:val="00655BE7"/>
    <w:rsid w:val="006565C0"/>
    <w:rsid w:val="0066109C"/>
    <w:rsid w:val="00662845"/>
    <w:rsid w:val="00675183"/>
    <w:rsid w:val="00677140"/>
    <w:rsid w:val="006A4795"/>
    <w:rsid w:val="006A7511"/>
    <w:rsid w:val="006B2D34"/>
    <w:rsid w:val="006C485B"/>
    <w:rsid w:val="006D34B0"/>
    <w:rsid w:val="006E48C0"/>
    <w:rsid w:val="006F3251"/>
    <w:rsid w:val="006F7667"/>
    <w:rsid w:val="00726275"/>
    <w:rsid w:val="00726DBD"/>
    <w:rsid w:val="00756A87"/>
    <w:rsid w:val="00760687"/>
    <w:rsid w:val="00787FAC"/>
    <w:rsid w:val="00792DB6"/>
    <w:rsid w:val="00794D2F"/>
    <w:rsid w:val="007A5C91"/>
    <w:rsid w:val="007A7A4A"/>
    <w:rsid w:val="007B6B21"/>
    <w:rsid w:val="0082730D"/>
    <w:rsid w:val="00836F5A"/>
    <w:rsid w:val="00850113"/>
    <w:rsid w:val="00863FA0"/>
    <w:rsid w:val="0087173F"/>
    <w:rsid w:val="008856AC"/>
    <w:rsid w:val="008A1E68"/>
    <w:rsid w:val="008A2A1D"/>
    <w:rsid w:val="008B1B3B"/>
    <w:rsid w:val="008B2148"/>
    <w:rsid w:val="008B76EC"/>
    <w:rsid w:val="008C57D5"/>
    <w:rsid w:val="00902192"/>
    <w:rsid w:val="00922B1B"/>
    <w:rsid w:val="009246FD"/>
    <w:rsid w:val="00925E10"/>
    <w:rsid w:val="009270B8"/>
    <w:rsid w:val="00943CD1"/>
    <w:rsid w:val="0097221A"/>
    <w:rsid w:val="00974D4B"/>
    <w:rsid w:val="009A6D7A"/>
    <w:rsid w:val="009B2EEE"/>
    <w:rsid w:val="009B56A4"/>
    <w:rsid w:val="009C02B8"/>
    <w:rsid w:val="009C0B98"/>
    <w:rsid w:val="009D0B80"/>
    <w:rsid w:val="009D2D10"/>
    <w:rsid w:val="009F7A09"/>
    <w:rsid w:val="00A03985"/>
    <w:rsid w:val="00A06B7E"/>
    <w:rsid w:val="00A13E2A"/>
    <w:rsid w:val="00A16DE9"/>
    <w:rsid w:val="00A2277B"/>
    <w:rsid w:val="00A25E8C"/>
    <w:rsid w:val="00A564B0"/>
    <w:rsid w:val="00A5735B"/>
    <w:rsid w:val="00A61BCE"/>
    <w:rsid w:val="00A75077"/>
    <w:rsid w:val="00A7724E"/>
    <w:rsid w:val="00AA485B"/>
    <w:rsid w:val="00AA6249"/>
    <w:rsid w:val="00AB1B5E"/>
    <w:rsid w:val="00AC6221"/>
    <w:rsid w:val="00AD499E"/>
    <w:rsid w:val="00AE2147"/>
    <w:rsid w:val="00AF102F"/>
    <w:rsid w:val="00B00745"/>
    <w:rsid w:val="00B22395"/>
    <w:rsid w:val="00B243E7"/>
    <w:rsid w:val="00B3699A"/>
    <w:rsid w:val="00B408A2"/>
    <w:rsid w:val="00B5194C"/>
    <w:rsid w:val="00B53914"/>
    <w:rsid w:val="00B7070B"/>
    <w:rsid w:val="00B96B03"/>
    <w:rsid w:val="00BA14E5"/>
    <w:rsid w:val="00BA4637"/>
    <w:rsid w:val="00BA7DA3"/>
    <w:rsid w:val="00BA7DEC"/>
    <w:rsid w:val="00BB290D"/>
    <w:rsid w:val="00BB5A2E"/>
    <w:rsid w:val="00BB5BCC"/>
    <w:rsid w:val="00BC1019"/>
    <w:rsid w:val="00BE2EE7"/>
    <w:rsid w:val="00BE56F8"/>
    <w:rsid w:val="00BF1BB8"/>
    <w:rsid w:val="00C028BF"/>
    <w:rsid w:val="00C0576C"/>
    <w:rsid w:val="00C06216"/>
    <w:rsid w:val="00C07A4F"/>
    <w:rsid w:val="00C15BCD"/>
    <w:rsid w:val="00C4237A"/>
    <w:rsid w:val="00C442EA"/>
    <w:rsid w:val="00C44B89"/>
    <w:rsid w:val="00C62101"/>
    <w:rsid w:val="00C73FE8"/>
    <w:rsid w:val="00C74022"/>
    <w:rsid w:val="00C91E8F"/>
    <w:rsid w:val="00C95C3F"/>
    <w:rsid w:val="00CA2700"/>
    <w:rsid w:val="00CA391B"/>
    <w:rsid w:val="00CA425B"/>
    <w:rsid w:val="00CB5ECC"/>
    <w:rsid w:val="00CC5C5B"/>
    <w:rsid w:val="00CD5DAE"/>
    <w:rsid w:val="00CF151C"/>
    <w:rsid w:val="00D143D0"/>
    <w:rsid w:val="00D22415"/>
    <w:rsid w:val="00D26A8F"/>
    <w:rsid w:val="00D35E65"/>
    <w:rsid w:val="00D457E4"/>
    <w:rsid w:val="00D45823"/>
    <w:rsid w:val="00D45CAD"/>
    <w:rsid w:val="00D5065C"/>
    <w:rsid w:val="00D50A1D"/>
    <w:rsid w:val="00D5547E"/>
    <w:rsid w:val="00D6491E"/>
    <w:rsid w:val="00D73F21"/>
    <w:rsid w:val="00D7592B"/>
    <w:rsid w:val="00D86CAE"/>
    <w:rsid w:val="00DC0E31"/>
    <w:rsid w:val="00DD32DA"/>
    <w:rsid w:val="00DE53C9"/>
    <w:rsid w:val="00DE594F"/>
    <w:rsid w:val="00DE613A"/>
    <w:rsid w:val="00DE661E"/>
    <w:rsid w:val="00DE7BB3"/>
    <w:rsid w:val="00E003D4"/>
    <w:rsid w:val="00E00932"/>
    <w:rsid w:val="00E0232B"/>
    <w:rsid w:val="00E03587"/>
    <w:rsid w:val="00E42650"/>
    <w:rsid w:val="00E44DF9"/>
    <w:rsid w:val="00E46AF0"/>
    <w:rsid w:val="00E809EA"/>
    <w:rsid w:val="00EA2774"/>
    <w:rsid w:val="00EA7201"/>
    <w:rsid w:val="00EC5B08"/>
    <w:rsid w:val="00EC78A2"/>
    <w:rsid w:val="00EF6F8B"/>
    <w:rsid w:val="00F04E89"/>
    <w:rsid w:val="00F063A1"/>
    <w:rsid w:val="00F130B6"/>
    <w:rsid w:val="00F25210"/>
    <w:rsid w:val="00F35A32"/>
    <w:rsid w:val="00F61E33"/>
    <w:rsid w:val="00F82356"/>
    <w:rsid w:val="00F83680"/>
    <w:rsid w:val="00F849CD"/>
    <w:rsid w:val="00F921FE"/>
    <w:rsid w:val="00FA1D6D"/>
    <w:rsid w:val="00FA3142"/>
    <w:rsid w:val="00FB582F"/>
    <w:rsid w:val="00FB5B04"/>
    <w:rsid w:val="00FC53F9"/>
    <w:rsid w:val="00FC739A"/>
    <w:rsid w:val="00FD1DD2"/>
    <w:rsid w:val="00FD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7E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265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6DE9"/>
    <w:pPr>
      <w:spacing w:before="320" w:line="360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A1D6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A7724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265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16DE9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A1D6D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75F89"/>
    <w:rPr>
      <w:rFonts w:ascii="Calibri" w:hAnsi="Calibri" w:cs="Times New Roman"/>
      <w:b/>
      <w:bCs/>
    </w:rPr>
  </w:style>
  <w:style w:type="paragraph" w:styleId="NormalWeb">
    <w:name w:val="Normal (Web)"/>
    <w:basedOn w:val="Normal"/>
    <w:uiPriority w:val="99"/>
    <w:rsid w:val="006317EF"/>
    <w:pPr>
      <w:spacing w:before="120" w:after="120"/>
      <w:jc w:val="both"/>
    </w:pPr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6317EF"/>
    <w:rPr>
      <w:rFonts w:ascii="Tahoma" w:hAnsi="Tahoma" w:cs="Tahoma"/>
      <w:bCs/>
      <w:i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17EF"/>
    <w:rPr>
      <w:rFonts w:ascii="Tahoma" w:hAnsi="Tahoma" w:cs="Tahoma"/>
      <w:bCs/>
      <w:iCs/>
      <w:sz w:val="16"/>
      <w:szCs w:val="16"/>
      <w:lang w:eastAsia="ru-RU"/>
    </w:rPr>
  </w:style>
  <w:style w:type="paragraph" w:styleId="NoSpacing">
    <w:name w:val="No Spacing"/>
    <w:link w:val="NoSpacingChar"/>
    <w:uiPriority w:val="99"/>
    <w:qFormat/>
    <w:rsid w:val="006317EF"/>
    <w:rPr>
      <w:rFonts w:eastAsia="Times New Roman"/>
    </w:rPr>
  </w:style>
  <w:style w:type="table" w:styleId="TableGrid">
    <w:name w:val="Table Grid"/>
    <w:basedOn w:val="TableNormal"/>
    <w:uiPriority w:val="99"/>
    <w:rsid w:val="00C442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DefaultParagraphFont"/>
    <w:uiPriority w:val="99"/>
    <w:rsid w:val="00662845"/>
    <w:rPr>
      <w:rFonts w:eastAsia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">
    <w:name w:val="Основной текст + Курсив"/>
    <w:basedOn w:val="DefaultParagraphFont"/>
    <w:uiPriority w:val="99"/>
    <w:rsid w:val="00103EF0"/>
    <w:rPr>
      <w:rFonts w:eastAsia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Style3">
    <w:name w:val="Style3"/>
    <w:basedOn w:val="Normal"/>
    <w:uiPriority w:val="99"/>
    <w:rsid w:val="00103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"/>
    <w:uiPriority w:val="99"/>
    <w:rsid w:val="00103EF0"/>
    <w:pPr>
      <w:widowControl w:val="0"/>
      <w:autoSpaceDE w:val="0"/>
      <w:autoSpaceDN w:val="0"/>
      <w:adjustRightInd w:val="0"/>
      <w:spacing w:line="260" w:lineRule="exact"/>
    </w:pPr>
  </w:style>
  <w:style w:type="character" w:customStyle="1" w:styleId="FontStyle12">
    <w:name w:val="Font Style12"/>
    <w:basedOn w:val="DefaultParagraphFont"/>
    <w:uiPriority w:val="99"/>
    <w:rsid w:val="00103EF0"/>
    <w:rPr>
      <w:rFonts w:ascii="Times New Roman" w:hAnsi="Times New Roman" w:cs="Times New Roman"/>
      <w:sz w:val="20"/>
      <w:szCs w:val="20"/>
    </w:rPr>
  </w:style>
  <w:style w:type="character" w:customStyle="1" w:styleId="a0">
    <w:name w:val="Основной текст_"/>
    <w:basedOn w:val="DefaultParagraphFont"/>
    <w:link w:val="4"/>
    <w:uiPriority w:val="99"/>
    <w:locked/>
    <w:rsid w:val="00EC5B08"/>
    <w:rPr>
      <w:rFonts w:eastAsia="Times New Roman" w:cs="Times New Roman"/>
      <w:sz w:val="20"/>
      <w:szCs w:val="20"/>
      <w:shd w:val="clear" w:color="auto" w:fill="FFFFFF"/>
    </w:rPr>
  </w:style>
  <w:style w:type="paragraph" w:customStyle="1" w:styleId="4">
    <w:name w:val="Основной текст4"/>
    <w:basedOn w:val="Normal"/>
    <w:link w:val="a0"/>
    <w:uiPriority w:val="99"/>
    <w:rsid w:val="00EC5B08"/>
    <w:pPr>
      <w:widowControl w:val="0"/>
      <w:shd w:val="clear" w:color="auto" w:fill="FFFFFF"/>
      <w:spacing w:before="300" w:line="269" w:lineRule="exact"/>
      <w:ind w:firstLine="300"/>
      <w:jc w:val="both"/>
    </w:pPr>
    <w:rPr>
      <w:rFonts w:ascii="Calibri" w:hAnsi="Calibri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1466D6"/>
    <w:pPr>
      <w:spacing w:after="200"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goog-inline-blockkix-lineview-text-block">
    <w:name w:val="goog-inline-block kix-lineview-text-block"/>
    <w:basedOn w:val="DefaultParagraphFont"/>
    <w:uiPriority w:val="99"/>
    <w:rsid w:val="001466D6"/>
    <w:rPr>
      <w:rFonts w:cs="Times New Roman"/>
    </w:rPr>
  </w:style>
  <w:style w:type="character" w:styleId="Hyperlink">
    <w:name w:val="Hyperlink"/>
    <w:basedOn w:val="DefaultParagraphFont"/>
    <w:uiPriority w:val="99"/>
    <w:rsid w:val="00F921FE"/>
    <w:rPr>
      <w:rFonts w:cs="Times New Roman"/>
      <w:color w:val="0000FF"/>
      <w:u w:val="single"/>
    </w:rPr>
  </w:style>
  <w:style w:type="character" w:customStyle="1" w:styleId="TitleChar">
    <w:name w:val="Title Char"/>
    <w:uiPriority w:val="99"/>
    <w:locked/>
    <w:rsid w:val="008A1E68"/>
    <w:rPr>
      <w:rFonts w:ascii="Times New Roman" w:hAnsi="Times New Roman"/>
      <w:b/>
      <w:sz w:val="24"/>
      <w:lang w:eastAsia="ar-SA" w:bidi="ar-SA"/>
    </w:rPr>
  </w:style>
  <w:style w:type="paragraph" w:styleId="Title">
    <w:name w:val="Title"/>
    <w:basedOn w:val="Normal"/>
    <w:next w:val="Normal"/>
    <w:link w:val="TitleChar1"/>
    <w:uiPriority w:val="99"/>
    <w:qFormat/>
    <w:rsid w:val="008A1E68"/>
    <w:pPr>
      <w:suppressAutoHyphens/>
      <w:jc w:val="center"/>
    </w:pPr>
    <w:rPr>
      <w:rFonts w:eastAsia="Calibri"/>
      <w:b/>
      <w:bCs/>
      <w:lang w:eastAsia="ar-SA"/>
    </w:rPr>
  </w:style>
  <w:style w:type="character" w:customStyle="1" w:styleId="TitleChar1">
    <w:name w:val="Title Char1"/>
    <w:basedOn w:val="DefaultParagraphFont"/>
    <w:link w:val="Title"/>
    <w:uiPriority w:val="99"/>
    <w:locked/>
    <w:rsid w:val="00575F8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">
    <w:name w:val="Название Знак1"/>
    <w:basedOn w:val="DefaultParagraphFont"/>
    <w:uiPriority w:val="99"/>
    <w:rsid w:val="008A1E68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Default">
    <w:name w:val="Default"/>
    <w:uiPriority w:val="99"/>
    <w:rsid w:val="005107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oSpacingChar">
    <w:name w:val="No Spacing Char"/>
    <w:link w:val="NoSpacing"/>
    <w:uiPriority w:val="99"/>
    <w:locked/>
    <w:rsid w:val="0008437B"/>
    <w:rPr>
      <w:rFonts w:eastAsia="Times New Roman"/>
      <w:sz w:val="22"/>
      <w:lang w:val="ru-RU" w:eastAsia="ru-RU"/>
    </w:rPr>
  </w:style>
  <w:style w:type="paragraph" w:customStyle="1" w:styleId="a1">
    <w:name w:val="Абзац списка"/>
    <w:basedOn w:val="Normal"/>
    <w:uiPriority w:val="99"/>
    <w:rsid w:val="00556609"/>
    <w:pPr>
      <w:ind w:left="720"/>
      <w:contextualSpacing/>
    </w:pPr>
    <w:rPr>
      <w:rFonts w:eastAsia="Calibri"/>
      <w:bCs/>
      <w:color w:val="000000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56609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63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13</Pages>
  <Words>2941</Words>
  <Characters>16767</Characters>
  <Application>Microsoft Office Outlook</Application>
  <DocSecurity>0</DocSecurity>
  <Lines>0</Lines>
  <Paragraphs>0</Paragraphs>
  <ScaleCrop>false</ScaleCrop>
  <Company>МОУ СОШ Соколовый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39</cp:revision>
  <cp:lastPrinted>2023-09-24T20:09:00Z</cp:lastPrinted>
  <dcterms:created xsi:type="dcterms:W3CDTF">2014-09-07T11:17:00Z</dcterms:created>
  <dcterms:modified xsi:type="dcterms:W3CDTF">2023-09-24T20:19:00Z</dcterms:modified>
</cp:coreProperties>
</file>