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0C" w:rsidRPr="0014680C" w:rsidRDefault="0014680C" w:rsidP="0014680C">
      <w:pPr>
        <w:pStyle w:val="a5"/>
        <w:jc w:val="center"/>
        <w:rPr>
          <w:b/>
          <w:sz w:val="24"/>
        </w:rPr>
      </w:pPr>
      <w:r w:rsidRPr="0014680C">
        <w:rPr>
          <w:b/>
          <w:sz w:val="24"/>
        </w:rPr>
        <w:t>МУНИЦИПАЛЬНОЕ ОБЩЕОБРАЗОВАТЕЛЬНОЕ УЧРЕЖДЕНИЕ</w:t>
      </w:r>
    </w:p>
    <w:p w:rsidR="0014680C" w:rsidRPr="0014680C" w:rsidRDefault="0014680C" w:rsidP="0014680C">
      <w:pPr>
        <w:pStyle w:val="a5"/>
        <w:jc w:val="center"/>
        <w:rPr>
          <w:b/>
          <w:sz w:val="24"/>
        </w:rPr>
      </w:pPr>
      <w:r w:rsidRPr="0014680C">
        <w:rPr>
          <w:b/>
          <w:sz w:val="24"/>
        </w:rPr>
        <w:t xml:space="preserve">«СТАРОДЕВИЧЕНСКАЯ  СРЕДНЯЯ ОБЩЕОБРАЗОВАТЕЛЬНАЯ ШКОЛА» </w:t>
      </w:r>
    </w:p>
    <w:p w:rsidR="0014680C" w:rsidRPr="0014680C" w:rsidRDefault="0014680C" w:rsidP="0014680C">
      <w:pPr>
        <w:pStyle w:val="a5"/>
        <w:jc w:val="center"/>
        <w:rPr>
          <w:b/>
          <w:sz w:val="24"/>
        </w:rPr>
      </w:pPr>
      <w:r w:rsidRPr="0014680C">
        <w:rPr>
          <w:b/>
          <w:sz w:val="24"/>
        </w:rPr>
        <w:t>ЕЛЬНИКОВСКОГО МУНИЦИПАЛЬНОГО РАЙОНА РЕСПУБЛИКИ МОРДОВИЯ</w:t>
      </w:r>
    </w:p>
    <w:p w:rsidR="0014680C" w:rsidRPr="0014680C" w:rsidRDefault="0014680C" w:rsidP="0014680C">
      <w:pPr>
        <w:jc w:val="both"/>
        <w:rPr>
          <w:b/>
          <w:sz w:val="36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14680C" w:rsidRPr="0014680C" w:rsidTr="00D4528D">
        <w:tc>
          <w:tcPr>
            <w:tcW w:w="5637" w:type="dxa"/>
          </w:tcPr>
          <w:p w:rsidR="0014680C" w:rsidRPr="0014680C" w:rsidRDefault="0014680C" w:rsidP="00D4528D">
            <w:pPr>
              <w:pStyle w:val="a3"/>
              <w:rPr>
                <w:sz w:val="24"/>
              </w:rPr>
            </w:pPr>
            <w:r w:rsidRPr="0014680C">
              <w:rPr>
                <w:sz w:val="24"/>
              </w:rPr>
              <w:t xml:space="preserve">Согласовано: </w:t>
            </w:r>
          </w:p>
          <w:p w:rsidR="0014680C" w:rsidRPr="0014680C" w:rsidRDefault="0014680C" w:rsidP="00D4528D">
            <w:pPr>
              <w:pStyle w:val="a3"/>
              <w:rPr>
                <w:sz w:val="24"/>
              </w:rPr>
            </w:pPr>
            <w:r w:rsidRPr="0014680C">
              <w:rPr>
                <w:sz w:val="24"/>
              </w:rPr>
              <w:t>заместитель директора по УВР</w:t>
            </w:r>
          </w:p>
          <w:p w:rsidR="0014680C" w:rsidRPr="0014680C" w:rsidRDefault="0014680C" w:rsidP="00D4528D">
            <w:pPr>
              <w:pStyle w:val="a3"/>
              <w:rPr>
                <w:sz w:val="24"/>
              </w:rPr>
            </w:pPr>
            <w:r w:rsidRPr="0014680C">
              <w:rPr>
                <w:sz w:val="24"/>
              </w:rPr>
              <w:t>Т.В. Цыганова</w:t>
            </w:r>
          </w:p>
          <w:p w:rsidR="0014680C" w:rsidRPr="0014680C" w:rsidRDefault="0014680C" w:rsidP="00D4528D">
            <w:pPr>
              <w:pStyle w:val="a3"/>
              <w:rPr>
                <w:sz w:val="24"/>
              </w:rPr>
            </w:pPr>
          </w:p>
          <w:p w:rsidR="0014680C" w:rsidRPr="0014680C" w:rsidRDefault="0014680C" w:rsidP="0014680C">
            <w:pPr>
              <w:pStyle w:val="a3"/>
              <w:rPr>
                <w:sz w:val="24"/>
              </w:rPr>
            </w:pPr>
            <w:r w:rsidRPr="0014680C">
              <w:rPr>
                <w:sz w:val="24"/>
              </w:rPr>
              <w:t>«___»  ____________202</w:t>
            </w:r>
            <w:r w:rsidR="00D473F1">
              <w:rPr>
                <w:sz w:val="24"/>
              </w:rPr>
              <w:t>3</w:t>
            </w:r>
            <w:r w:rsidRPr="0014680C">
              <w:rPr>
                <w:sz w:val="24"/>
              </w:rPr>
              <w:t xml:space="preserve"> г.</w:t>
            </w:r>
          </w:p>
        </w:tc>
        <w:tc>
          <w:tcPr>
            <w:tcW w:w="3933" w:type="dxa"/>
          </w:tcPr>
          <w:p w:rsidR="0014680C" w:rsidRPr="0014680C" w:rsidRDefault="0014680C" w:rsidP="00D4528D">
            <w:pPr>
              <w:pStyle w:val="a3"/>
              <w:rPr>
                <w:sz w:val="24"/>
              </w:rPr>
            </w:pPr>
            <w:r w:rsidRPr="0014680C">
              <w:rPr>
                <w:sz w:val="24"/>
              </w:rPr>
              <w:t>Утверждено:</w:t>
            </w:r>
          </w:p>
          <w:p w:rsidR="0014680C" w:rsidRPr="0014680C" w:rsidRDefault="0014680C" w:rsidP="00D4528D">
            <w:pPr>
              <w:pStyle w:val="a3"/>
              <w:rPr>
                <w:sz w:val="24"/>
              </w:rPr>
            </w:pPr>
            <w:r w:rsidRPr="0014680C">
              <w:rPr>
                <w:sz w:val="24"/>
              </w:rPr>
              <w:t xml:space="preserve"> директор МОУ         </w:t>
            </w:r>
          </w:p>
          <w:p w:rsidR="0014680C" w:rsidRPr="0014680C" w:rsidRDefault="0014680C" w:rsidP="00D4528D">
            <w:pPr>
              <w:pStyle w:val="a3"/>
              <w:rPr>
                <w:i/>
                <w:sz w:val="24"/>
              </w:rPr>
            </w:pPr>
            <w:r w:rsidRPr="0014680C">
              <w:rPr>
                <w:sz w:val="24"/>
              </w:rPr>
              <w:t xml:space="preserve"> «Стародевиченская СОШ»</w:t>
            </w:r>
          </w:p>
          <w:p w:rsidR="0014680C" w:rsidRPr="0014680C" w:rsidRDefault="0014680C" w:rsidP="00D4528D">
            <w:pPr>
              <w:pStyle w:val="a3"/>
              <w:rPr>
                <w:sz w:val="24"/>
              </w:rPr>
            </w:pPr>
            <w:r w:rsidRPr="0014680C">
              <w:rPr>
                <w:sz w:val="24"/>
              </w:rPr>
              <w:t xml:space="preserve">                         С.П. Бертякова</w:t>
            </w:r>
          </w:p>
          <w:p w:rsidR="0014680C" w:rsidRPr="00781F17" w:rsidRDefault="0014680C" w:rsidP="00D4528D">
            <w:pPr>
              <w:pStyle w:val="a3"/>
              <w:rPr>
                <w:sz w:val="24"/>
              </w:rPr>
            </w:pPr>
            <w:r w:rsidRPr="00781F17">
              <w:rPr>
                <w:sz w:val="24"/>
              </w:rPr>
              <w:t xml:space="preserve"> Приказ №            от    31.08.202</w:t>
            </w:r>
            <w:r w:rsidR="00D473F1" w:rsidRPr="00781F17">
              <w:rPr>
                <w:sz w:val="24"/>
              </w:rPr>
              <w:t>3</w:t>
            </w:r>
            <w:r w:rsidRPr="00781F17">
              <w:rPr>
                <w:sz w:val="24"/>
              </w:rPr>
              <w:t xml:space="preserve"> г.  </w:t>
            </w:r>
          </w:p>
          <w:p w:rsidR="0014680C" w:rsidRPr="0014680C" w:rsidRDefault="0014680C" w:rsidP="00D4528D">
            <w:pPr>
              <w:pStyle w:val="a3"/>
              <w:rPr>
                <w:sz w:val="24"/>
              </w:rPr>
            </w:pPr>
          </w:p>
          <w:p w:rsidR="0014680C" w:rsidRPr="0014680C" w:rsidRDefault="0014680C" w:rsidP="00D4528D">
            <w:pPr>
              <w:pStyle w:val="a3"/>
              <w:rPr>
                <w:sz w:val="24"/>
              </w:rPr>
            </w:pPr>
          </w:p>
        </w:tc>
      </w:tr>
    </w:tbl>
    <w:p w:rsidR="0014680C" w:rsidRPr="0014680C" w:rsidRDefault="0014680C" w:rsidP="0014680C">
      <w:pPr>
        <w:jc w:val="both"/>
        <w:rPr>
          <w:sz w:val="24"/>
        </w:rPr>
      </w:pPr>
    </w:p>
    <w:p w:rsidR="0014680C" w:rsidRPr="0014680C" w:rsidRDefault="0014680C" w:rsidP="0014680C">
      <w:pPr>
        <w:jc w:val="both"/>
        <w:rPr>
          <w:sz w:val="24"/>
        </w:rPr>
      </w:pPr>
    </w:p>
    <w:p w:rsidR="0014680C" w:rsidRDefault="0014680C" w:rsidP="0014680C">
      <w:pPr>
        <w:jc w:val="both"/>
        <w:rPr>
          <w:sz w:val="24"/>
        </w:rPr>
      </w:pPr>
    </w:p>
    <w:p w:rsidR="0014680C" w:rsidRDefault="0014680C" w:rsidP="0014680C">
      <w:pPr>
        <w:jc w:val="both"/>
        <w:rPr>
          <w:sz w:val="24"/>
        </w:rPr>
      </w:pPr>
    </w:p>
    <w:p w:rsidR="0014680C" w:rsidRDefault="0014680C" w:rsidP="0014680C">
      <w:pPr>
        <w:jc w:val="both"/>
        <w:rPr>
          <w:sz w:val="24"/>
        </w:rPr>
      </w:pPr>
    </w:p>
    <w:p w:rsidR="0014680C" w:rsidRDefault="0014680C" w:rsidP="0014680C">
      <w:pPr>
        <w:jc w:val="both"/>
        <w:rPr>
          <w:sz w:val="24"/>
        </w:rPr>
      </w:pPr>
    </w:p>
    <w:p w:rsidR="0014680C" w:rsidRDefault="0014680C" w:rsidP="0014680C">
      <w:pPr>
        <w:jc w:val="both"/>
        <w:rPr>
          <w:sz w:val="24"/>
        </w:rPr>
      </w:pPr>
    </w:p>
    <w:p w:rsidR="0014680C" w:rsidRPr="0014680C" w:rsidRDefault="0014680C" w:rsidP="0014680C">
      <w:pPr>
        <w:jc w:val="both"/>
        <w:rPr>
          <w:sz w:val="24"/>
        </w:rPr>
      </w:pPr>
    </w:p>
    <w:p w:rsidR="0014680C" w:rsidRPr="0014680C" w:rsidRDefault="0014680C" w:rsidP="0014680C">
      <w:pPr>
        <w:jc w:val="both"/>
        <w:rPr>
          <w:sz w:val="24"/>
        </w:rPr>
      </w:pPr>
    </w:p>
    <w:p w:rsidR="0014680C" w:rsidRPr="0014680C" w:rsidRDefault="0014680C" w:rsidP="0014680C">
      <w:pPr>
        <w:jc w:val="both"/>
        <w:rPr>
          <w:sz w:val="24"/>
        </w:rPr>
      </w:pPr>
    </w:p>
    <w:p w:rsidR="0014680C" w:rsidRPr="0014680C" w:rsidRDefault="0014680C" w:rsidP="0014680C">
      <w:pPr>
        <w:jc w:val="center"/>
        <w:rPr>
          <w:b/>
          <w:sz w:val="44"/>
        </w:rPr>
      </w:pPr>
      <w:r w:rsidRPr="0014680C">
        <w:rPr>
          <w:b/>
          <w:sz w:val="44"/>
        </w:rPr>
        <w:t>РАБОЧАЯ ПРОГРАММА</w:t>
      </w:r>
    </w:p>
    <w:p w:rsidR="00781F17" w:rsidRDefault="0014680C" w:rsidP="0014680C">
      <w:pPr>
        <w:jc w:val="center"/>
        <w:rPr>
          <w:sz w:val="44"/>
        </w:rPr>
      </w:pPr>
      <w:r w:rsidRPr="0014680C">
        <w:rPr>
          <w:sz w:val="44"/>
        </w:rPr>
        <w:t xml:space="preserve">ПО </w:t>
      </w:r>
      <w:r w:rsidR="00781F17">
        <w:rPr>
          <w:sz w:val="44"/>
        </w:rPr>
        <w:t xml:space="preserve"> УЧЕБНОМУ КУРСУ</w:t>
      </w:r>
    </w:p>
    <w:p w:rsidR="0014680C" w:rsidRPr="0014680C" w:rsidRDefault="00781F17" w:rsidP="0014680C">
      <w:pPr>
        <w:jc w:val="center"/>
        <w:rPr>
          <w:sz w:val="44"/>
        </w:rPr>
      </w:pPr>
      <w:r>
        <w:rPr>
          <w:sz w:val="44"/>
        </w:rPr>
        <w:t xml:space="preserve"> «ОБЩЕСТВОЗНАНИЕ»</w:t>
      </w:r>
    </w:p>
    <w:p w:rsidR="0014680C" w:rsidRPr="0014680C" w:rsidRDefault="009A7B36" w:rsidP="0014680C">
      <w:pPr>
        <w:jc w:val="center"/>
        <w:rPr>
          <w:sz w:val="44"/>
        </w:rPr>
      </w:pPr>
      <w:r>
        <w:rPr>
          <w:sz w:val="44"/>
        </w:rPr>
        <w:t>8</w:t>
      </w:r>
      <w:r w:rsidR="0014680C" w:rsidRPr="0014680C">
        <w:rPr>
          <w:sz w:val="44"/>
        </w:rPr>
        <w:t xml:space="preserve"> класс</w:t>
      </w:r>
    </w:p>
    <w:p w:rsidR="0014680C" w:rsidRPr="0014680C" w:rsidRDefault="0014680C" w:rsidP="0014680C">
      <w:pPr>
        <w:jc w:val="center"/>
        <w:rPr>
          <w:sz w:val="44"/>
        </w:rPr>
      </w:pPr>
    </w:p>
    <w:p w:rsidR="0014680C" w:rsidRPr="0014680C" w:rsidRDefault="0014680C" w:rsidP="0014680C">
      <w:pPr>
        <w:jc w:val="center"/>
        <w:rPr>
          <w:sz w:val="44"/>
        </w:rPr>
      </w:pPr>
    </w:p>
    <w:p w:rsidR="0014680C" w:rsidRPr="0014680C" w:rsidRDefault="0014680C" w:rsidP="0014680C">
      <w:pPr>
        <w:jc w:val="center"/>
        <w:rPr>
          <w:sz w:val="44"/>
        </w:rPr>
      </w:pPr>
    </w:p>
    <w:p w:rsidR="0014680C" w:rsidRDefault="0014680C" w:rsidP="0014680C">
      <w:pPr>
        <w:jc w:val="center"/>
        <w:rPr>
          <w:sz w:val="44"/>
        </w:rPr>
      </w:pPr>
    </w:p>
    <w:p w:rsidR="0014680C" w:rsidRDefault="0014680C" w:rsidP="0014680C">
      <w:pPr>
        <w:jc w:val="center"/>
        <w:rPr>
          <w:sz w:val="44"/>
        </w:rPr>
      </w:pPr>
    </w:p>
    <w:p w:rsidR="0014680C" w:rsidRDefault="0014680C" w:rsidP="0014680C">
      <w:pPr>
        <w:jc w:val="center"/>
        <w:rPr>
          <w:sz w:val="44"/>
        </w:rPr>
      </w:pPr>
    </w:p>
    <w:p w:rsidR="0014680C" w:rsidRPr="0014680C" w:rsidRDefault="0014680C" w:rsidP="0014680C">
      <w:pPr>
        <w:jc w:val="center"/>
        <w:rPr>
          <w:sz w:val="44"/>
        </w:rPr>
      </w:pPr>
    </w:p>
    <w:p w:rsidR="0014680C" w:rsidRPr="0014680C" w:rsidRDefault="0014680C" w:rsidP="0014680C">
      <w:pPr>
        <w:jc w:val="center"/>
        <w:rPr>
          <w:sz w:val="44"/>
        </w:rPr>
      </w:pPr>
    </w:p>
    <w:p w:rsidR="0014680C" w:rsidRPr="0014680C" w:rsidRDefault="0014680C" w:rsidP="0014680C">
      <w:pPr>
        <w:pStyle w:val="a3"/>
        <w:tabs>
          <w:tab w:val="left" w:pos="6804"/>
        </w:tabs>
        <w:ind w:right="-286"/>
        <w:rPr>
          <w:sz w:val="24"/>
        </w:rPr>
      </w:pPr>
      <w:r w:rsidRPr="0014680C">
        <w:rPr>
          <w:b/>
          <w:sz w:val="24"/>
        </w:rPr>
        <w:t xml:space="preserve">                                                                                  Составитель:</w:t>
      </w:r>
      <w:r w:rsidRPr="0014680C">
        <w:rPr>
          <w:sz w:val="24"/>
        </w:rPr>
        <w:t xml:space="preserve"> учитель истории и обществознания</w:t>
      </w:r>
    </w:p>
    <w:p w:rsidR="0014680C" w:rsidRPr="0014680C" w:rsidRDefault="0014680C" w:rsidP="0014680C">
      <w:pPr>
        <w:pStyle w:val="a3"/>
        <w:tabs>
          <w:tab w:val="left" w:pos="6804"/>
        </w:tabs>
        <w:rPr>
          <w:sz w:val="24"/>
        </w:rPr>
      </w:pPr>
      <w:r w:rsidRPr="0014680C">
        <w:rPr>
          <w:sz w:val="24"/>
        </w:rPr>
        <w:t xml:space="preserve">                                                           </w:t>
      </w:r>
      <w:r w:rsidR="00D473F1">
        <w:rPr>
          <w:sz w:val="24"/>
        </w:rPr>
        <w:t xml:space="preserve">                         Цыганова Татьяна Василье</w:t>
      </w:r>
      <w:r w:rsidRPr="0014680C">
        <w:rPr>
          <w:sz w:val="24"/>
        </w:rPr>
        <w:t xml:space="preserve">вна, </w:t>
      </w:r>
    </w:p>
    <w:p w:rsidR="0014680C" w:rsidRPr="0014680C" w:rsidRDefault="0014680C" w:rsidP="0014680C">
      <w:pPr>
        <w:pStyle w:val="a3"/>
        <w:tabs>
          <w:tab w:val="left" w:pos="6804"/>
        </w:tabs>
        <w:rPr>
          <w:sz w:val="24"/>
        </w:rPr>
      </w:pPr>
      <w:r w:rsidRPr="0014680C">
        <w:rPr>
          <w:sz w:val="24"/>
        </w:rPr>
        <w:t xml:space="preserve">                                                                                  Первая квалификационная категория</w:t>
      </w:r>
    </w:p>
    <w:p w:rsidR="0014680C" w:rsidRPr="0014680C" w:rsidRDefault="0014680C" w:rsidP="0014680C">
      <w:pPr>
        <w:pStyle w:val="a3"/>
        <w:rPr>
          <w:sz w:val="24"/>
        </w:rPr>
      </w:pPr>
    </w:p>
    <w:p w:rsidR="0014680C" w:rsidRPr="0014680C" w:rsidRDefault="0014680C" w:rsidP="0014680C">
      <w:pPr>
        <w:ind w:right="139"/>
        <w:jc w:val="center"/>
        <w:rPr>
          <w:sz w:val="44"/>
        </w:rPr>
      </w:pPr>
    </w:p>
    <w:p w:rsidR="0014680C" w:rsidRPr="0014680C" w:rsidRDefault="0014680C" w:rsidP="0014680C">
      <w:pPr>
        <w:ind w:right="139"/>
        <w:jc w:val="center"/>
        <w:rPr>
          <w:sz w:val="44"/>
        </w:rPr>
      </w:pPr>
    </w:p>
    <w:p w:rsidR="0014680C" w:rsidRDefault="0014680C" w:rsidP="0014680C">
      <w:pPr>
        <w:ind w:right="139"/>
        <w:jc w:val="center"/>
        <w:rPr>
          <w:sz w:val="44"/>
        </w:rPr>
      </w:pPr>
      <w:r w:rsidRPr="0014680C">
        <w:rPr>
          <w:sz w:val="44"/>
        </w:rPr>
        <w:t>202</w:t>
      </w:r>
      <w:r w:rsidR="00D473F1">
        <w:rPr>
          <w:sz w:val="44"/>
        </w:rPr>
        <w:t>3</w:t>
      </w:r>
      <w:r w:rsidRPr="0014680C">
        <w:rPr>
          <w:sz w:val="44"/>
        </w:rPr>
        <w:t xml:space="preserve"> год.</w:t>
      </w:r>
    </w:p>
    <w:p w:rsidR="0014680C" w:rsidRDefault="0014680C" w:rsidP="0014680C">
      <w:pPr>
        <w:ind w:right="139"/>
        <w:jc w:val="center"/>
        <w:rPr>
          <w:sz w:val="44"/>
        </w:rPr>
      </w:pPr>
    </w:p>
    <w:p w:rsidR="0014680C" w:rsidRPr="0014680C" w:rsidRDefault="0014680C" w:rsidP="0014680C">
      <w:pPr>
        <w:ind w:right="139"/>
        <w:jc w:val="center"/>
        <w:rPr>
          <w:sz w:val="44"/>
        </w:rPr>
      </w:pPr>
    </w:p>
    <w:p w:rsidR="00867862" w:rsidRPr="00867862" w:rsidRDefault="00867862" w:rsidP="00867862">
      <w:pPr>
        <w:pStyle w:val="a3"/>
        <w:jc w:val="center"/>
        <w:rPr>
          <w:b/>
          <w:sz w:val="22"/>
          <w:szCs w:val="22"/>
        </w:rPr>
      </w:pPr>
      <w:r w:rsidRPr="00867862">
        <w:rPr>
          <w:b/>
          <w:sz w:val="22"/>
          <w:szCs w:val="22"/>
        </w:rPr>
        <w:t>ПОЯСНИТЕЛЬНАЯ ЗАПИСКА.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 xml:space="preserve">Настоящая рабочая программа  </w:t>
      </w:r>
      <w:r w:rsidRPr="00867862">
        <w:rPr>
          <w:rFonts w:eastAsia="Calibri"/>
          <w:sz w:val="22"/>
          <w:szCs w:val="22"/>
          <w:shd w:val="clear" w:color="auto" w:fill="FFFFFF"/>
          <w:lang w:eastAsia="en-US"/>
        </w:rPr>
        <w:t xml:space="preserve"> по обществознанию для 8 класса составлена на основе  федерального государственного образовательного стандарта основного общего образования, Примерной программы основного общего образования по обществознанию и авторской программы Л.Н. Боголюбова. </w:t>
      </w:r>
      <w:r w:rsidRPr="00867862">
        <w:rPr>
          <w:sz w:val="22"/>
          <w:szCs w:val="22"/>
        </w:rPr>
        <w:t>Предметная линия учебников  5-9 классы»  На реализацию данной программы, согласно учебному плану учреждени</w:t>
      </w:r>
      <w:r w:rsidR="00781F17">
        <w:rPr>
          <w:sz w:val="22"/>
          <w:szCs w:val="22"/>
        </w:rPr>
        <w:t>я, отводится 1 час  в неделю, 34  часа</w:t>
      </w:r>
      <w:r w:rsidRPr="00867862">
        <w:rPr>
          <w:sz w:val="22"/>
          <w:szCs w:val="22"/>
        </w:rPr>
        <w:t xml:space="preserve"> в год. 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 xml:space="preserve">Используемые учебники: 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 xml:space="preserve">Л.Н. Боголюбов, Н.Ф. Виноградова, Н.И. Городецкая и др. под ред. Л.Н. Боголюбова, Л.Ф. Ивановой; Рос. Акад. образования, </w:t>
      </w:r>
      <w:proofErr w:type="spellStart"/>
      <w:r w:rsidRPr="00867862">
        <w:rPr>
          <w:sz w:val="22"/>
          <w:szCs w:val="22"/>
        </w:rPr>
        <w:t>из-во</w:t>
      </w:r>
      <w:proofErr w:type="spellEnd"/>
      <w:r w:rsidRPr="00867862">
        <w:rPr>
          <w:sz w:val="22"/>
          <w:szCs w:val="22"/>
        </w:rPr>
        <w:t xml:space="preserve"> «Прос</w:t>
      </w:r>
      <w:r w:rsidR="00D473F1">
        <w:rPr>
          <w:sz w:val="22"/>
          <w:szCs w:val="22"/>
        </w:rPr>
        <w:t>вещение». – М. «Просвещение»2020</w:t>
      </w:r>
      <w:r w:rsidRPr="00867862">
        <w:rPr>
          <w:sz w:val="22"/>
          <w:szCs w:val="22"/>
        </w:rPr>
        <w:t xml:space="preserve"> г.</w:t>
      </w:r>
    </w:p>
    <w:p w:rsidR="0034614A" w:rsidRPr="00867862" w:rsidRDefault="0034614A" w:rsidP="0034614A">
      <w:pPr>
        <w:pStyle w:val="a3"/>
        <w:rPr>
          <w:b/>
          <w:sz w:val="22"/>
          <w:szCs w:val="22"/>
        </w:rPr>
      </w:pPr>
      <w:r w:rsidRPr="00867862">
        <w:rPr>
          <w:b/>
          <w:sz w:val="22"/>
          <w:szCs w:val="22"/>
        </w:rPr>
        <w:t>Планируемые результаты освоения учебного предмета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b/>
          <w:sz w:val="22"/>
          <w:szCs w:val="22"/>
          <w:u w:val="single"/>
        </w:rPr>
        <w:t>Личностные результаты:</w:t>
      </w:r>
      <w:r w:rsidRPr="00867862">
        <w:rPr>
          <w:sz w:val="22"/>
          <w:szCs w:val="22"/>
        </w:rPr>
        <w:t xml:space="preserve"> освоения выпускниками основной школы, формируемыми при изучении содержания курса по обществознанию, являются: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b/>
          <w:sz w:val="22"/>
          <w:szCs w:val="22"/>
        </w:rPr>
        <w:t xml:space="preserve">- </w:t>
      </w:r>
      <w:proofErr w:type="spellStart"/>
      <w:r w:rsidRPr="00867862">
        <w:rPr>
          <w:sz w:val="22"/>
          <w:szCs w:val="22"/>
        </w:rPr>
        <w:t>мотивированность</w:t>
      </w:r>
      <w:proofErr w:type="spellEnd"/>
      <w:r w:rsidRPr="00867862">
        <w:rPr>
          <w:sz w:val="22"/>
          <w:szCs w:val="22"/>
        </w:rPr>
        <w:t xml:space="preserve"> на направленность на активное  и созидательное участие в будущем в общественной  и государственной жизни</w:t>
      </w:r>
      <w:proofErr w:type="gramStart"/>
      <w:r w:rsidRPr="00867862">
        <w:rPr>
          <w:sz w:val="22"/>
          <w:szCs w:val="22"/>
        </w:rPr>
        <w:t xml:space="preserve"> ;</w:t>
      </w:r>
      <w:proofErr w:type="gramEnd"/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b/>
          <w:sz w:val="22"/>
          <w:szCs w:val="22"/>
        </w:rPr>
        <w:t>-</w:t>
      </w:r>
      <w:r w:rsidRPr="00867862">
        <w:rPr>
          <w:sz w:val="22"/>
          <w:szCs w:val="22"/>
        </w:rPr>
        <w:t xml:space="preserve">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-ценностные ориентиры, основанные на идеях патриотизма любви и уважения к Отечеству; отношении к человеку, его правам и свободам как высшей ценности; стремлении к укреплению исторически сложившегося государственного единства; на признании равноправия народов, единства разнообразных культур; убежденности 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tbl>
      <w:tblPr>
        <w:tblW w:w="10348" w:type="dxa"/>
        <w:tblInd w:w="108" w:type="dxa"/>
        <w:tblLayout w:type="fixed"/>
        <w:tblLook w:val="04A0"/>
      </w:tblPr>
      <w:tblGrid>
        <w:gridCol w:w="10348"/>
      </w:tblGrid>
      <w:tr w:rsidR="0034614A" w:rsidRPr="00867862" w:rsidTr="0034614A">
        <w:trPr>
          <w:trHeight w:val="142"/>
        </w:trPr>
        <w:tc>
          <w:tcPr>
            <w:tcW w:w="10348" w:type="dxa"/>
            <w:hideMark/>
          </w:tcPr>
          <w:p w:rsidR="0034614A" w:rsidRPr="00867862" w:rsidRDefault="0034614A" w:rsidP="00D4528D">
            <w:pPr>
              <w:pStyle w:val="a3"/>
              <w:rPr>
                <w:rFonts w:ascii="Times New Roman CYR" w:eastAsia="Times New Roman" w:hAnsi="Times New Roman CYR" w:cs="Times New Roman CYR"/>
                <w:sz w:val="22"/>
                <w:szCs w:val="22"/>
                <w:lang w:eastAsia="en-US"/>
              </w:rPr>
            </w:pPr>
            <w:proofErr w:type="spellStart"/>
            <w:r w:rsidRPr="00867862">
              <w:rPr>
                <w:rFonts w:ascii="Times New Roman CYR" w:hAnsi="Times New Roman CYR" w:cs="Times New Roman CYR"/>
                <w:b/>
                <w:sz w:val="22"/>
                <w:szCs w:val="22"/>
                <w:u w:val="single"/>
                <w:lang w:eastAsia="en-US"/>
              </w:rPr>
              <w:t>Метапредметные</w:t>
            </w:r>
            <w:proofErr w:type="spellEnd"/>
            <w:r w:rsidRPr="00867862">
              <w:rPr>
                <w:rFonts w:ascii="Times New Roman CYR" w:hAnsi="Times New Roman CYR" w:cs="Times New Roman CYR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Pr="00867862">
              <w:rPr>
                <w:rFonts w:ascii="Times New Roman CYR" w:hAnsi="Times New Roman CYR" w:cs="Times New Roman CYR"/>
                <w:b/>
                <w:sz w:val="22"/>
                <w:szCs w:val="22"/>
                <w:u w:val="single"/>
                <w:lang w:eastAsia="en-US"/>
              </w:rPr>
              <w:t>результаты</w:t>
            </w:r>
            <w:proofErr w:type="gramStart"/>
            <w:r w:rsidRPr="00867862">
              <w:rPr>
                <w:rFonts w:ascii="Times New Roman CYR" w:hAnsi="Times New Roman CYR" w:cs="Times New Roman CYR"/>
                <w:b/>
                <w:sz w:val="22"/>
                <w:szCs w:val="22"/>
                <w:u w:val="single"/>
                <w:lang w:eastAsia="en-US"/>
              </w:rPr>
              <w:t>:</w:t>
            </w: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и</w:t>
            </w:r>
            <w:proofErr w:type="gramEnd"/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зучения</w:t>
            </w:r>
            <w:proofErr w:type="spellEnd"/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 xml:space="preserve"> обществознания выпускниками основной школы проявляются:</w:t>
            </w:r>
          </w:p>
          <w:p w:rsidR="0034614A" w:rsidRPr="00867862" w:rsidRDefault="0034614A" w:rsidP="00D4528D">
            <w:pPr>
              <w:pStyle w:val="a3"/>
              <w:rPr>
                <w:rFonts w:ascii="Times New Roman CYR" w:eastAsia="Times New Roman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 xml:space="preserve">-  в умение сознательно организовывать свою познавательную деятельность (от постановки цели до получения и оценки результата); </w:t>
            </w:r>
          </w:p>
        </w:tc>
      </w:tr>
      <w:tr w:rsidR="0034614A" w:rsidRPr="00867862" w:rsidTr="0034614A">
        <w:trPr>
          <w:trHeight w:val="142"/>
        </w:trPr>
        <w:tc>
          <w:tcPr>
            <w:tcW w:w="10348" w:type="dxa"/>
            <w:hideMark/>
          </w:tcPr>
          <w:p w:rsidR="0034614A" w:rsidRPr="00867862" w:rsidRDefault="0034614A" w:rsidP="00D4528D">
            <w:pPr>
              <w:pStyle w:val="a3"/>
              <w:rPr>
                <w:rFonts w:ascii="Times New Roman CYR" w:eastAsia="Times New Roman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- умение объяснять явления и процессы социальной действительности с научных, социально- философских  позиций; рассматривать их комплексно в контексте сложившихся реалий и возможных перспектив;</w:t>
            </w:r>
          </w:p>
        </w:tc>
      </w:tr>
      <w:tr w:rsidR="0034614A" w:rsidRPr="00867862" w:rsidTr="0034614A">
        <w:trPr>
          <w:trHeight w:val="142"/>
        </w:trPr>
        <w:tc>
          <w:tcPr>
            <w:tcW w:w="10348" w:type="dxa"/>
            <w:hideMark/>
          </w:tcPr>
          <w:p w:rsidR="0034614A" w:rsidRPr="00867862" w:rsidRDefault="0034614A" w:rsidP="00D4528D">
            <w:pPr>
              <w:pStyle w:val="a3"/>
              <w:rPr>
                <w:rFonts w:ascii="Times New Roman CYR" w:eastAsia="Times New Roman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- 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</w:t>
            </w:r>
            <w:proofErr w:type="gramStart"/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 xml:space="preserve"> ;</w:t>
            </w:r>
            <w:proofErr w:type="gramEnd"/>
          </w:p>
        </w:tc>
      </w:tr>
      <w:tr w:rsidR="0034614A" w:rsidRPr="00867862" w:rsidTr="0034614A">
        <w:trPr>
          <w:trHeight w:val="142"/>
        </w:trPr>
        <w:tc>
          <w:tcPr>
            <w:tcW w:w="10348" w:type="dxa"/>
            <w:hideMark/>
          </w:tcPr>
          <w:p w:rsidR="0034614A" w:rsidRPr="00867862" w:rsidRDefault="0034614A" w:rsidP="00D4528D">
            <w:pPr>
              <w:pStyle w:val="a3"/>
              <w:rPr>
                <w:rFonts w:ascii="Times New Roman CYR" w:eastAsia="Times New Roman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- овладение различными видами публичных выступлений (высказывания, монолог, дискуссия) и следование этическим нормам и правилам ведения диалога;</w:t>
            </w:r>
          </w:p>
        </w:tc>
      </w:tr>
      <w:tr w:rsidR="0034614A" w:rsidRPr="00867862" w:rsidTr="0034614A">
        <w:trPr>
          <w:trHeight w:val="288"/>
        </w:trPr>
        <w:tc>
          <w:tcPr>
            <w:tcW w:w="10348" w:type="dxa"/>
            <w:hideMark/>
          </w:tcPr>
          <w:p w:rsidR="0034614A" w:rsidRPr="00867862" w:rsidRDefault="0034614A" w:rsidP="00D4528D">
            <w:pPr>
              <w:pStyle w:val="a3"/>
              <w:rPr>
                <w:rFonts w:ascii="Times New Roman CYR" w:eastAsia="Times New Roman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-умение  выполнять познавательные и практические задания, в том числе и использованием проектной деятельности на уроках и в доступной социальной практике:</w:t>
            </w:r>
          </w:p>
        </w:tc>
      </w:tr>
      <w:tr w:rsidR="0034614A" w:rsidRPr="00867862" w:rsidTr="0034614A">
        <w:trPr>
          <w:trHeight w:val="1898"/>
        </w:trPr>
        <w:tc>
          <w:tcPr>
            <w:tcW w:w="10348" w:type="dxa"/>
            <w:hideMark/>
          </w:tcPr>
          <w:p w:rsidR="0034614A" w:rsidRPr="00867862" w:rsidRDefault="0034614A" w:rsidP="00D4528D">
            <w:pPr>
              <w:pStyle w:val="a3"/>
              <w:rPr>
                <w:rFonts w:ascii="Times New Roman CYR" w:eastAsia="Times New Roman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1) на использование элементов причинно-следственного анализа;</w:t>
            </w:r>
          </w:p>
          <w:p w:rsidR="0034614A" w:rsidRPr="00867862" w:rsidRDefault="0034614A" w:rsidP="00D4528D">
            <w:pPr>
              <w:pStyle w:val="a3"/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2) исследование несложных реальных связей и зависимостей;</w:t>
            </w:r>
          </w:p>
          <w:p w:rsidR="0034614A" w:rsidRPr="00867862" w:rsidRDefault="0034614A" w:rsidP="00D4528D">
            <w:pPr>
              <w:pStyle w:val="a3"/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3) определение сущностных характеристик изучаемого объекта, выбор верных критериев для сравнения, сопоставления, оценки объектов;</w:t>
            </w:r>
          </w:p>
          <w:p w:rsidR="0034614A" w:rsidRPr="00867862" w:rsidRDefault="0034614A" w:rsidP="00D4528D">
            <w:pPr>
              <w:pStyle w:val="a3"/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4) поиск и извлечение нужной информации по заданной теме в адаптированных источниках различного типа;</w:t>
            </w:r>
          </w:p>
          <w:p w:rsidR="0034614A" w:rsidRPr="00867862" w:rsidRDefault="0034614A" w:rsidP="00D4528D">
            <w:pPr>
              <w:pStyle w:val="a3"/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 xml:space="preserve">5) перевод информации из одной знаковой системы в другую </w:t>
            </w:r>
            <w:proofErr w:type="gramStart"/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 xml:space="preserve">( </w:t>
            </w:r>
            <w:proofErr w:type="spellStart"/>
            <w:proofErr w:type="gramEnd"/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пиз</w:t>
            </w:r>
            <w:proofErr w:type="spellEnd"/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 xml:space="preserve"> текста в таблицу, из аудиовизуального ряда в тексте и др.); выбор знаковых систем адекватно познавательной и коммуникативной ситуации;</w:t>
            </w:r>
          </w:p>
          <w:p w:rsidR="0034614A" w:rsidRPr="00867862" w:rsidRDefault="0034614A" w:rsidP="00D4528D">
            <w:pPr>
              <w:pStyle w:val="a3"/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 xml:space="preserve">6) объяснение изученных положений конкретных </w:t>
            </w:r>
            <w:proofErr w:type="gramStart"/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примерах</w:t>
            </w:r>
            <w:proofErr w:type="gramEnd"/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;</w:t>
            </w:r>
          </w:p>
          <w:p w:rsidR="0034614A" w:rsidRPr="00867862" w:rsidRDefault="0034614A" w:rsidP="00D4528D">
            <w:pPr>
              <w:pStyle w:val="a3"/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      </w:r>
          </w:p>
          <w:p w:rsidR="0034614A" w:rsidRPr="00867862" w:rsidRDefault="0034614A" w:rsidP="00D4528D">
            <w:pPr>
              <w:pStyle w:val="a3"/>
              <w:rPr>
                <w:rFonts w:ascii="Times New Roman CYR" w:eastAsia="Times New Roman" w:hAnsi="Times New Roman CYR" w:cs="Times New Roman CYR"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sz w:val="22"/>
                <w:szCs w:val="22"/>
                <w:lang w:eastAsia="en-US"/>
              </w:rPr>
              <w:t>8) определение собственного отношения к явлениям современной жизни, формулирование своей точки зрения.</w:t>
            </w:r>
          </w:p>
        </w:tc>
      </w:tr>
    </w:tbl>
    <w:p w:rsidR="0034614A" w:rsidRPr="00867862" w:rsidRDefault="0034614A" w:rsidP="0034614A">
      <w:pPr>
        <w:pStyle w:val="a3"/>
        <w:ind w:left="142"/>
        <w:rPr>
          <w:rFonts w:eastAsia="Times New Roman"/>
          <w:b/>
          <w:sz w:val="22"/>
          <w:szCs w:val="22"/>
          <w:u w:val="single"/>
        </w:rPr>
      </w:pPr>
      <w:r w:rsidRPr="00867862">
        <w:rPr>
          <w:b/>
          <w:sz w:val="22"/>
          <w:szCs w:val="22"/>
          <w:u w:val="single"/>
        </w:rPr>
        <w:t xml:space="preserve">Предметные результаты: </w:t>
      </w:r>
      <w:r w:rsidRPr="00867862">
        <w:rPr>
          <w:sz w:val="22"/>
          <w:szCs w:val="22"/>
        </w:rPr>
        <w:t>освоения выпускниками основной школы содержания программы по обществознанию являются в следующих сферах:</w:t>
      </w:r>
    </w:p>
    <w:p w:rsidR="0034614A" w:rsidRPr="00867862" w:rsidRDefault="0034614A" w:rsidP="0034614A">
      <w:pPr>
        <w:pStyle w:val="a3"/>
        <w:ind w:left="142"/>
        <w:rPr>
          <w:b/>
          <w:i/>
          <w:sz w:val="22"/>
          <w:szCs w:val="22"/>
        </w:rPr>
      </w:pPr>
      <w:r w:rsidRPr="00867862">
        <w:rPr>
          <w:b/>
          <w:i/>
          <w:sz w:val="22"/>
          <w:szCs w:val="22"/>
        </w:rPr>
        <w:t>познавательной:</w:t>
      </w:r>
    </w:p>
    <w:p w:rsidR="0034614A" w:rsidRPr="00867862" w:rsidRDefault="0034614A" w:rsidP="0034614A">
      <w:pPr>
        <w:pStyle w:val="a3"/>
        <w:ind w:left="142"/>
        <w:rPr>
          <w:sz w:val="22"/>
          <w:szCs w:val="22"/>
        </w:rPr>
      </w:pPr>
      <w:r w:rsidRPr="00867862">
        <w:rPr>
          <w:b/>
          <w:sz w:val="22"/>
          <w:szCs w:val="22"/>
        </w:rPr>
        <w:t xml:space="preserve">- </w:t>
      </w:r>
      <w:r w:rsidRPr="00867862">
        <w:rPr>
          <w:sz w:val="22"/>
          <w:szCs w:val="22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34614A" w:rsidRPr="00867862" w:rsidRDefault="0034614A" w:rsidP="0034614A">
      <w:pPr>
        <w:pStyle w:val="a3"/>
        <w:ind w:left="142"/>
        <w:rPr>
          <w:sz w:val="22"/>
          <w:szCs w:val="22"/>
        </w:rPr>
      </w:pPr>
      <w:r w:rsidRPr="00867862">
        <w:rPr>
          <w:sz w:val="22"/>
          <w:szCs w:val="22"/>
        </w:rPr>
        <w:t xml:space="preserve">- 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 w:rsidRPr="00867862">
        <w:rPr>
          <w:sz w:val="22"/>
          <w:szCs w:val="22"/>
        </w:rPr>
        <w:t>культурологии</w:t>
      </w:r>
      <w:proofErr w:type="spellEnd"/>
      <w:r w:rsidRPr="00867862">
        <w:rPr>
          <w:sz w:val="22"/>
          <w:szCs w:val="22"/>
        </w:rPr>
        <w:t>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34614A" w:rsidRPr="00867862" w:rsidRDefault="0034614A" w:rsidP="0034614A">
      <w:pPr>
        <w:pStyle w:val="a3"/>
        <w:ind w:left="142"/>
        <w:rPr>
          <w:sz w:val="22"/>
          <w:szCs w:val="22"/>
        </w:rPr>
      </w:pPr>
      <w:r w:rsidRPr="00867862">
        <w:rPr>
          <w:sz w:val="22"/>
          <w:szCs w:val="22"/>
        </w:rPr>
        <w:lastRenderedPageBreak/>
        <w:t>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34614A" w:rsidRPr="00867862" w:rsidRDefault="0034614A" w:rsidP="0034614A">
      <w:pPr>
        <w:pStyle w:val="a3"/>
        <w:ind w:left="142"/>
        <w:rPr>
          <w:sz w:val="22"/>
          <w:szCs w:val="22"/>
        </w:rPr>
      </w:pPr>
      <w:r w:rsidRPr="00867862">
        <w:rPr>
          <w:sz w:val="22"/>
          <w:szCs w:val="22"/>
        </w:rPr>
        <w:t xml:space="preserve">-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867862">
        <w:rPr>
          <w:sz w:val="22"/>
          <w:szCs w:val="22"/>
        </w:rPr>
        <w:t>позиций</w:t>
      </w:r>
      <w:proofErr w:type="gramEnd"/>
      <w:r w:rsidRPr="00867862">
        <w:rPr>
          <w:sz w:val="22"/>
          <w:szCs w:val="22"/>
        </w:rPr>
        <w:t xml:space="preserve"> одобряемых в современном российском обществе социальных ценностей;</w:t>
      </w:r>
    </w:p>
    <w:p w:rsidR="0034614A" w:rsidRPr="00867862" w:rsidRDefault="0034614A" w:rsidP="0034614A">
      <w:pPr>
        <w:pStyle w:val="a3"/>
        <w:ind w:left="142"/>
        <w:rPr>
          <w:b/>
          <w:i/>
          <w:sz w:val="22"/>
          <w:szCs w:val="22"/>
        </w:rPr>
      </w:pPr>
      <w:r w:rsidRPr="00867862">
        <w:rPr>
          <w:b/>
          <w:i/>
          <w:sz w:val="22"/>
          <w:szCs w:val="22"/>
        </w:rPr>
        <w:t>ценностно-мотивационной:</w:t>
      </w:r>
    </w:p>
    <w:p w:rsidR="0034614A" w:rsidRPr="00867862" w:rsidRDefault="0034614A" w:rsidP="0034614A">
      <w:pPr>
        <w:pStyle w:val="a3"/>
        <w:ind w:left="142"/>
        <w:rPr>
          <w:sz w:val="22"/>
          <w:szCs w:val="22"/>
        </w:rPr>
      </w:pPr>
      <w:r w:rsidRPr="00867862">
        <w:rPr>
          <w:sz w:val="22"/>
          <w:szCs w:val="22"/>
        </w:rPr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34614A" w:rsidRPr="00867862" w:rsidRDefault="0034614A" w:rsidP="0034614A">
      <w:pPr>
        <w:pStyle w:val="a3"/>
        <w:ind w:left="142"/>
        <w:rPr>
          <w:sz w:val="22"/>
          <w:szCs w:val="22"/>
        </w:rPr>
      </w:pPr>
      <w:r w:rsidRPr="00867862">
        <w:rPr>
          <w:sz w:val="22"/>
          <w:szCs w:val="22"/>
        </w:rPr>
        <w:t>-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34614A" w:rsidRPr="00867862" w:rsidRDefault="0034614A" w:rsidP="0034614A">
      <w:pPr>
        <w:pStyle w:val="a3"/>
        <w:ind w:left="142"/>
        <w:rPr>
          <w:sz w:val="22"/>
          <w:szCs w:val="22"/>
        </w:rPr>
      </w:pPr>
      <w:r w:rsidRPr="00867862">
        <w:rPr>
          <w:sz w:val="22"/>
          <w:szCs w:val="22"/>
        </w:rPr>
        <w:t>- приверженность гуманистическим и демократическим ценностям, патриотизм и гражданственность;</w:t>
      </w:r>
    </w:p>
    <w:p w:rsidR="0034614A" w:rsidRPr="00867862" w:rsidRDefault="0034614A" w:rsidP="0034614A">
      <w:pPr>
        <w:pStyle w:val="a3"/>
        <w:rPr>
          <w:b/>
          <w:i/>
          <w:sz w:val="22"/>
          <w:szCs w:val="22"/>
        </w:rPr>
      </w:pPr>
      <w:r w:rsidRPr="00867862">
        <w:rPr>
          <w:b/>
          <w:i/>
          <w:sz w:val="22"/>
          <w:szCs w:val="22"/>
        </w:rPr>
        <w:t>трудовой: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 понимание значения трудовой деятельности для личности и общества;</w:t>
      </w:r>
    </w:p>
    <w:p w:rsidR="0034614A" w:rsidRPr="00867862" w:rsidRDefault="0034614A" w:rsidP="0034614A">
      <w:pPr>
        <w:pStyle w:val="a3"/>
        <w:rPr>
          <w:b/>
          <w:i/>
          <w:sz w:val="22"/>
          <w:szCs w:val="22"/>
        </w:rPr>
      </w:pPr>
      <w:r w:rsidRPr="00867862">
        <w:rPr>
          <w:b/>
          <w:i/>
          <w:sz w:val="22"/>
          <w:szCs w:val="22"/>
        </w:rPr>
        <w:t>эстетической: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 понимание специфики познания мира средствами искусства в соответствии с другими способами познания;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 понимание роли искусства в становлении личности и в жизни общества;</w:t>
      </w:r>
    </w:p>
    <w:p w:rsidR="0034614A" w:rsidRPr="00867862" w:rsidRDefault="0034614A" w:rsidP="0034614A">
      <w:pPr>
        <w:pStyle w:val="a3"/>
        <w:rPr>
          <w:b/>
          <w:i/>
          <w:sz w:val="22"/>
          <w:szCs w:val="22"/>
        </w:rPr>
      </w:pPr>
      <w:r w:rsidRPr="00867862">
        <w:rPr>
          <w:b/>
          <w:i/>
          <w:sz w:val="22"/>
          <w:szCs w:val="22"/>
        </w:rPr>
        <w:t>коммуникативной: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 знание определяющих признаков коммуникативной деятельности в сравнении с другими видами деятельности;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 понимание значения коммуникации в межличностном общении;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 xml:space="preserve">- умение взаимодействовать в ходе выполнения групповой работы, вести диалог, участвовать в дискуссии, аргументировать собственную точку зрения. 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  <w:r w:rsidRPr="00867862">
        <w:rPr>
          <w:sz w:val="22"/>
          <w:szCs w:val="22"/>
        </w:rPr>
        <w:t>- знакомство с отдельными приемами и техниками преодоления конфликтов.</w:t>
      </w: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p w:rsidR="0034614A" w:rsidRPr="00867862" w:rsidRDefault="0034614A" w:rsidP="0034614A">
      <w:pPr>
        <w:pStyle w:val="a3"/>
        <w:rPr>
          <w:sz w:val="22"/>
          <w:szCs w:val="22"/>
        </w:rPr>
      </w:pPr>
    </w:p>
    <w:tbl>
      <w:tblPr>
        <w:tblW w:w="10770" w:type="dxa"/>
        <w:tblInd w:w="-701" w:type="dxa"/>
        <w:tblLayout w:type="fixed"/>
        <w:tblLook w:val="04A0"/>
      </w:tblPr>
      <w:tblGrid>
        <w:gridCol w:w="10770"/>
      </w:tblGrid>
      <w:tr w:rsidR="0034614A" w:rsidRPr="00867862" w:rsidTr="00D4528D">
        <w:trPr>
          <w:trHeight w:val="142"/>
        </w:trPr>
        <w:tc>
          <w:tcPr>
            <w:tcW w:w="10770" w:type="dxa"/>
          </w:tcPr>
          <w:p w:rsidR="0034614A" w:rsidRPr="00867862" w:rsidRDefault="0034614A" w:rsidP="0034614A">
            <w:pPr>
              <w:pStyle w:val="a3"/>
              <w:jc w:val="center"/>
              <w:rPr>
                <w:rFonts w:ascii="Times New Roman CYR" w:eastAsia="Times New Roman" w:hAnsi="Times New Roman CYR" w:cs="Times New Roman CYR"/>
                <w:b/>
                <w:sz w:val="22"/>
                <w:szCs w:val="22"/>
                <w:lang w:eastAsia="en-US"/>
              </w:rPr>
            </w:pPr>
            <w:r w:rsidRPr="00867862">
              <w:rPr>
                <w:rFonts w:ascii="Times New Roman CYR" w:hAnsi="Times New Roman CYR" w:cs="Times New Roman CYR"/>
                <w:b/>
                <w:sz w:val="22"/>
                <w:szCs w:val="22"/>
                <w:lang w:eastAsia="en-US"/>
              </w:rPr>
              <w:t>Содержание учебного предмета</w:t>
            </w:r>
          </w:p>
          <w:p w:rsidR="0034614A" w:rsidRPr="00867862" w:rsidRDefault="0034614A" w:rsidP="00D4528D">
            <w:pPr>
              <w:pStyle w:val="a3"/>
              <w:rPr>
                <w:rFonts w:ascii="Times New Roman CYR" w:eastAsia="Times New Roman" w:hAnsi="Times New Roman CYR" w:cs="Times New Roman CYR"/>
                <w:sz w:val="22"/>
                <w:szCs w:val="22"/>
                <w:lang w:eastAsia="en-US"/>
              </w:rPr>
            </w:pPr>
          </w:p>
        </w:tc>
      </w:tr>
    </w:tbl>
    <w:p w:rsidR="0034614A" w:rsidRPr="00867862" w:rsidRDefault="0034614A" w:rsidP="0034614A">
      <w:pPr>
        <w:pStyle w:val="a3"/>
        <w:ind w:firstLine="567"/>
        <w:jc w:val="both"/>
        <w:rPr>
          <w:rFonts w:ascii="Arial" w:eastAsia="Times New Roman" w:hAnsi="Arial" w:cs="Arial"/>
          <w:b/>
          <w:w w:val="109"/>
          <w:sz w:val="22"/>
          <w:szCs w:val="22"/>
        </w:rPr>
      </w:pPr>
    </w:p>
    <w:p w:rsidR="0034614A" w:rsidRPr="00867862" w:rsidRDefault="0034614A" w:rsidP="0034614A">
      <w:pPr>
        <w:pStyle w:val="a3"/>
        <w:ind w:firstLine="567"/>
        <w:jc w:val="both"/>
        <w:rPr>
          <w:b/>
          <w:sz w:val="22"/>
          <w:szCs w:val="22"/>
        </w:rPr>
      </w:pPr>
      <w:r w:rsidRPr="00867862">
        <w:rPr>
          <w:b/>
          <w:sz w:val="22"/>
          <w:szCs w:val="22"/>
        </w:rPr>
        <w:t xml:space="preserve">Глава 1. Личность и общество 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Личность. Социализация индивида. Мировоззрение. Жизненные ценности и ориентиры.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Социальные изменения и их формы. Развитие общества. Человечество в ХХ</w:t>
      </w:r>
      <w:proofErr w:type="gramStart"/>
      <w:r w:rsidRPr="00867862">
        <w:rPr>
          <w:sz w:val="22"/>
          <w:szCs w:val="22"/>
        </w:rPr>
        <w:t>I</w:t>
      </w:r>
      <w:proofErr w:type="gramEnd"/>
      <w:r w:rsidRPr="00867862">
        <w:rPr>
          <w:sz w:val="22"/>
          <w:szCs w:val="22"/>
        </w:rPr>
        <w:t xml:space="preserve"> веке, тенденции развития, основные вызовы и угрозы. Глобальные проблемы современности.</w:t>
      </w:r>
    </w:p>
    <w:p w:rsidR="0034614A" w:rsidRPr="00867862" w:rsidRDefault="0034614A" w:rsidP="0034614A">
      <w:pPr>
        <w:pStyle w:val="a3"/>
        <w:ind w:firstLine="567"/>
        <w:jc w:val="both"/>
        <w:rPr>
          <w:b/>
          <w:sz w:val="22"/>
          <w:szCs w:val="22"/>
        </w:rPr>
      </w:pPr>
      <w:r w:rsidRPr="00867862">
        <w:rPr>
          <w:b/>
          <w:sz w:val="22"/>
          <w:szCs w:val="22"/>
        </w:rPr>
        <w:t>Глава 2. Сфера духовной культуры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Сфера духовной культуры и ее особенности. Культура личности и общества. Тенденции развития духовной культуры в современной России.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Мораль. Основные ценности и нормы морали. Гуманизм. Патриотизм и гражданственность. Добро и зло — главные понятия этики. Критерии морального поведения.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Долг и совесть. Объективные обязанности и моральная ответственность.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Долг общественный и долг моральный. Совесть — внутренний самоконтроль человека.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Моральный выбор. Свобода и ответственность. Моральные знания и практическое поведение. Критический анализ собственных помыслов и поступков.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Значимость образования в условиях информационного общества. Основные элементы системы образования в Российской Федерации. Непрерывность образования. Самообразование.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Наука, ее значение в жизни современного общества. Нравственные принципы труда ученого. Возрастание роли научных исследований в современном мире.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Религия как одна из форм культуры. Религиозные организации и объединения, их роль в жизни современного общества. Свобода совести.</w:t>
      </w:r>
    </w:p>
    <w:p w:rsidR="0034614A" w:rsidRPr="00867862" w:rsidRDefault="0034614A" w:rsidP="0034614A">
      <w:pPr>
        <w:pStyle w:val="a3"/>
        <w:ind w:firstLine="567"/>
        <w:jc w:val="both"/>
        <w:rPr>
          <w:b/>
          <w:sz w:val="22"/>
          <w:szCs w:val="22"/>
        </w:rPr>
      </w:pPr>
      <w:r w:rsidRPr="00867862">
        <w:rPr>
          <w:b/>
          <w:sz w:val="22"/>
          <w:szCs w:val="22"/>
        </w:rPr>
        <w:t xml:space="preserve">Глава 3. Социальная сфера 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Социальная структура общества. Социальная мобильность. Большие и малые социальные группы. Формальные и неформальные группы. Социальный конфликт, пути его разрешения.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Социальный статус и социальная роль. Многообразие социальных ролей личности. Половозрастные роли в современном обществе. Социальные роли подростка. Отношения между поколениями.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 xml:space="preserve"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</w:t>
      </w:r>
      <w:proofErr w:type="spellStart"/>
      <w:r w:rsidRPr="00867862">
        <w:rPr>
          <w:sz w:val="22"/>
          <w:szCs w:val="22"/>
        </w:rPr>
        <w:t>многоконфессиональном</w:t>
      </w:r>
      <w:proofErr w:type="spellEnd"/>
      <w:r w:rsidRPr="00867862">
        <w:rPr>
          <w:sz w:val="22"/>
          <w:szCs w:val="22"/>
        </w:rPr>
        <w:t xml:space="preserve"> обществе.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34614A" w:rsidRPr="00867862" w:rsidRDefault="0034614A" w:rsidP="0034614A">
      <w:pPr>
        <w:pStyle w:val="a3"/>
        <w:ind w:firstLine="567"/>
        <w:jc w:val="both"/>
        <w:rPr>
          <w:b/>
          <w:sz w:val="22"/>
          <w:szCs w:val="22"/>
        </w:rPr>
      </w:pPr>
      <w:r w:rsidRPr="00867862">
        <w:rPr>
          <w:b/>
          <w:sz w:val="22"/>
          <w:szCs w:val="22"/>
        </w:rPr>
        <w:t xml:space="preserve">Глава  4. Экономика 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Основные вопросы экономики: что, как и для кого производить. Функции экономической системы. Модели экономических систем.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Собственность. Право собственности. Формы собственности. Защита прав собственности.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Рынок. Рыночный механизм регулирования экономики. Спрос и предложение. Рыночное равновесие.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Производство. Товары и услуги. Факторы производства. Разделение труда и специализация.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Роль государства в экономике. Экономические цели и функции государства. Государственный бюджет. Налоги, уплачиваемые гражданами.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Распределение. Неравенство доходов. Перераспределение доходов. Экономические меры социальной поддержки населения.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Потребление. Семейное потребление. Страховые услуги, предоставляемые гражданам. Экономические основы защиты прав потребителя.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34614A" w:rsidRPr="00867862" w:rsidRDefault="0034614A" w:rsidP="0034614A">
      <w:pPr>
        <w:pStyle w:val="a3"/>
        <w:ind w:firstLine="567"/>
        <w:jc w:val="both"/>
        <w:rPr>
          <w:sz w:val="22"/>
          <w:szCs w:val="22"/>
        </w:rPr>
      </w:pPr>
      <w:r w:rsidRPr="00867862">
        <w:rPr>
          <w:sz w:val="22"/>
          <w:szCs w:val="22"/>
        </w:rPr>
        <w:t>Обмен. Мировое хозяйство. Международная торговля. Обменные курсы валют. Внешнеторговая политика.</w:t>
      </w:r>
    </w:p>
    <w:p w:rsidR="0034614A" w:rsidRPr="00867862" w:rsidRDefault="0034614A" w:rsidP="0034614A">
      <w:pPr>
        <w:pStyle w:val="a3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867862">
        <w:rPr>
          <w:rFonts w:eastAsia="Calibri"/>
          <w:b/>
          <w:sz w:val="22"/>
          <w:szCs w:val="22"/>
          <w:lang w:eastAsia="en-US"/>
        </w:rPr>
        <w:t>Глава 5.Повторение.</w:t>
      </w:r>
    </w:p>
    <w:p w:rsidR="0034614A" w:rsidRPr="00867862" w:rsidRDefault="0034614A" w:rsidP="0034614A">
      <w:pPr>
        <w:pStyle w:val="a3"/>
        <w:rPr>
          <w:b/>
          <w:sz w:val="22"/>
          <w:szCs w:val="22"/>
        </w:rPr>
      </w:pPr>
    </w:p>
    <w:p w:rsidR="0034614A" w:rsidRDefault="0034614A" w:rsidP="0034614A">
      <w:pPr>
        <w:pStyle w:val="a3"/>
        <w:rPr>
          <w:b/>
          <w:sz w:val="28"/>
          <w:szCs w:val="28"/>
        </w:rPr>
      </w:pPr>
    </w:p>
    <w:p w:rsidR="0034614A" w:rsidRDefault="0034614A" w:rsidP="0034614A">
      <w:pPr>
        <w:pStyle w:val="a3"/>
        <w:rPr>
          <w:b/>
          <w:sz w:val="28"/>
          <w:szCs w:val="28"/>
        </w:rPr>
      </w:pPr>
    </w:p>
    <w:p w:rsidR="0034614A" w:rsidRDefault="0034614A" w:rsidP="0034614A">
      <w:pPr>
        <w:pStyle w:val="a3"/>
        <w:rPr>
          <w:b/>
          <w:sz w:val="28"/>
          <w:szCs w:val="28"/>
        </w:rPr>
      </w:pPr>
    </w:p>
    <w:p w:rsidR="0034614A" w:rsidRDefault="0034614A" w:rsidP="004C5BF6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8"/>
        </w:rPr>
      </w:pPr>
      <w:r>
        <w:rPr>
          <w:rStyle w:val="FontStyle132"/>
          <w:rFonts w:ascii="Times New Roman" w:hAnsi="Times New Roman" w:cs="Times New Roman"/>
          <w:sz w:val="24"/>
          <w:szCs w:val="28"/>
        </w:rPr>
        <w:t>Тематическое планирование</w:t>
      </w:r>
    </w:p>
    <w:tbl>
      <w:tblPr>
        <w:tblW w:w="9293" w:type="dxa"/>
        <w:jc w:val="center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90"/>
        <w:gridCol w:w="1701"/>
        <w:gridCol w:w="3402"/>
      </w:tblGrid>
      <w:tr w:rsidR="0034614A" w:rsidRPr="00232874" w:rsidTr="00D4528D">
        <w:trPr>
          <w:trHeight w:val="550"/>
          <w:jc w:val="center"/>
        </w:trPr>
        <w:tc>
          <w:tcPr>
            <w:tcW w:w="4190" w:type="dxa"/>
            <w:vMerge w:val="restart"/>
            <w:vAlign w:val="center"/>
          </w:tcPr>
          <w:p w:rsidR="0034614A" w:rsidRPr="00232874" w:rsidRDefault="0034614A" w:rsidP="00D4528D">
            <w:pPr>
              <w:ind w:left="567"/>
              <w:jc w:val="center"/>
              <w:rPr>
                <w:sz w:val="24"/>
              </w:rPr>
            </w:pPr>
            <w:r w:rsidRPr="00232874">
              <w:rPr>
                <w:sz w:val="24"/>
              </w:rPr>
              <w:t>Наименование темы разделов</w:t>
            </w:r>
          </w:p>
        </w:tc>
        <w:tc>
          <w:tcPr>
            <w:tcW w:w="5103" w:type="dxa"/>
            <w:gridSpan w:val="2"/>
            <w:vAlign w:val="center"/>
          </w:tcPr>
          <w:p w:rsidR="0034614A" w:rsidRPr="00232874" w:rsidRDefault="0034614A" w:rsidP="00D4528D">
            <w:pPr>
              <w:jc w:val="center"/>
              <w:rPr>
                <w:sz w:val="24"/>
              </w:rPr>
            </w:pPr>
            <w:r w:rsidRPr="00232874">
              <w:rPr>
                <w:sz w:val="24"/>
              </w:rPr>
              <w:t>Количество часов</w:t>
            </w:r>
          </w:p>
        </w:tc>
      </w:tr>
      <w:tr w:rsidR="0034614A" w:rsidRPr="00232874" w:rsidTr="00D4528D">
        <w:trPr>
          <w:trHeight w:val="550"/>
          <w:jc w:val="center"/>
        </w:trPr>
        <w:tc>
          <w:tcPr>
            <w:tcW w:w="4190" w:type="dxa"/>
            <w:vMerge/>
            <w:vAlign w:val="center"/>
          </w:tcPr>
          <w:p w:rsidR="0034614A" w:rsidRPr="00232874" w:rsidRDefault="0034614A" w:rsidP="00D4528D">
            <w:pPr>
              <w:ind w:left="567"/>
              <w:jc w:val="both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34614A" w:rsidRPr="00232874" w:rsidRDefault="0034614A" w:rsidP="00D452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3402" w:type="dxa"/>
          </w:tcPr>
          <w:p w:rsidR="0034614A" w:rsidRPr="00232874" w:rsidRDefault="0034614A" w:rsidP="00D4528D">
            <w:pPr>
              <w:rPr>
                <w:sz w:val="24"/>
              </w:rPr>
            </w:pPr>
            <w:r>
              <w:rPr>
                <w:sz w:val="24"/>
              </w:rPr>
              <w:t>В том числе контрольных/п</w:t>
            </w:r>
            <w:r w:rsidRPr="00232874">
              <w:rPr>
                <w:sz w:val="24"/>
              </w:rPr>
              <w:t>рактиче</w:t>
            </w:r>
            <w:r>
              <w:rPr>
                <w:sz w:val="24"/>
              </w:rPr>
              <w:t>ских</w:t>
            </w:r>
            <w:r w:rsidRPr="00232874">
              <w:rPr>
                <w:sz w:val="24"/>
              </w:rPr>
              <w:t xml:space="preserve"> рабо</w:t>
            </w:r>
            <w:r>
              <w:rPr>
                <w:sz w:val="24"/>
              </w:rPr>
              <w:t>т</w:t>
            </w:r>
          </w:p>
        </w:tc>
      </w:tr>
      <w:tr w:rsidR="0034614A" w:rsidRPr="00232874" w:rsidTr="00D4528D">
        <w:trPr>
          <w:trHeight w:val="324"/>
          <w:jc w:val="center"/>
        </w:trPr>
        <w:tc>
          <w:tcPr>
            <w:tcW w:w="4190" w:type="dxa"/>
            <w:vAlign w:val="center"/>
          </w:tcPr>
          <w:p w:rsidR="0034614A" w:rsidRPr="00232874" w:rsidRDefault="0034614A" w:rsidP="00D4528D">
            <w:pPr>
              <w:ind w:left="2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701" w:type="dxa"/>
            <w:vAlign w:val="center"/>
          </w:tcPr>
          <w:p w:rsidR="0034614A" w:rsidRPr="00232874" w:rsidRDefault="0034614A" w:rsidP="00D4528D">
            <w:pPr>
              <w:ind w:left="56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</w:tcPr>
          <w:p w:rsidR="0034614A" w:rsidRPr="00232874" w:rsidRDefault="0034614A" w:rsidP="00D4528D">
            <w:pPr>
              <w:ind w:left="567"/>
              <w:jc w:val="both"/>
              <w:rPr>
                <w:sz w:val="24"/>
              </w:rPr>
            </w:pPr>
          </w:p>
        </w:tc>
      </w:tr>
      <w:tr w:rsidR="0034614A" w:rsidRPr="00232874" w:rsidTr="00D4528D">
        <w:trPr>
          <w:trHeight w:val="225"/>
          <w:jc w:val="center"/>
        </w:trPr>
        <w:tc>
          <w:tcPr>
            <w:tcW w:w="4190" w:type="dxa"/>
            <w:vAlign w:val="center"/>
          </w:tcPr>
          <w:p w:rsidR="0034614A" w:rsidRPr="00232874" w:rsidRDefault="0034614A" w:rsidP="00D4528D">
            <w:pPr>
              <w:ind w:left="27"/>
              <w:jc w:val="both"/>
              <w:rPr>
                <w:sz w:val="24"/>
              </w:rPr>
            </w:pPr>
            <w:r>
              <w:rPr>
                <w:sz w:val="24"/>
              </w:rPr>
              <w:t>Личность и общество</w:t>
            </w:r>
          </w:p>
        </w:tc>
        <w:tc>
          <w:tcPr>
            <w:tcW w:w="1701" w:type="dxa"/>
            <w:vAlign w:val="center"/>
          </w:tcPr>
          <w:p w:rsidR="0034614A" w:rsidRPr="00232874" w:rsidRDefault="00867862" w:rsidP="00D4528D">
            <w:pPr>
              <w:ind w:left="567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02" w:type="dxa"/>
          </w:tcPr>
          <w:p w:rsidR="0034614A" w:rsidRPr="00232874" w:rsidRDefault="0034614A" w:rsidP="00D4528D">
            <w:pPr>
              <w:ind w:left="567"/>
              <w:jc w:val="both"/>
              <w:rPr>
                <w:sz w:val="24"/>
              </w:rPr>
            </w:pPr>
            <w:r w:rsidRPr="00232874">
              <w:rPr>
                <w:sz w:val="24"/>
              </w:rPr>
              <w:t>1</w:t>
            </w:r>
          </w:p>
        </w:tc>
      </w:tr>
      <w:tr w:rsidR="0034614A" w:rsidRPr="00232874" w:rsidTr="00D4528D">
        <w:trPr>
          <w:trHeight w:val="225"/>
          <w:jc w:val="center"/>
        </w:trPr>
        <w:tc>
          <w:tcPr>
            <w:tcW w:w="4190" w:type="dxa"/>
            <w:vAlign w:val="center"/>
          </w:tcPr>
          <w:p w:rsidR="0034614A" w:rsidRDefault="0034614A" w:rsidP="00D4528D">
            <w:pPr>
              <w:ind w:left="27"/>
              <w:jc w:val="both"/>
              <w:rPr>
                <w:sz w:val="24"/>
              </w:rPr>
            </w:pPr>
            <w:r>
              <w:rPr>
                <w:sz w:val="24"/>
              </w:rPr>
              <w:t>Сфера духовной культуры</w:t>
            </w:r>
          </w:p>
        </w:tc>
        <w:tc>
          <w:tcPr>
            <w:tcW w:w="1701" w:type="dxa"/>
            <w:vAlign w:val="center"/>
          </w:tcPr>
          <w:p w:rsidR="0034614A" w:rsidRPr="00232874" w:rsidRDefault="00867862" w:rsidP="00D4528D">
            <w:pPr>
              <w:ind w:left="567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02" w:type="dxa"/>
          </w:tcPr>
          <w:p w:rsidR="0034614A" w:rsidRPr="00232874" w:rsidRDefault="0034614A" w:rsidP="00D4528D">
            <w:pPr>
              <w:ind w:left="56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614A" w:rsidRPr="00232874" w:rsidTr="00D4528D">
        <w:trPr>
          <w:trHeight w:val="225"/>
          <w:jc w:val="center"/>
        </w:trPr>
        <w:tc>
          <w:tcPr>
            <w:tcW w:w="4190" w:type="dxa"/>
            <w:vAlign w:val="center"/>
          </w:tcPr>
          <w:p w:rsidR="0034614A" w:rsidRDefault="0034614A" w:rsidP="00D4528D">
            <w:pPr>
              <w:ind w:left="27"/>
              <w:jc w:val="both"/>
              <w:rPr>
                <w:sz w:val="24"/>
              </w:rPr>
            </w:pPr>
            <w:r>
              <w:rPr>
                <w:sz w:val="24"/>
              </w:rPr>
              <w:t>Социальная сфера</w:t>
            </w:r>
          </w:p>
        </w:tc>
        <w:tc>
          <w:tcPr>
            <w:tcW w:w="1701" w:type="dxa"/>
            <w:vAlign w:val="center"/>
          </w:tcPr>
          <w:p w:rsidR="0034614A" w:rsidRPr="00232874" w:rsidRDefault="00867862" w:rsidP="00D4528D">
            <w:pPr>
              <w:ind w:left="567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2" w:type="dxa"/>
          </w:tcPr>
          <w:p w:rsidR="0034614A" w:rsidRPr="00232874" w:rsidRDefault="0034614A" w:rsidP="00D4528D">
            <w:pPr>
              <w:ind w:left="56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4614A" w:rsidRPr="00232874" w:rsidTr="00D4528D">
        <w:trPr>
          <w:trHeight w:val="281"/>
          <w:jc w:val="center"/>
        </w:trPr>
        <w:tc>
          <w:tcPr>
            <w:tcW w:w="4190" w:type="dxa"/>
            <w:vAlign w:val="center"/>
          </w:tcPr>
          <w:p w:rsidR="0034614A" w:rsidRPr="00232874" w:rsidRDefault="0034614A" w:rsidP="00D4528D">
            <w:pPr>
              <w:jc w:val="both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1701" w:type="dxa"/>
            <w:vAlign w:val="center"/>
          </w:tcPr>
          <w:p w:rsidR="0034614A" w:rsidRPr="00232874" w:rsidRDefault="00D26A97" w:rsidP="00D4528D">
            <w:pPr>
              <w:ind w:left="567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02" w:type="dxa"/>
          </w:tcPr>
          <w:p w:rsidR="0034614A" w:rsidRPr="00232874" w:rsidRDefault="0034614A" w:rsidP="00D4528D">
            <w:pPr>
              <w:ind w:left="567"/>
              <w:jc w:val="both"/>
              <w:rPr>
                <w:sz w:val="24"/>
              </w:rPr>
            </w:pPr>
          </w:p>
        </w:tc>
      </w:tr>
      <w:tr w:rsidR="0034614A" w:rsidRPr="00232874" w:rsidTr="00D4528D">
        <w:trPr>
          <w:trHeight w:val="224"/>
          <w:jc w:val="center"/>
        </w:trPr>
        <w:tc>
          <w:tcPr>
            <w:tcW w:w="4190" w:type="dxa"/>
            <w:vAlign w:val="center"/>
          </w:tcPr>
          <w:p w:rsidR="0034614A" w:rsidRPr="00232874" w:rsidRDefault="0034614A" w:rsidP="00D4528D">
            <w:pPr>
              <w:jc w:val="both"/>
              <w:rPr>
                <w:sz w:val="24"/>
              </w:rPr>
            </w:pPr>
            <w:r>
              <w:rPr>
                <w:sz w:val="24"/>
              </w:rPr>
              <w:t>Итоговое обобщение по курсу</w:t>
            </w:r>
          </w:p>
        </w:tc>
        <w:tc>
          <w:tcPr>
            <w:tcW w:w="1701" w:type="dxa"/>
            <w:vAlign w:val="center"/>
          </w:tcPr>
          <w:p w:rsidR="0034614A" w:rsidRPr="00232874" w:rsidRDefault="00D26A97" w:rsidP="00D4528D">
            <w:pPr>
              <w:ind w:left="56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</w:tcPr>
          <w:p w:rsidR="0034614A" w:rsidRPr="00232874" w:rsidRDefault="00D26A97" w:rsidP="00D4528D">
            <w:pPr>
              <w:ind w:left="56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4614A" w:rsidRDefault="0034614A" w:rsidP="004C5BF6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8"/>
        </w:rPr>
        <w:sectPr w:rsidR="0034614A" w:rsidSect="0034614A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34614A" w:rsidRDefault="0034614A" w:rsidP="004C5BF6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8"/>
        </w:rPr>
      </w:pPr>
    </w:p>
    <w:p w:rsidR="0034614A" w:rsidRDefault="0034614A" w:rsidP="004C5BF6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8"/>
        </w:rPr>
      </w:pPr>
    </w:p>
    <w:p w:rsidR="004C5BF6" w:rsidRPr="0034614A" w:rsidRDefault="0034614A" w:rsidP="004C5BF6">
      <w:pPr>
        <w:pStyle w:val="Style19"/>
        <w:widowControl/>
        <w:ind w:left="720"/>
        <w:jc w:val="center"/>
        <w:rPr>
          <w:rStyle w:val="FontStyle132"/>
          <w:rFonts w:ascii="Times New Roman" w:hAnsi="Times New Roman" w:cs="Times New Roman"/>
          <w:sz w:val="24"/>
          <w:szCs w:val="28"/>
        </w:rPr>
      </w:pPr>
      <w:r w:rsidRPr="0034614A">
        <w:rPr>
          <w:rStyle w:val="FontStyle132"/>
          <w:rFonts w:ascii="Times New Roman" w:hAnsi="Times New Roman" w:cs="Times New Roman"/>
          <w:sz w:val="24"/>
          <w:szCs w:val="28"/>
        </w:rPr>
        <w:t>КАЛЕНДАРНО-ТЕМАТИЧЕСКОЕ ПЛАНИРОВАНИЕ</w:t>
      </w:r>
    </w:p>
    <w:p w:rsidR="004C5BF6" w:rsidRPr="00DF3092" w:rsidRDefault="004C5BF6" w:rsidP="004C5BF6">
      <w:pPr>
        <w:pStyle w:val="a3"/>
        <w:ind w:left="720"/>
        <w:rPr>
          <w:sz w:val="28"/>
          <w:szCs w:val="28"/>
        </w:rPr>
      </w:pPr>
    </w:p>
    <w:p w:rsidR="004C5BF6" w:rsidRPr="00B57F15" w:rsidRDefault="004C5BF6" w:rsidP="004C5BF6">
      <w:pPr>
        <w:rPr>
          <w:rFonts w:ascii="Arial" w:hAnsi="Arial" w:cs="Arial"/>
          <w:b/>
          <w:sz w:val="28"/>
        </w:rPr>
      </w:pPr>
    </w:p>
    <w:tbl>
      <w:tblPr>
        <w:tblW w:w="1522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5"/>
        <w:gridCol w:w="5127"/>
        <w:gridCol w:w="1276"/>
        <w:gridCol w:w="4252"/>
        <w:gridCol w:w="1843"/>
        <w:gridCol w:w="2046"/>
      </w:tblGrid>
      <w:tr w:rsidR="00616B4C" w:rsidRPr="00616B4C" w:rsidTr="00616B4C">
        <w:trPr>
          <w:trHeight w:val="587"/>
        </w:trPr>
        <w:tc>
          <w:tcPr>
            <w:tcW w:w="685" w:type="dxa"/>
            <w:vMerge w:val="restart"/>
          </w:tcPr>
          <w:p w:rsidR="00616B4C" w:rsidRPr="00616B4C" w:rsidRDefault="00616B4C" w:rsidP="00FB71E9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16B4C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16B4C">
              <w:rPr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616B4C">
              <w:rPr>
                <w:bCs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127" w:type="dxa"/>
            <w:vMerge w:val="restart"/>
          </w:tcPr>
          <w:p w:rsidR="00616B4C" w:rsidRPr="00616B4C" w:rsidRDefault="00616B4C" w:rsidP="00FB71E9">
            <w:pPr>
              <w:shd w:val="clear" w:color="auto" w:fill="FFFFFF"/>
              <w:contextualSpacing/>
              <w:jc w:val="center"/>
              <w:rPr>
                <w:b/>
                <w:sz w:val="22"/>
                <w:szCs w:val="22"/>
              </w:rPr>
            </w:pPr>
            <w:r w:rsidRPr="00616B4C">
              <w:rPr>
                <w:b/>
                <w:bCs/>
                <w:color w:val="000000"/>
                <w:spacing w:val="-3"/>
                <w:sz w:val="22"/>
                <w:szCs w:val="22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616B4C" w:rsidRPr="00616B4C" w:rsidRDefault="00616B4C" w:rsidP="00FB71E9">
            <w:pPr>
              <w:shd w:val="clear" w:color="auto" w:fill="FFFFFF"/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6B4C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  <w:p w:rsidR="00616B4C" w:rsidRPr="00616B4C" w:rsidRDefault="00616B4C" w:rsidP="00FB71E9">
            <w:pPr>
              <w:shd w:val="clear" w:color="auto" w:fill="FFFFFF"/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616B4C" w:rsidRPr="00616B4C" w:rsidRDefault="00616B4C" w:rsidP="00FB71E9">
            <w:pPr>
              <w:shd w:val="clear" w:color="auto" w:fill="FFFFFF"/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6B4C">
              <w:rPr>
                <w:b/>
                <w:bCs/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4252" w:type="dxa"/>
            <w:vMerge w:val="restart"/>
          </w:tcPr>
          <w:p w:rsidR="00616B4C" w:rsidRPr="00616B4C" w:rsidRDefault="00616B4C" w:rsidP="00FB71E9">
            <w:pPr>
              <w:shd w:val="clear" w:color="auto" w:fill="FFFFFF"/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6B4C">
              <w:rPr>
                <w:b/>
                <w:bCs/>
                <w:color w:val="000000"/>
                <w:sz w:val="22"/>
                <w:szCs w:val="22"/>
              </w:rPr>
              <w:t>Домашнее задание</w:t>
            </w:r>
          </w:p>
        </w:tc>
        <w:tc>
          <w:tcPr>
            <w:tcW w:w="3889" w:type="dxa"/>
            <w:gridSpan w:val="2"/>
            <w:tcBorders>
              <w:bottom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6B4C">
              <w:rPr>
                <w:b/>
                <w:bCs/>
                <w:color w:val="000000"/>
                <w:sz w:val="22"/>
                <w:szCs w:val="22"/>
              </w:rPr>
              <w:t>Дата</w:t>
            </w:r>
          </w:p>
        </w:tc>
      </w:tr>
      <w:tr w:rsidR="00616B4C" w:rsidRPr="00616B4C" w:rsidTr="00616B4C">
        <w:trPr>
          <w:trHeight w:val="506"/>
        </w:trPr>
        <w:tc>
          <w:tcPr>
            <w:tcW w:w="685" w:type="dxa"/>
            <w:vMerge/>
          </w:tcPr>
          <w:p w:rsidR="00616B4C" w:rsidRPr="00616B4C" w:rsidRDefault="00616B4C" w:rsidP="00FB71E9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127" w:type="dxa"/>
            <w:vMerge/>
          </w:tcPr>
          <w:p w:rsidR="00616B4C" w:rsidRPr="00616B4C" w:rsidRDefault="00616B4C" w:rsidP="00FB71E9">
            <w:pPr>
              <w:shd w:val="clear" w:color="auto" w:fill="FFFFFF"/>
              <w:ind w:left="192"/>
              <w:contextualSpacing/>
              <w:jc w:val="both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vMerge/>
          </w:tcPr>
          <w:p w:rsidR="00616B4C" w:rsidRPr="00616B4C" w:rsidRDefault="00616B4C" w:rsidP="00FB71E9">
            <w:pPr>
              <w:shd w:val="clear" w:color="auto" w:fill="FFFFFF"/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6B4C">
              <w:rPr>
                <w:b/>
                <w:bCs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16B4C">
              <w:rPr>
                <w:b/>
                <w:bCs/>
                <w:color w:val="000000"/>
                <w:sz w:val="22"/>
                <w:szCs w:val="22"/>
              </w:rPr>
              <w:t>Факт</w:t>
            </w:r>
          </w:p>
        </w:tc>
      </w:tr>
      <w:tr w:rsidR="00616B4C" w:rsidRPr="00616B4C" w:rsidTr="00616B4C">
        <w:trPr>
          <w:trHeight w:val="278"/>
        </w:trPr>
        <w:tc>
          <w:tcPr>
            <w:tcW w:w="685" w:type="dxa"/>
            <w:tcBorders>
              <w:bottom w:val="single" w:sz="4" w:space="0" w:color="auto"/>
            </w:tcBorders>
          </w:tcPr>
          <w:p w:rsidR="00616B4C" w:rsidRPr="00616B4C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1-2</w:t>
            </w:r>
          </w:p>
        </w:tc>
        <w:tc>
          <w:tcPr>
            <w:tcW w:w="5127" w:type="dxa"/>
            <w:tcBorders>
              <w:bottom w:val="single" w:sz="4" w:space="0" w:color="auto"/>
            </w:tcBorders>
          </w:tcPr>
          <w:p w:rsidR="00616B4C" w:rsidRPr="00867862" w:rsidRDefault="00781F17" w:rsidP="00FB71E9">
            <w:pPr>
              <w:shd w:val="clear" w:color="auto" w:fill="FFFFFF"/>
              <w:contextualSpacing/>
              <w:jc w:val="both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Повторение материала 7 </w:t>
            </w:r>
            <w:proofErr w:type="spellStart"/>
            <w:r>
              <w:rPr>
                <w:b/>
                <w:color w:val="000000"/>
                <w:spacing w:val="-2"/>
                <w:sz w:val="22"/>
                <w:szCs w:val="22"/>
              </w:rPr>
              <w:t>кл</w:t>
            </w:r>
            <w:proofErr w:type="spellEnd"/>
            <w:r>
              <w:rPr>
                <w:b/>
                <w:color w:val="000000"/>
                <w:spacing w:val="-2"/>
                <w:sz w:val="22"/>
                <w:szCs w:val="22"/>
              </w:rPr>
              <w:t>.(1</w:t>
            </w:r>
            <w:r w:rsidR="00616B4C" w:rsidRPr="00867862">
              <w:rPr>
                <w:b/>
                <w:color w:val="000000"/>
                <w:spacing w:val="-2"/>
                <w:sz w:val="22"/>
                <w:szCs w:val="22"/>
              </w:rPr>
              <w:t xml:space="preserve"> ч.)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6B4C" w:rsidRPr="00867862" w:rsidRDefault="00781F17" w:rsidP="00FB71E9">
            <w:pPr>
              <w:shd w:val="clear" w:color="auto" w:fill="FFFFFF"/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16B4C" w:rsidRPr="00616B4C" w:rsidRDefault="00616B4C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Повторить материалы 7 </w:t>
            </w:r>
            <w:proofErr w:type="spellStart"/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кл</w:t>
            </w:r>
            <w:proofErr w:type="spellEnd"/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616B4C" w:rsidRPr="00616B4C" w:rsidRDefault="00616B4C" w:rsidP="00FB71E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616B4C" w:rsidRPr="00616B4C" w:rsidRDefault="00616B4C" w:rsidP="00FB71E9">
            <w:pPr>
              <w:contextualSpacing/>
              <w:rPr>
                <w:sz w:val="22"/>
                <w:szCs w:val="22"/>
              </w:rPr>
            </w:pPr>
          </w:p>
        </w:tc>
      </w:tr>
      <w:tr w:rsidR="0034614A" w:rsidRPr="00616B4C" w:rsidTr="00616B4C">
        <w:trPr>
          <w:trHeight w:val="278"/>
        </w:trPr>
        <w:tc>
          <w:tcPr>
            <w:tcW w:w="685" w:type="dxa"/>
            <w:tcBorders>
              <w:bottom w:val="single" w:sz="4" w:space="0" w:color="auto"/>
            </w:tcBorders>
          </w:tcPr>
          <w:p w:rsidR="0034614A" w:rsidRPr="00616B4C" w:rsidRDefault="0034614A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127" w:type="dxa"/>
            <w:tcBorders>
              <w:bottom w:val="single" w:sz="4" w:space="0" w:color="auto"/>
            </w:tcBorders>
          </w:tcPr>
          <w:p w:rsidR="0034614A" w:rsidRPr="00616B4C" w:rsidRDefault="007C1E93" w:rsidP="00FB71E9">
            <w:pPr>
              <w:shd w:val="clear" w:color="auto" w:fill="FFFFFF"/>
              <w:contextualSpacing/>
              <w:jc w:val="both"/>
              <w:rPr>
                <w:b/>
                <w:color w:val="000000"/>
                <w:spacing w:val="-2"/>
                <w:sz w:val="22"/>
                <w:szCs w:val="2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Глава </w:t>
            </w:r>
            <w:r>
              <w:rPr>
                <w:b/>
                <w:color w:val="000000"/>
                <w:spacing w:val="-2"/>
                <w:sz w:val="22"/>
                <w:szCs w:val="22"/>
                <w:lang w:val="en-US"/>
              </w:rPr>
              <w:t>I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 </w:t>
            </w:r>
            <w:r w:rsidR="0034614A">
              <w:rPr>
                <w:b/>
                <w:color w:val="000000"/>
                <w:spacing w:val="-2"/>
                <w:sz w:val="22"/>
                <w:szCs w:val="22"/>
              </w:rPr>
              <w:t>Личность и общество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4614A" w:rsidRPr="0034614A" w:rsidRDefault="0034614A" w:rsidP="00FB71E9">
            <w:pPr>
              <w:shd w:val="clear" w:color="auto" w:fill="FFFFFF"/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 w:rsidRPr="0034614A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4614A" w:rsidRPr="00616B4C" w:rsidRDefault="0034614A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34614A" w:rsidRPr="00616B4C" w:rsidRDefault="0034614A" w:rsidP="00FB71E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34614A" w:rsidRPr="00616B4C" w:rsidRDefault="0034614A" w:rsidP="00FB71E9">
            <w:pPr>
              <w:contextualSpacing/>
              <w:rPr>
                <w:sz w:val="22"/>
                <w:szCs w:val="22"/>
              </w:rPr>
            </w:pPr>
          </w:p>
        </w:tc>
      </w:tr>
      <w:tr w:rsidR="00616B4C" w:rsidRPr="00616B4C" w:rsidTr="00616B4C">
        <w:trPr>
          <w:trHeight w:val="538"/>
        </w:trPr>
        <w:tc>
          <w:tcPr>
            <w:tcW w:w="685" w:type="dxa"/>
            <w:tcBorders>
              <w:bottom w:val="single" w:sz="4" w:space="0" w:color="auto"/>
            </w:tcBorders>
          </w:tcPr>
          <w:p w:rsidR="00616B4C" w:rsidRPr="00616B4C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127" w:type="dxa"/>
            <w:tcBorders>
              <w:bottom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Что делает человека человеком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16B4C" w:rsidRPr="00616B4C" w:rsidRDefault="00616B4C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Записи в тетради §1</w:t>
            </w:r>
            <w:r w:rsidR="0034614A">
              <w:rPr>
                <w:bCs/>
                <w:color w:val="000000"/>
                <w:spacing w:val="-2"/>
                <w:sz w:val="22"/>
                <w:szCs w:val="22"/>
              </w:rPr>
              <w:t xml:space="preserve"> с. 6-12</w:t>
            </w:r>
          </w:p>
          <w:p w:rsidR="00616B4C" w:rsidRPr="00616B4C" w:rsidRDefault="00616B4C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Вопросы </w:t>
            </w:r>
            <w:proofErr w:type="spellStart"/>
            <w:proofErr w:type="gramStart"/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стр</w:t>
            </w:r>
            <w:proofErr w:type="spellEnd"/>
            <w:proofErr w:type="gramEnd"/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11.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616B4C" w:rsidRPr="00616B4C" w:rsidRDefault="00616B4C" w:rsidP="00FB71E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616B4C" w:rsidRPr="00616B4C" w:rsidRDefault="00616B4C" w:rsidP="00FB71E9">
            <w:pPr>
              <w:contextualSpacing/>
              <w:rPr>
                <w:sz w:val="22"/>
                <w:szCs w:val="22"/>
              </w:rPr>
            </w:pPr>
          </w:p>
        </w:tc>
      </w:tr>
      <w:tr w:rsidR="00616B4C" w:rsidRPr="00616B4C" w:rsidTr="00616B4C">
        <w:trPr>
          <w:trHeight w:val="272"/>
        </w:trPr>
        <w:tc>
          <w:tcPr>
            <w:tcW w:w="685" w:type="dxa"/>
            <w:tcBorders>
              <w:top w:val="single" w:sz="4" w:space="0" w:color="auto"/>
            </w:tcBorders>
          </w:tcPr>
          <w:p w:rsidR="00616B4C" w:rsidRPr="0034614A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34614A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127" w:type="dxa"/>
            <w:tcBorders>
              <w:top w:val="single" w:sz="4" w:space="0" w:color="auto"/>
            </w:tcBorders>
          </w:tcPr>
          <w:p w:rsidR="00616B4C" w:rsidRPr="00616B4C" w:rsidRDefault="00616B4C" w:rsidP="00051943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Человек, общество и природа.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616B4C" w:rsidRPr="00616B4C" w:rsidRDefault="00616B4C" w:rsidP="00616B4C">
            <w:pPr>
              <w:pStyle w:val="a3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§2</w:t>
            </w:r>
            <w:r w:rsidR="0034614A">
              <w:rPr>
                <w:bCs/>
                <w:color w:val="000000"/>
                <w:spacing w:val="-2"/>
                <w:sz w:val="22"/>
                <w:szCs w:val="22"/>
              </w:rPr>
              <w:t>с. 12-17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Вопросы и задания стр16.</w:t>
            </w:r>
            <w:r w:rsidRPr="00616B4C">
              <w:rPr>
                <w:rStyle w:val="11pt"/>
                <w:rFonts w:eastAsia="OpenSymbol"/>
                <w:b w:val="0"/>
                <w:bCs w:val="0"/>
              </w:rPr>
              <w:t>Заполнение сравнительной таблицы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16B4C" w:rsidRPr="00616B4C" w:rsidRDefault="00616B4C" w:rsidP="00FB71E9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</w:tcBorders>
          </w:tcPr>
          <w:p w:rsidR="00616B4C" w:rsidRPr="00616B4C" w:rsidRDefault="00616B4C" w:rsidP="00FB71E9">
            <w:pPr>
              <w:contextualSpacing/>
              <w:rPr>
                <w:sz w:val="22"/>
                <w:szCs w:val="22"/>
              </w:rPr>
            </w:pPr>
          </w:p>
        </w:tc>
      </w:tr>
      <w:tr w:rsidR="00616B4C" w:rsidRPr="00616B4C" w:rsidTr="00616B4C">
        <w:trPr>
          <w:trHeight w:val="296"/>
        </w:trPr>
        <w:tc>
          <w:tcPr>
            <w:tcW w:w="685" w:type="dxa"/>
          </w:tcPr>
          <w:p w:rsidR="00616B4C" w:rsidRPr="0034614A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34614A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127" w:type="dxa"/>
          </w:tcPr>
          <w:p w:rsidR="00616B4C" w:rsidRPr="00616B4C" w:rsidRDefault="00616B4C" w:rsidP="00FB71E9">
            <w:pPr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Общество как форма жизнедеятельности людей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616B4C" w:rsidRPr="00616B4C" w:rsidRDefault="00616B4C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§3 </w:t>
            </w:r>
            <w:r w:rsidR="0034614A">
              <w:rPr>
                <w:bCs/>
                <w:color w:val="000000"/>
                <w:spacing w:val="-2"/>
                <w:sz w:val="22"/>
                <w:szCs w:val="22"/>
              </w:rPr>
              <w:t xml:space="preserve">с. 17-23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прочитать. Вопросы и задания </w:t>
            </w:r>
            <w:proofErr w:type="spellStart"/>
            <w:proofErr w:type="gramStart"/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стр</w:t>
            </w:r>
            <w:proofErr w:type="spellEnd"/>
            <w:proofErr w:type="gramEnd"/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23.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</w:p>
        </w:tc>
      </w:tr>
      <w:tr w:rsidR="00616B4C" w:rsidRPr="00616B4C" w:rsidTr="00616B4C">
        <w:trPr>
          <w:trHeight w:val="259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</w:tcBorders>
          </w:tcPr>
          <w:p w:rsidR="00616B4C" w:rsidRPr="0034614A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34614A">
              <w:rPr>
                <w:bCs/>
                <w:color w:val="000000"/>
                <w:sz w:val="22"/>
                <w:szCs w:val="22"/>
              </w:rPr>
              <w:t>6</w:t>
            </w:r>
          </w:p>
          <w:p w:rsidR="00616B4C" w:rsidRPr="0034614A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127" w:type="dxa"/>
            <w:tcBorders>
              <w:top w:val="single" w:sz="4" w:space="0" w:color="auto"/>
              <w:bottom w:val="single" w:sz="4" w:space="0" w:color="auto"/>
            </w:tcBorders>
          </w:tcPr>
          <w:p w:rsidR="00616B4C" w:rsidRPr="00616B4C" w:rsidRDefault="00616B4C" w:rsidP="00FB71E9">
            <w:pPr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Развитие общества</w:t>
            </w:r>
          </w:p>
          <w:p w:rsidR="00616B4C" w:rsidRPr="00616B4C" w:rsidRDefault="00616B4C" w:rsidP="00FB71E9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16B4C" w:rsidRPr="00616B4C" w:rsidRDefault="00616B4C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§4 </w:t>
            </w:r>
            <w:r w:rsidR="0034614A">
              <w:rPr>
                <w:bCs/>
                <w:color w:val="000000"/>
                <w:spacing w:val="-2"/>
                <w:sz w:val="22"/>
                <w:szCs w:val="22"/>
              </w:rPr>
              <w:t>с. 247-33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учить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616B4C" w:rsidRPr="00616B4C" w:rsidTr="00616B4C">
        <w:trPr>
          <w:trHeight w:val="264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</w:tcBorders>
          </w:tcPr>
          <w:p w:rsidR="00616B4C" w:rsidRPr="00616B4C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127" w:type="dxa"/>
            <w:tcBorders>
              <w:top w:val="single" w:sz="4" w:space="0" w:color="auto"/>
              <w:bottom w:val="single" w:sz="4" w:space="0" w:color="auto"/>
            </w:tcBorders>
          </w:tcPr>
          <w:p w:rsidR="00616B4C" w:rsidRPr="00616B4C" w:rsidRDefault="00616B4C" w:rsidP="00FB71E9">
            <w:pPr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Практикум. Как стать личностью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16B4C" w:rsidRPr="00616B4C" w:rsidRDefault="0034614A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</w:rPr>
              <w:t>С. 33-41</w:t>
            </w:r>
            <w:r w:rsidR="00616B4C"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Повторить Главу 1. Быть готовым </w:t>
            </w:r>
            <w:proofErr w:type="gramStart"/>
            <w:r w:rsidR="00616B4C" w:rsidRPr="00616B4C">
              <w:rPr>
                <w:bCs/>
                <w:color w:val="000000"/>
                <w:spacing w:val="-2"/>
                <w:sz w:val="22"/>
                <w:szCs w:val="22"/>
              </w:rPr>
              <w:t>к</w:t>
            </w:r>
            <w:proofErr w:type="gramEnd"/>
            <w:r w:rsidR="00616B4C"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контрольной.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616B4C" w:rsidRPr="00616B4C" w:rsidRDefault="00616B4C" w:rsidP="00FB71E9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616B4C" w:rsidRPr="00616B4C" w:rsidTr="00616B4C">
        <w:trPr>
          <w:trHeight w:val="282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</w:tcBorders>
          </w:tcPr>
          <w:p w:rsidR="00616B4C" w:rsidRPr="00616B4C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127" w:type="dxa"/>
            <w:tcBorders>
              <w:top w:val="single" w:sz="4" w:space="0" w:color="auto"/>
              <w:bottom w:val="single" w:sz="4" w:space="0" w:color="auto"/>
            </w:tcBorders>
          </w:tcPr>
          <w:p w:rsidR="00616B4C" w:rsidRPr="00616B4C" w:rsidRDefault="00616B4C" w:rsidP="003044F8">
            <w:pPr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К/</w:t>
            </w:r>
            <w:proofErr w:type="spellStart"/>
            <w:proofErr w:type="gramStart"/>
            <w:r w:rsidRPr="00616B4C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16B4C">
              <w:rPr>
                <w:sz w:val="22"/>
                <w:szCs w:val="22"/>
              </w:rPr>
              <w:t xml:space="preserve"> № 1 по теме "Личность и общество"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16B4C" w:rsidRPr="00616B4C" w:rsidRDefault="00616B4C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7C1E93" w:rsidRPr="00616B4C" w:rsidTr="00616B4C">
        <w:trPr>
          <w:trHeight w:val="282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</w:tcBorders>
          </w:tcPr>
          <w:p w:rsidR="007C1E93" w:rsidRPr="007C1E93" w:rsidRDefault="007C1E93" w:rsidP="007C1E93">
            <w:pPr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27" w:type="dxa"/>
            <w:tcBorders>
              <w:top w:val="single" w:sz="4" w:space="0" w:color="auto"/>
              <w:bottom w:val="single" w:sz="4" w:space="0" w:color="auto"/>
            </w:tcBorders>
          </w:tcPr>
          <w:p w:rsidR="007C1E93" w:rsidRPr="00867862" w:rsidRDefault="007C1E93" w:rsidP="003044F8">
            <w:pPr>
              <w:contextualSpacing/>
              <w:jc w:val="both"/>
              <w:rPr>
                <w:b/>
                <w:sz w:val="22"/>
                <w:szCs w:val="22"/>
              </w:rPr>
            </w:pPr>
            <w:r w:rsidRPr="00867862">
              <w:rPr>
                <w:b/>
                <w:sz w:val="22"/>
                <w:szCs w:val="22"/>
              </w:rPr>
              <w:t>Глава Сфера  духовной культуры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C1E93" w:rsidRPr="00867862" w:rsidRDefault="007C1E93" w:rsidP="003044F8">
            <w:pPr>
              <w:shd w:val="clear" w:color="auto" w:fill="FFFFFF"/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 w:rsidRPr="00867862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C1E93" w:rsidRPr="00616B4C" w:rsidRDefault="007C1E93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C1E93" w:rsidRPr="00616B4C" w:rsidRDefault="007C1E93" w:rsidP="003044F8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7C1E93" w:rsidRPr="00616B4C" w:rsidRDefault="007C1E93" w:rsidP="003044F8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616B4C" w:rsidRPr="00616B4C" w:rsidTr="00616B4C">
        <w:trPr>
          <w:trHeight w:val="259"/>
        </w:trPr>
        <w:tc>
          <w:tcPr>
            <w:tcW w:w="685" w:type="dxa"/>
            <w:tcBorders>
              <w:right w:val="single" w:sz="4" w:space="0" w:color="auto"/>
            </w:tcBorders>
          </w:tcPr>
          <w:p w:rsidR="00616B4C" w:rsidRPr="00616B4C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127" w:type="dxa"/>
            <w:tcBorders>
              <w:left w:val="single" w:sz="4" w:space="0" w:color="auto"/>
              <w:bottom w:val="nil"/>
            </w:tcBorders>
          </w:tcPr>
          <w:p w:rsidR="00616B4C" w:rsidRPr="00616B4C" w:rsidRDefault="00616B4C" w:rsidP="003044F8">
            <w:pPr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Сфера духовной жизни</w:t>
            </w:r>
          </w:p>
          <w:p w:rsidR="00616B4C" w:rsidRPr="00616B4C" w:rsidRDefault="00616B4C" w:rsidP="003044F8">
            <w:pPr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616B4C" w:rsidRPr="00616B4C" w:rsidRDefault="00616B4C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§5 </w:t>
            </w:r>
            <w:r w:rsidR="0034614A">
              <w:rPr>
                <w:bCs/>
                <w:color w:val="000000"/>
                <w:spacing w:val="-2"/>
                <w:sz w:val="22"/>
                <w:szCs w:val="22"/>
              </w:rPr>
              <w:t>с.42-50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Вопросы и задания стр.48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616B4C" w:rsidRPr="00616B4C" w:rsidTr="00616B4C">
        <w:trPr>
          <w:trHeight w:val="271"/>
        </w:trPr>
        <w:tc>
          <w:tcPr>
            <w:tcW w:w="685" w:type="dxa"/>
          </w:tcPr>
          <w:p w:rsidR="00616B4C" w:rsidRPr="00616B4C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27" w:type="dxa"/>
          </w:tcPr>
          <w:p w:rsidR="00616B4C" w:rsidRPr="00616B4C" w:rsidRDefault="00616B4C" w:rsidP="003044F8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 xml:space="preserve">Мораль. </w:t>
            </w:r>
          </w:p>
        </w:tc>
        <w:tc>
          <w:tcPr>
            <w:tcW w:w="1276" w:type="dxa"/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616B4C" w:rsidRPr="00616B4C" w:rsidRDefault="00616B4C" w:rsidP="00616B4C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§6</w:t>
            </w:r>
            <w:r w:rsidR="0034614A">
              <w:rPr>
                <w:bCs/>
                <w:color w:val="000000"/>
                <w:spacing w:val="-2"/>
                <w:sz w:val="22"/>
                <w:szCs w:val="22"/>
              </w:rPr>
              <w:t xml:space="preserve"> с. 50-59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,  Вопросы и задания </w:t>
            </w:r>
            <w:proofErr w:type="spellStart"/>
            <w:proofErr w:type="gramStart"/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стр</w:t>
            </w:r>
            <w:proofErr w:type="spellEnd"/>
            <w:proofErr w:type="gramEnd"/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58.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</w:p>
        </w:tc>
      </w:tr>
      <w:tr w:rsidR="00616B4C" w:rsidRPr="00616B4C" w:rsidTr="00616B4C">
        <w:trPr>
          <w:trHeight w:val="274"/>
        </w:trPr>
        <w:tc>
          <w:tcPr>
            <w:tcW w:w="685" w:type="dxa"/>
          </w:tcPr>
          <w:p w:rsidR="00616B4C" w:rsidRPr="00616B4C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127" w:type="dxa"/>
          </w:tcPr>
          <w:p w:rsidR="00616B4C" w:rsidRPr="00616B4C" w:rsidRDefault="00616B4C" w:rsidP="003044F8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Моральный выбор — это ответственность</w:t>
            </w:r>
          </w:p>
        </w:tc>
        <w:tc>
          <w:tcPr>
            <w:tcW w:w="1276" w:type="dxa"/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616B4C" w:rsidRPr="00616B4C" w:rsidRDefault="00616B4C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§7</w:t>
            </w:r>
            <w:r w:rsidR="007C1E93">
              <w:rPr>
                <w:bCs/>
                <w:color w:val="000000"/>
                <w:spacing w:val="-2"/>
                <w:sz w:val="22"/>
                <w:szCs w:val="22"/>
              </w:rPr>
              <w:t xml:space="preserve"> с. 59-64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Вопросы и задания стр63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16B4C" w:rsidRPr="00616B4C" w:rsidRDefault="00616B4C" w:rsidP="003044F8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616B4C" w:rsidRPr="00616B4C" w:rsidRDefault="00616B4C" w:rsidP="003044F8">
            <w:pPr>
              <w:contextualSpacing/>
              <w:rPr>
                <w:sz w:val="22"/>
                <w:szCs w:val="22"/>
              </w:rPr>
            </w:pPr>
          </w:p>
        </w:tc>
      </w:tr>
      <w:tr w:rsidR="00616B4C" w:rsidRPr="00616B4C" w:rsidTr="007C1E93">
        <w:trPr>
          <w:trHeight w:val="300"/>
        </w:trPr>
        <w:tc>
          <w:tcPr>
            <w:tcW w:w="685" w:type="dxa"/>
            <w:tcBorders>
              <w:bottom w:val="single" w:sz="4" w:space="0" w:color="auto"/>
            </w:tcBorders>
          </w:tcPr>
          <w:p w:rsidR="00616B4C" w:rsidRPr="00616B4C" w:rsidRDefault="00616B4C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127" w:type="dxa"/>
            <w:tcBorders>
              <w:bottom w:val="single" w:sz="4" w:space="0" w:color="auto"/>
            </w:tcBorders>
          </w:tcPr>
          <w:p w:rsidR="00616B4C" w:rsidRPr="00616B4C" w:rsidRDefault="00616B4C" w:rsidP="003044F8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Образование.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6B4C" w:rsidRPr="00616B4C" w:rsidRDefault="00616B4C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16B4C" w:rsidRPr="00616B4C" w:rsidRDefault="00616B4C" w:rsidP="007C1E93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§8,</w:t>
            </w:r>
            <w:r w:rsidR="007C1E93">
              <w:rPr>
                <w:bCs/>
                <w:color w:val="000000"/>
                <w:spacing w:val="-2"/>
                <w:sz w:val="22"/>
                <w:szCs w:val="22"/>
              </w:rPr>
              <w:t xml:space="preserve"> с. 65-72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616B4C" w:rsidRPr="00616B4C" w:rsidRDefault="00616B4C" w:rsidP="003044F8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616B4C" w:rsidRPr="00616B4C" w:rsidRDefault="00616B4C" w:rsidP="003044F8">
            <w:pPr>
              <w:contextualSpacing/>
              <w:rPr>
                <w:sz w:val="22"/>
                <w:szCs w:val="22"/>
              </w:rPr>
            </w:pPr>
          </w:p>
        </w:tc>
      </w:tr>
      <w:tr w:rsidR="007C1E93" w:rsidRPr="00616B4C" w:rsidTr="007C1E93">
        <w:trPr>
          <w:trHeight w:val="195"/>
        </w:trPr>
        <w:tc>
          <w:tcPr>
            <w:tcW w:w="685" w:type="dxa"/>
            <w:tcBorders>
              <w:top w:val="single" w:sz="4" w:space="0" w:color="auto"/>
            </w:tcBorders>
          </w:tcPr>
          <w:p w:rsidR="007C1E93" w:rsidRPr="00616B4C" w:rsidRDefault="007C1E93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127" w:type="dxa"/>
            <w:tcBorders>
              <w:top w:val="single" w:sz="4" w:space="0" w:color="auto"/>
            </w:tcBorders>
          </w:tcPr>
          <w:p w:rsidR="007C1E93" w:rsidRPr="00616B4C" w:rsidRDefault="007C1E93" w:rsidP="00616B4C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Наука в современном обществе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C1E93" w:rsidRPr="00616B4C" w:rsidRDefault="007C1E93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7C1E93" w:rsidRPr="00616B4C" w:rsidRDefault="007C1E93" w:rsidP="007C1E93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§9 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с. 72-79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</w:tr>
      <w:tr w:rsidR="007C1E93" w:rsidRPr="00616B4C" w:rsidTr="00616B4C">
        <w:trPr>
          <w:trHeight w:val="250"/>
        </w:trPr>
        <w:tc>
          <w:tcPr>
            <w:tcW w:w="685" w:type="dxa"/>
          </w:tcPr>
          <w:p w:rsidR="007C1E93" w:rsidRPr="00616B4C" w:rsidRDefault="007C1E93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127" w:type="dxa"/>
          </w:tcPr>
          <w:p w:rsidR="007C1E93" w:rsidRPr="00616B4C" w:rsidRDefault="007C1E93" w:rsidP="003044F8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Религия как одна из форм культуры</w:t>
            </w:r>
          </w:p>
          <w:p w:rsidR="007C1E93" w:rsidRPr="00616B4C" w:rsidRDefault="007C1E93" w:rsidP="003044F8">
            <w:pPr>
              <w:shd w:val="clear" w:color="auto" w:fill="FFFFFF"/>
              <w:contextualSpacing/>
              <w:jc w:val="both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276" w:type="dxa"/>
          </w:tcPr>
          <w:p w:rsidR="007C1E93" w:rsidRPr="00616B4C" w:rsidRDefault="007C1E93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7C1E93" w:rsidRPr="00616B4C" w:rsidRDefault="007C1E93" w:rsidP="007C1E93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10 с. 80-86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Глава 2 учить. Быть готовым к контрольной работе.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</w:tr>
      <w:tr w:rsidR="007C1E93" w:rsidRPr="00616B4C" w:rsidTr="00616B4C">
        <w:trPr>
          <w:trHeight w:val="398"/>
        </w:trPr>
        <w:tc>
          <w:tcPr>
            <w:tcW w:w="685" w:type="dxa"/>
          </w:tcPr>
          <w:p w:rsidR="007C1E93" w:rsidRPr="00616B4C" w:rsidRDefault="007C1E93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5127" w:type="dxa"/>
          </w:tcPr>
          <w:p w:rsidR="007C1E93" w:rsidRPr="00616B4C" w:rsidRDefault="007C1E93" w:rsidP="003044F8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Влияние искусства на развитие личности и общества</w:t>
            </w:r>
          </w:p>
        </w:tc>
        <w:tc>
          <w:tcPr>
            <w:tcW w:w="1276" w:type="dxa"/>
          </w:tcPr>
          <w:p w:rsidR="007C1E93" w:rsidRPr="00616B4C" w:rsidRDefault="007C1E93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7C1E93" w:rsidRPr="00616B4C" w:rsidRDefault="007C1E93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§11 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>с. 86-94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учить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</w:tr>
      <w:tr w:rsidR="007C1E93" w:rsidRPr="00616B4C" w:rsidTr="00616B4C">
        <w:trPr>
          <w:trHeight w:val="262"/>
        </w:trPr>
        <w:tc>
          <w:tcPr>
            <w:tcW w:w="685" w:type="dxa"/>
            <w:tcBorders>
              <w:right w:val="single" w:sz="4" w:space="0" w:color="auto"/>
            </w:tcBorders>
          </w:tcPr>
          <w:p w:rsidR="007C1E93" w:rsidRPr="00616B4C" w:rsidRDefault="007C1E93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5127" w:type="dxa"/>
            <w:tcBorders>
              <w:left w:val="single" w:sz="4" w:space="0" w:color="auto"/>
            </w:tcBorders>
          </w:tcPr>
          <w:p w:rsidR="007C1E93" w:rsidRPr="00616B4C" w:rsidRDefault="007C1E93" w:rsidP="003044F8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К/</w:t>
            </w:r>
            <w:proofErr w:type="spellStart"/>
            <w:proofErr w:type="gramStart"/>
            <w:r w:rsidRPr="00616B4C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16B4C">
              <w:rPr>
                <w:sz w:val="22"/>
                <w:szCs w:val="22"/>
              </w:rPr>
              <w:t xml:space="preserve"> № 2 по теме «Сфера духовной культуры»</w:t>
            </w:r>
          </w:p>
        </w:tc>
        <w:tc>
          <w:tcPr>
            <w:tcW w:w="1276" w:type="dxa"/>
          </w:tcPr>
          <w:p w:rsidR="007C1E93" w:rsidRPr="00616B4C" w:rsidRDefault="007C1E93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7C1E93" w:rsidRPr="00616B4C" w:rsidRDefault="007C1E93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</w:tr>
      <w:tr w:rsidR="007C1E93" w:rsidRPr="00616B4C" w:rsidTr="00616B4C">
        <w:trPr>
          <w:trHeight w:val="262"/>
        </w:trPr>
        <w:tc>
          <w:tcPr>
            <w:tcW w:w="685" w:type="dxa"/>
            <w:tcBorders>
              <w:right w:val="single" w:sz="4" w:space="0" w:color="auto"/>
            </w:tcBorders>
          </w:tcPr>
          <w:p w:rsidR="007C1E93" w:rsidRPr="00616B4C" w:rsidRDefault="00867862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5127" w:type="dxa"/>
            <w:tcBorders>
              <w:left w:val="single" w:sz="4" w:space="0" w:color="auto"/>
            </w:tcBorders>
          </w:tcPr>
          <w:p w:rsidR="007C1E93" w:rsidRPr="00616B4C" w:rsidRDefault="007C1E93" w:rsidP="007C1E93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Практикум</w:t>
            </w:r>
          </w:p>
        </w:tc>
        <w:tc>
          <w:tcPr>
            <w:tcW w:w="1276" w:type="dxa"/>
          </w:tcPr>
          <w:p w:rsidR="007C1E93" w:rsidRPr="00616B4C" w:rsidRDefault="007C1E93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7C1E93" w:rsidRPr="00616B4C" w:rsidRDefault="007C1E93" w:rsidP="007C1E93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</w:rPr>
              <w:t>С. 95-99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</w:tr>
      <w:tr w:rsidR="007C1E93" w:rsidRPr="00616B4C" w:rsidTr="00616B4C">
        <w:trPr>
          <w:trHeight w:val="262"/>
        </w:trPr>
        <w:tc>
          <w:tcPr>
            <w:tcW w:w="685" w:type="dxa"/>
            <w:tcBorders>
              <w:right w:val="single" w:sz="4" w:space="0" w:color="auto"/>
            </w:tcBorders>
          </w:tcPr>
          <w:p w:rsidR="007C1E93" w:rsidRPr="00616B4C" w:rsidRDefault="007C1E93" w:rsidP="007C1E93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127" w:type="dxa"/>
            <w:tcBorders>
              <w:left w:val="single" w:sz="4" w:space="0" w:color="auto"/>
            </w:tcBorders>
          </w:tcPr>
          <w:p w:rsidR="007C1E93" w:rsidRPr="007C1E93" w:rsidRDefault="007C1E93" w:rsidP="007C1E93">
            <w:pPr>
              <w:shd w:val="clear" w:color="auto" w:fill="FFFFFF"/>
              <w:contextualSpacing/>
              <w:jc w:val="both"/>
              <w:rPr>
                <w:b/>
                <w:sz w:val="22"/>
                <w:szCs w:val="22"/>
              </w:rPr>
            </w:pPr>
            <w:r w:rsidRPr="007C1E93">
              <w:rPr>
                <w:b/>
                <w:sz w:val="22"/>
                <w:szCs w:val="22"/>
              </w:rPr>
              <w:t xml:space="preserve">Глава </w:t>
            </w:r>
            <w:r w:rsidRPr="007C1E93">
              <w:rPr>
                <w:b/>
                <w:sz w:val="22"/>
                <w:szCs w:val="22"/>
                <w:lang w:val="en-US"/>
              </w:rPr>
              <w:t>III</w:t>
            </w:r>
            <w:r w:rsidRPr="007C1E93">
              <w:rPr>
                <w:b/>
                <w:sz w:val="22"/>
                <w:szCs w:val="22"/>
              </w:rPr>
              <w:t xml:space="preserve"> Социальная сфера</w:t>
            </w:r>
          </w:p>
        </w:tc>
        <w:tc>
          <w:tcPr>
            <w:tcW w:w="1276" w:type="dxa"/>
          </w:tcPr>
          <w:p w:rsidR="007C1E93" w:rsidRPr="007C1E93" w:rsidRDefault="00867862" w:rsidP="003044F8">
            <w:pPr>
              <w:shd w:val="clear" w:color="auto" w:fill="FFFFFF"/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252" w:type="dxa"/>
          </w:tcPr>
          <w:p w:rsidR="007C1E93" w:rsidRDefault="007C1E93" w:rsidP="007C1E93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7C1E93" w:rsidRPr="00616B4C" w:rsidRDefault="007C1E93" w:rsidP="003044F8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7C1E93">
        <w:trPr>
          <w:trHeight w:val="462"/>
        </w:trPr>
        <w:tc>
          <w:tcPr>
            <w:tcW w:w="685" w:type="dxa"/>
            <w:tcBorders>
              <w:right w:val="single" w:sz="4" w:space="0" w:color="auto"/>
            </w:tcBorders>
          </w:tcPr>
          <w:p w:rsidR="00867862" w:rsidRPr="00616B4C" w:rsidRDefault="00867862" w:rsidP="00D4528D">
            <w:pPr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5127" w:type="dxa"/>
            <w:tcBorders>
              <w:left w:val="single" w:sz="4" w:space="0" w:color="auto"/>
            </w:tcBorders>
          </w:tcPr>
          <w:p w:rsidR="00867862" w:rsidRPr="00616B4C" w:rsidRDefault="00867862" w:rsidP="00616B4C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Социальная структура общества</w:t>
            </w:r>
          </w:p>
        </w:tc>
        <w:tc>
          <w:tcPr>
            <w:tcW w:w="1276" w:type="dxa"/>
          </w:tcPr>
          <w:p w:rsidR="00867862" w:rsidRPr="00616B4C" w:rsidRDefault="00867862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§12</w:t>
            </w:r>
            <w:r w:rsidRPr="00D473F1">
              <w:rPr>
                <w:bCs/>
                <w:color w:val="000000"/>
                <w:spacing w:val="-2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pacing w:val="-2"/>
                <w:sz w:val="22"/>
                <w:szCs w:val="22"/>
                <w:lang w:val="en-US"/>
              </w:rPr>
              <w:t>c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>.</w:t>
            </w:r>
            <w:r w:rsidRPr="00D473F1">
              <w:rPr>
                <w:bCs/>
                <w:color w:val="000000"/>
                <w:spacing w:val="-2"/>
                <w:sz w:val="22"/>
                <w:szCs w:val="22"/>
              </w:rPr>
              <w:t xml:space="preserve">100- 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>108;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3044F8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3044F8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565"/>
        </w:trPr>
        <w:tc>
          <w:tcPr>
            <w:tcW w:w="685" w:type="dxa"/>
            <w:tcBorders>
              <w:right w:val="single" w:sz="4" w:space="0" w:color="auto"/>
            </w:tcBorders>
          </w:tcPr>
          <w:p w:rsidR="00867862" w:rsidRPr="00616B4C" w:rsidRDefault="00867862" w:rsidP="00D4528D">
            <w:pPr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5127" w:type="dxa"/>
            <w:tcBorders>
              <w:left w:val="single" w:sz="4" w:space="0" w:color="auto"/>
            </w:tcBorders>
          </w:tcPr>
          <w:p w:rsidR="00867862" w:rsidRPr="00616B4C" w:rsidRDefault="00867862" w:rsidP="003044F8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Социальные статусы и роли</w:t>
            </w:r>
          </w:p>
          <w:p w:rsidR="00867862" w:rsidRPr="00616B4C" w:rsidRDefault="00867862" w:rsidP="003044F8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7862" w:rsidRPr="00616B4C" w:rsidRDefault="00867862" w:rsidP="003044F8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§13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с. 108-115;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3044F8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3044F8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417"/>
        </w:trPr>
        <w:tc>
          <w:tcPr>
            <w:tcW w:w="685" w:type="dxa"/>
            <w:tcBorders>
              <w:right w:val="single" w:sz="4" w:space="0" w:color="auto"/>
            </w:tcBorders>
          </w:tcPr>
          <w:p w:rsidR="00867862" w:rsidRPr="00616B4C" w:rsidRDefault="00867862" w:rsidP="00D4528D">
            <w:pPr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5127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Семья как малая группа</w:t>
            </w: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§14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с. 115-123;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408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Нации и межнациональные отношения</w:t>
            </w:r>
          </w:p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7C1E93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§15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с. 123-131;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7C1E93">
        <w:trPr>
          <w:trHeight w:val="417"/>
        </w:trPr>
        <w:tc>
          <w:tcPr>
            <w:tcW w:w="685" w:type="dxa"/>
            <w:tcBorders>
              <w:bottom w:val="single" w:sz="4" w:space="0" w:color="auto"/>
            </w:tcBorders>
          </w:tcPr>
          <w:p w:rsidR="00867862" w:rsidRPr="00616B4C" w:rsidRDefault="00867862" w:rsidP="00D4528D">
            <w:pPr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5127" w:type="dxa"/>
            <w:tcBorders>
              <w:bottom w:val="single" w:sz="4" w:space="0" w:color="auto"/>
            </w:tcBorders>
          </w:tcPr>
          <w:p w:rsidR="00867862" w:rsidRPr="00616B4C" w:rsidRDefault="00867862" w:rsidP="007C1E93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 xml:space="preserve">Социализация личности и отклоняющееся поведение.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867862" w:rsidRPr="00616B4C" w:rsidRDefault="00867862" w:rsidP="007C1E93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§16,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>с. 131- 139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учить. Ответить на вопросы из раздела «Проверь себя».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  <w:bottom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7C1E93">
        <w:trPr>
          <w:trHeight w:val="420"/>
        </w:trPr>
        <w:tc>
          <w:tcPr>
            <w:tcW w:w="685" w:type="dxa"/>
            <w:tcBorders>
              <w:top w:val="single" w:sz="4" w:space="0" w:color="auto"/>
            </w:tcBorders>
          </w:tcPr>
          <w:p w:rsidR="00867862" w:rsidRPr="00616B4C" w:rsidRDefault="00867862" w:rsidP="00D4528D">
            <w:pPr>
              <w:contextualSpacing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5127" w:type="dxa"/>
            <w:tcBorders>
              <w:top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Социальная политика государства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867862" w:rsidRPr="00616B4C" w:rsidRDefault="00867862" w:rsidP="007C1E93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§16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с. 140-149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412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 xml:space="preserve">К/ </w:t>
            </w:r>
            <w:proofErr w:type="gramStart"/>
            <w:r w:rsidRPr="00616B4C">
              <w:rPr>
                <w:sz w:val="22"/>
                <w:szCs w:val="22"/>
              </w:rPr>
              <w:t>Р</w:t>
            </w:r>
            <w:proofErr w:type="gramEnd"/>
            <w:r w:rsidRPr="00616B4C">
              <w:rPr>
                <w:sz w:val="22"/>
                <w:szCs w:val="22"/>
              </w:rPr>
              <w:t xml:space="preserve"> № 3  по теме «Социальна сфера»</w:t>
            </w: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7C1E93" w:rsidRPr="00616B4C" w:rsidTr="00616B4C">
        <w:trPr>
          <w:trHeight w:val="412"/>
        </w:trPr>
        <w:tc>
          <w:tcPr>
            <w:tcW w:w="685" w:type="dxa"/>
          </w:tcPr>
          <w:p w:rsidR="007C1E93" w:rsidRPr="00616B4C" w:rsidRDefault="007C1E93" w:rsidP="00D4528D">
            <w:pPr>
              <w:contextualSpacing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127" w:type="dxa"/>
          </w:tcPr>
          <w:p w:rsidR="007C1E93" w:rsidRPr="00867862" w:rsidRDefault="007C1E93" w:rsidP="00867862">
            <w:pPr>
              <w:shd w:val="clear" w:color="auto" w:fill="FFFFFF"/>
              <w:contextualSpacing/>
              <w:jc w:val="both"/>
              <w:rPr>
                <w:b/>
                <w:sz w:val="22"/>
                <w:szCs w:val="22"/>
              </w:rPr>
            </w:pPr>
            <w:r w:rsidRPr="00867862">
              <w:rPr>
                <w:b/>
                <w:sz w:val="22"/>
                <w:szCs w:val="22"/>
              </w:rPr>
              <w:t xml:space="preserve">Глава </w:t>
            </w:r>
            <w:r w:rsidRPr="00867862">
              <w:rPr>
                <w:b/>
                <w:sz w:val="22"/>
                <w:szCs w:val="22"/>
                <w:lang w:val="en-US"/>
              </w:rPr>
              <w:t>IV</w:t>
            </w:r>
            <w:r w:rsidR="00867862" w:rsidRPr="00867862">
              <w:rPr>
                <w:b/>
                <w:sz w:val="22"/>
                <w:szCs w:val="22"/>
              </w:rPr>
              <w:t xml:space="preserve"> Экономика</w:t>
            </w:r>
          </w:p>
        </w:tc>
        <w:tc>
          <w:tcPr>
            <w:tcW w:w="1276" w:type="dxa"/>
          </w:tcPr>
          <w:p w:rsidR="007C1E93" w:rsidRPr="00867862" w:rsidRDefault="00867862" w:rsidP="005C55DE">
            <w:pPr>
              <w:shd w:val="clear" w:color="auto" w:fill="FFFFFF"/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 w:rsidRPr="00867862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252" w:type="dxa"/>
          </w:tcPr>
          <w:p w:rsidR="007C1E93" w:rsidRPr="00616B4C" w:rsidRDefault="007C1E93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1E93" w:rsidRPr="00616B4C" w:rsidRDefault="007C1E93" w:rsidP="005C55DE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7C1E93" w:rsidRPr="00616B4C" w:rsidRDefault="007C1E93" w:rsidP="005C55DE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415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Экономика и её роль в жизни общества</w:t>
            </w: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§18 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с. 157 – 163;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415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sz w:val="22"/>
                <w:szCs w:val="22"/>
              </w:rPr>
              <w:t>Главные вопросы экономики</w:t>
            </w: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§19 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с. 164 – 173;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261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Рыночная экономика</w:t>
            </w: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§20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с. 173- 180;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394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Производство – основа экономики.</w:t>
            </w: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§21 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с. 181- 188;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542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Предпринимательская деятельность</w:t>
            </w:r>
          </w:p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§22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с. 189- 197;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учить. Ответить на вопросы из раздела «Проверь себя».</w:t>
            </w:r>
          </w:p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480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Роль государства в экономике</w:t>
            </w:r>
          </w:p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§23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с. 197-205;ъ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 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415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Инфляция и семейная экономика</w:t>
            </w: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 xml:space="preserve">§24 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с. 205- 211; 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415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5127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>Банковские услуги. Страховые услуги</w:t>
            </w: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867862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§25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-  26- с. 212- 229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, 26учить.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413"/>
        </w:trPr>
        <w:tc>
          <w:tcPr>
            <w:tcW w:w="685" w:type="dxa"/>
          </w:tcPr>
          <w:p w:rsidR="00867862" w:rsidRPr="00616B4C" w:rsidRDefault="00867862" w:rsidP="00D4528D">
            <w:pPr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5127" w:type="dxa"/>
          </w:tcPr>
          <w:p w:rsidR="00867862" w:rsidRDefault="00867862" w:rsidP="005C55DE">
            <w:pPr>
              <w:shd w:val="clear" w:color="auto" w:fill="FFFFFF"/>
              <w:contextualSpacing/>
              <w:jc w:val="both"/>
              <w:rPr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3"/>
                <w:sz w:val="22"/>
                <w:szCs w:val="22"/>
              </w:rPr>
              <w:t xml:space="preserve">Рынок труда и безработица. </w:t>
            </w:r>
            <w:r w:rsidRPr="00616B4C">
              <w:rPr>
                <w:sz w:val="22"/>
                <w:szCs w:val="22"/>
              </w:rPr>
              <w:t>Современный работник</w:t>
            </w:r>
          </w:p>
          <w:p w:rsidR="00B3422B" w:rsidRPr="00616B4C" w:rsidRDefault="00B3422B" w:rsidP="005C55DE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3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Профориентационное</w:t>
            </w:r>
            <w:proofErr w:type="spellEnd"/>
            <w:r>
              <w:rPr>
                <w:sz w:val="22"/>
                <w:szCs w:val="22"/>
              </w:rPr>
              <w:t xml:space="preserve"> занятие.</w:t>
            </w:r>
          </w:p>
        </w:tc>
        <w:tc>
          <w:tcPr>
            <w:tcW w:w="1276" w:type="dxa"/>
          </w:tcPr>
          <w:p w:rsidR="00867862" w:rsidRPr="00616B4C" w:rsidRDefault="00867862" w:rsidP="005C55DE">
            <w:pPr>
              <w:shd w:val="clear" w:color="auto" w:fill="FFFFFF"/>
              <w:contextualSpacing/>
              <w:rPr>
                <w:bCs/>
                <w:color w:val="000000"/>
                <w:sz w:val="22"/>
                <w:szCs w:val="22"/>
              </w:rPr>
            </w:pPr>
            <w:r w:rsidRPr="00616B4C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§27</w:t>
            </w:r>
            <w:r>
              <w:rPr>
                <w:bCs/>
                <w:color w:val="000000"/>
                <w:spacing w:val="-2"/>
                <w:sz w:val="22"/>
                <w:szCs w:val="22"/>
              </w:rPr>
              <w:t xml:space="preserve"> -28 с.229 - 245</w:t>
            </w:r>
            <w:r w:rsidRPr="00616B4C">
              <w:rPr>
                <w:bCs/>
                <w:color w:val="000000"/>
                <w:spacing w:val="-2"/>
                <w:sz w:val="22"/>
                <w:szCs w:val="22"/>
              </w:rPr>
              <w:t>учить. Ответить на вопросы из раздела «Проверь себя».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  <w:tr w:rsidR="00867862" w:rsidRPr="00616B4C" w:rsidTr="00616B4C">
        <w:trPr>
          <w:trHeight w:val="264"/>
        </w:trPr>
        <w:tc>
          <w:tcPr>
            <w:tcW w:w="685" w:type="dxa"/>
          </w:tcPr>
          <w:p w:rsidR="00867862" w:rsidRPr="00867862" w:rsidRDefault="00867862" w:rsidP="00D4528D">
            <w:pPr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7862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5127" w:type="dxa"/>
          </w:tcPr>
          <w:p w:rsidR="00867862" w:rsidRPr="00867862" w:rsidRDefault="00867862" w:rsidP="005C55DE">
            <w:pPr>
              <w:shd w:val="clear" w:color="auto" w:fill="FFFFFF"/>
              <w:contextualSpacing/>
              <w:jc w:val="both"/>
              <w:rPr>
                <w:b/>
                <w:bCs/>
                <w:color w:val="000000"/>
                <w:spacing w:val="-3"/>
                <w:sz w:val="22"/>
                <w:szCs w:val="22"/>
              </w:rPr>
            </w:pPr>
            <w:r w:rsidRPr="00867862">
              <w:rPr>
                <w:b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1276" w:type="dxa"/>
          </w:tcPr>
          <w:p w:rsidR="00867862" w:rsidRPr="00867862" w:rsidRDefault="00867862" w:rsidP="005C55DE">
            <w:pPr>
              <w:shd w:val="clear" w:color="auto" w:fill="FFFFFF"/>
              <w:contextualSpacing/>
              <w:rPr>
                <w:b/>
                <w:bCs/>
                <w:color w:val="000000"/>
                <w:sz w:val="22"/>
                <w:szCs w:val="22"/>
              </w:rPr>
            </w:pPr>
            <w:r w:rsidRPr="0086786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z w:val="22"/>
                <w:szCs w:val="22"/>
              </w:rPr>
            </w:pPr>
          </w:p>
          <w:p w:rsidR="00867862" w:rsidRPr="00616B4C" w:rsidRDefault="00867862" w:rsidP="00D4528D">
            <w:pPr>
              <w:shd w:val="clear" w:color="auto" w:fill="FFFFFF"/>
              <w:contextualSpacing/>
              <w:jc w:val="both"/>
              <w:rPr>
                <w:bCs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left w:val="single" w:sz="4" w:space="0" w:color="auto"/>
            </w:tcBorders>
          </w:tcPr>
          <w:p w:rsidR="00867862" w:rsidRPr="00616B4C" w:rsidRDefault="00867862" w:rsidP="005C55DE">
            <w:pPr>
              <w:contextualSpacing/>
              <w:rPr>
                <w:sz w:val="22"/>
                <w:szCs w:val="22"/>
              </w:rPr>
            </w:pPr>
          </w:p>
        </w:tc>
      </w:tr>
    </w:tbl>
    <w:p w:rsidR="00F6105E" w:rsidRDefault="00F6105E"/>
    <w:sectPr w:rsidR="00F6105E" w:rsidSect="000519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50"/>
    <w:multiLevelType w:val="hybridMultilevel"/>
    <w:tmpl w:val="0B089398"/>
    <w:lvl w:ilvl="0" w:tplc="A6521E7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05E513D"/>
    <w:multiLevelType w:val="hybridMultilevel"/>
    <w:tmpl w:val="725E1B40"/>
    <w:lvl w:ilvl="0" w:tplc="C652E1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D967208"/>
    <w:multiLevelType w:val="hybridMultilevel"/>
    <w:tmpl w:val="B726C5F2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">
    <w:nsid w:val="40B762FD"/>
    <w:multiLevelType w:val="hybridMultilevel"/>
    <w:tmpl w:val="892AA248"/>
    <w:lvl w:ilvl="0" w:tplc="ABAA45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193ABC"/>
    <w:multiLevelType w:val="hybridMultilevel"/>
    <w:tmpl w:val="80523162"/>
    <w:lvl w:ilvl="0" w:tplc="58B0AD1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BF6"/>
    <w:rsid w:val="000150C3"/>
    <w:rsid w:val="00051943"/>
    <w:rsid w:val="000826EB"/>
    <w:rsid w:val="00091972"/>
    <w:rsid w:val="00092171"/>
    <w:rsid w:val="000A06CF"/>
    <w:rsid w:val="001107A7"/>
    <w:rsid w:val="0014680C"/>
    <w:rsid w:val="00151067"/>
    <w:rsid w:val="00161773"/>
    <w:rsid w:val="001B2F79"/>
    <w:rsid w:val="001C5670"/>
    <w:rsid w:val="00203148"/>
    <w:rsid w:val="0020540F"/>
    <w:rsid w:val="00211635"/>
    <w:rsid w:val="002175F8"/>
    <w:rsid w:val="00241C32"/>
    <w:rsid w:val="00264AAE"/>
    <w:rsid w:val="002843D7"/>
    <w:rsid w:val="00290F25"/>
    <w:rsid w:val="002A2195"/>
    <w:rsid w:val="002E0BD3"/>
    <w:rsid w:val="003044F8"/>
    <w:rsid w:val="00310DD2"/>
    <w:rsid w:val="00334935"/>
    <w:rsid w:val="0034614A"/>
    <w:rsid w:val="0039546C"/>
    <w:rsid w:val="003C3260"/>
    <w:rsid w:val="003E3A97"/>
    <w:rsid w:val="003F6E49"/>
    <w:rsid w:val="00410619"/>
    <w:rsid w:val="00456CF8"/>
    <w:rsid w:val="00462761"/>
    <w:rsid w:val="00465A8E"/>
    <w:rsid w:val="004B730B"/>
    <w:rsid w:val="004C2070"/>
    <w:rsid w:val="004C5BF6"/>
    <w:rsid w:val="004F49BB"/>
    <w:rsid w:val="005054E8"/>
    <w:rsid w:val="005425E1"/>
    <w:rsid w:val="00543176"/>
    <w:rsid w:val="005B4AB5"/>
    <w:rsid w:val="005C55DE"/>
    <w:rsid w:val="005D07BF"/>
    <w:rsid w:val="005D2F81"/>
    <w:rsid w:val="005D31F4"/>
    <w:rsid w:val="005E7141"/>
    <w:rsid w:val="005F1654"/>
    <w:rsid w:val="00601266"/>
    <w:rsid w:val="0060641D"/>
    <w:rsid w:val="006162FE"/>
    <w:rsid w:val="00616B4C"/>
    <w:rsid w:val="0062681C"/>
    <w:rsid w:val="00685171"/>
    <w:rsid w:val="006A3157"/>
    <w:rsid w:val="006B3648"/>
    <w:rsid w:val="006C0454"/>
    <w:rsid w:val="006C5756"/>
    <w:rsid w:val="006E2F61"/>
    <w:rsid w:val="006E7442"/>
    <w:rsid w:val="006F4819"/>
    <w:rsid w:val="00710771"/>
    <w:rsid w:val="00756FD5"/>
    <w:rsid w:val="00781F17"/>
    <w:rsid w:val="007823BC"/>
    <w:rsid w:val="00783DE1"/>
    <w:rsid w:val="007C1E93"/>
    <w:rsid w:val="008461C2"/>
    <w:rsid w:val="00867862"/>
    <w:rsid w:val="00873F04"/>
    <w:rsid w:val="008778FA"/>
    <w:rsid w:val="00894570"/>
    <w:rsid w:val="008C1C4A"/>
    <w:rsid w:val="008D39E6"/>
    <w:rsid w:val="00933054"/>
    <w:rsid w:val="00934EFD"/>
    <w:rsid w:val="00943CCA"/>
    <w:rsid w:val="009679B6"/>
    <w:rsid w:val="00971E3A"/>
    <w:rsid w:val="00993F23"/>
    <w:rsid w:val="00995AD7"/>
    <w:rsid w:val="009A3DCD"/>
    <w:rsid w:val="009A5487"/>
    <w:rsid w:val="009A7B36"/>
    <w:rsid w:val="009E5AF7"/>
    <w:rsid w:val="00A73B55"/>
    <w:rsid w:val="00A93454"/>
    <w:rsid w:val="00A94DC7"/>
    <w:rsid w:val="00A97D4A"/>
    <w:rsid w:val="00AB3C99"/>
    <w:rsid w:val="00AC6CB8"/>
    <w:rsid w:val="00AE7550"/>
    <w:rsid w:val="00B11E43"/>
    <w:rsid w:val="00B13DC8"/>
    <w:rsid w:val="00B154D0"/>
    <w:rsid w:val="00B3422B"/>
    <w:rsid w:val="00B35D6C"/>
    <w:rsid w:val="00B67169"/>
    <w:rsid w:val="00B70492"/>
    <w:rsid w:val="00BB4B0C"/>
    <w:rsid w:val="00BC2DB7"/>
    <w:rsid w:val="00BF578C"/>
    <w:rsid w:val="00C61CE3"/>
    <w:rsid w:val="00C91ED8"/>
    <w:rsid w:val="00CA54EE"/>
    <w:rsid w:val="00CD1FF2"/>
    <w:rsid w:val="00D26A97"/>
    <w:rsid w:val="00D46293"/>
    <w:rsid w:val="00D473F1"/>
    <w:rsid w:val="00DB27D1"/>
    <w:rsid w:val="00DD744D"/>
    <w:rsid w:val="00DE7AC5"/>
    <w:rsid w:val="00E14D3C"/>
    <w:rsid w:val="00E223F1"/>
    <w:rsid w:val="00E46C03"/>
    <w:rsid w:val="00E944C2"/>
    <w:rsid w:val="00EA6324"/>
    <w:rsid w:val="00EB5CB1"/>
    <w:rsid w:val="00EE459C"/>
    <w:rsid w:val="00F2584E"/>
    <w:rsid w:val="00F4623A"/>
    <w:rsid w:val="00F54B29"/>
    <w:rsid w:val="00F6105E"/>
    <w:rsid w:val="00F74244"/>
    <w:rsid w:val="00FA46C4"/>
    <w:rsid w:val="00FA5619"/>
    <w:rsid w:val="00FB71E9"/>
    <w:rsid w:val="00FC42BE"/>
    <w:rsid w:val="00FE5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B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4C5BF6"/>
  </w:style>
  <w:style w:type="character" w:customStyle="1" w:styleId="c0">
    <w:name w:val="c0"/>
    <w:basedOn w:val="a0"/>
    <w:rsid w:val="004C5BF6"/>
  </w:style>
  <w:style w:type="paragraph" w:styleId="a3">
    <w:name w:val="No Spacing"/>
    <w:link w:val="a4"/>
    <w:uiPriority w:val="1"/>
    <w:qFormat/>
    <w:rsid w:val="004C5B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11pt">
    <w:name w:val="Основной текст + 11 pt;Полужирный"/>
    <w:basedOn w:val="a0"/>
    <w:rsid w:val="004C5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5TimesNewRoman">
    <w:name w:val="Основной текст (5) + Times New Roman"/>
    <w:aliases w:val="11 pt,Не полужирный"/>
    <w:basedOn w:val="a0"/>
    <w:rsid w:val="004C5BF6"/>
    <w:rPr>
      <w:rFonts w:ascii="Times New Roman" w:eastAsia="Times New Roman" w:hAnsi="Times New Roman" w:cs="Times New Roman" w:hint="default"/>
      <w:sz w:val="22"/>
      <w:szCs w:val="22"/>
      <w:shd w:val="clear" w:color="auto" w:fill="FFFFFF"/>
    </w:rPr>
  </w:style>
  <w:style w:type="character" w:customStyle="1" w:styleId="c2">
    <w:name w:val="c2"/>
    <w:basedOn w:val="a0"/>
    <w:rsid w:val="004C5BF6"/>
  </w:style>
  <w:style w:type="paragraph" w:styleId="a5">
    <w:name w:val="List Paragraph"/>
    <w:basedOn w:val="a"/>
    <w:link w:val="a6"/>
    <w:uiPriority w:val="99"/>
    <w:qFormat/>
    <w:rsid w:val="004C5BF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4C5B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4C5BF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tyle19">
    <w:name w:val="Style19"/>
    <w:basedOn w:val="a"/>
    <w:rsid w:val="004C5BF6"/>
    <w:pPr>
      <w:jc w:val="both"/>
    </w:pPr>
    <w:rPr>
      <w:rFonts w:eastAsia="Times New Roman"/>
      <w:sz w:val="24"/>
      <w:szCs w:val="24"/>
    </w:rPr>
  </w:style>
  <w:style w:type="character" w:customStyle="1" w:styleId="FontStyle132">
    <w:name w:val="Font Style132"/>
    <w:rsid w:val="004C5BF6"/>
    <w:rPr>
      <w:rFonts w:ascii="Trebuchet MS" w:hAnsi="Trebuchet MS" w:cs="Trebuchet MS"/>
      <w:b/>
      <w:bCs/>
      <w:sz w:val="20"/>
      <w:szCs w:val="20"/>
    </w:rPr>
  </w:style>
  <w:style w:type="character" w:customStyle="1" w:styleId="2">
    <w:name w:val="Основной текст (2)_"/>
    <w:basedOn w:val="a0"/>
    <w:link w:val="20"/>
    <w:rsid w:val="008778F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78FA"/>
    <w:pPr>
      <w:widowControl/>
      <w:shd w:val="clear" w:color="auto" w:fill="FFFFFF"/>
      <w:autoSpaceDE/>
      <w:autoSpaceDN/>
      <w:adjustRightInd/>
      <w:spacing w:before="360" w:after="180" w:line="0" w:lineRule="atLeast"/>
    </w:pPr>
    <w:rPr>
      <w:rFonts w:eastAsia="Times New Roman"/>
      <w:sz w:val="23"/>
      <w:szCs w:val="23"/>
      <w:lang w:eastAsia="en-US"/>
    </w:rPr>
  </w:style>
  <w:style w:type="character" w:customStyle="1" w:styleId="c3">
    <w:name w:val="c3"/>
    <w:basedOn w:val="a0"/>
    <w:rsid w:val="00AB3C99"/>
  </w:style>
  <w:style w:type="character" w:customStyle="1" w:styleId="a8">
    <w:name w:val="Подпись к таблице_"/>
    <w:basedOn w:val="a0"/>
    <w:link w:val="a9"/>
    <w:uiPriority w:val="99"/>
    <w:locked/>
    <w:rsid w:val="00091972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a9">
    <w:name w:val="Подпись к таблице"/>
    <w:basedOn w:val="a"/>
    <w:link w:val="a8"/>
    <w:uiPriority w:val="99"/>
    <w:rsid w:val="00091972"/>
    <w:pPr>
      <w:shd w:val="clear" w:color="auto" w:fill="FFFFFF"/>
      <w:autoSpaceDE/>
      <w:autoSpaceDN/>
      <w:adjustRightInd/>
      <w:spacing w:line="240" w:lineRule="atLeast"/>
    </w:pPr>
    <w:rPr>
      <w:rFonts w:eastAsiaTheme="minorHAnsi"/>
      <w:b/>
      <w:bCs/>
      <w:sz w:val="17"/>
      <w:szCs w:val="17"/>
      <w:lang w:eastAsia="en-US"/>
    </w:rPr>
  </w:style>
  <w:style w:type="paragraph" w:styleId="aa">
    <w:name w:val="footnote text"/>
    <w:basedOn w:val="a"/>
    <w:link w:val="ab"/>
    <w:semiHidden/>
    <w:rsid w:val="00FE5FA1"/>
    <w:pPr>
      <w:widowControl/>
      <w:autoSpaceDE/>
      <w:autoSpaceDN/>
      <w:adjustRightInd/>
    </w:pPr>
    <w:rPr>
      <w:rFonts w:eastAsia="Times New Roman"/>
    </w:rPr>
  </w:style>
  <w:style w:type="character" w:customStyle="1" w:styleId="ab">
    <w:name w:val="Текст сноски Знак"/>
    <w:basedOn w:val="a0"/>
    <w:link w:val="aa"/>
    <w:semiHidden/>
    <w:rsid w:val="00FE5F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4680C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EE0E6-B75A-4E8B-81A5-886EF80A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2131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Цыганова</cp:lastModifiedBy>
  <cp:revision>9</cp:revision>
  <cp:lastPrinted>2023-09-08T08:53:00Z</cp:lastPrinted>
  <dcterms:created xsi:type="dcterms:W3CDTF">2022-08-21T20:09:00Z</dcterms:created>
  <dcterms:modified xsi:type="dcterms:W3CDTF">2023-09-08T08:54:00Z</dcterms:modified>
</cp:coreProperties>
</file>