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56D" w:rsidRPr="00516DBF" w:rsidRDefault="00E4656D">
      <w:pPr>
        <w:spacing w:after="0" w:line="408" w:lineRule="auto"/>
        <w:ind w:left="120"/>
        <w:jc w:val="center"/>
        <w:rPr>
          <w:lang w:val="ru-RU"/>
        </w:rPr>
      </w:pPr>
      <w:r w:rsidRPr="00516D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656D" w:rsidRPr="00516DBF" w:rsidRDefault="00E4656D">
      <w:pPr>
        <w:spacing w:after="0" w:line="408" w:lineRule="auto"/>
        <w:ind w:left="120"/>
        <w:jc w:val="center"/>
        <w:rPr>
          <w:lang w:val="ru-RU"/>
        </w:rPr>
      </w:pPr>
      <w:r w:rsidRPr="00516D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bookmarkEnd w:id="0"/>
      <w:r w:rsidRPr="00516D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Мордовия‌‌</w:t>
      </w:r>
    </w:p>
    <w:p w:rsidR="00E4656D" w:rsidRPr="00516DBF" w:rsidRDefault="00E4656D">
      <w:pPr>
        <w:spacing w:after="0" w:line="408" w:lineRule="auto"/>
        <w:ind w:left="120"/>
        <w:jc w:val="center"/>
        <w:rPr>
          <w:lang w:val="ru-RU"/>
        </w:rPr>
      </w:pPr>
      <w:r w:rsidRPr="00516D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bookmarkEnd w:id="1"/>
      <w:r w:rsidRPr="00516DBF">
        <w:rPr>
          <w:rFonts w:ascii="Times New Roman" w:hAnsi="Times New Roman"/>
          <w:b/>
          <w:color w:val="000000"/>
          <w:sz w:val="28"/>
          <w:lang w:val="ru-RU"/>
        </w:rPr>
        <w:t>Администрация Ельниковского муниципального района‌</w:t>
      </w:r>
      <w:r w:rsidRPr="00516DBF">
        <w:rPr>
          <w:rFonts w:ascii="MS Mincho" w:eastAsia="MS Mincho" w:hAnsi="MS Mincho" w:cs="MS Mincho" w:hint="eastAsia"/>
          <w:color w:val="000000"/>
          <w:sz w:val="28"/>
          <w:lang w:val="ru-RU"/>
        </w:rPr>
        <w:t>​</w:t>
      </w:r>
    </w:p>
    <w:p w:rsidR="00E4656D" w:rsidRPr="00516DBF" w:rsidRDefault="00E4656D">
      <w:pPr>
        <w:spacing w:after="0" w:line="408" w:lineRule="auto"/>
        <w:ind w:left="120"/>
        <w:jc w:val="center"/>
        <w:rPr>
          <w:lang w:val="ru-RU"/>
        </w:rPr>
      </w:pPr>
      <w:r w:rsidRPr="00516DBF">
        <w:rPr>
          <w:rFonts w:ascii="Times New Roman" w:hAnsi="Times New Roman"/>
          <w:b/>
          <w:color w:val="000000"/>
          <w:sz w:val="28"/>
          <w:lang w:val="ru-RU"/>
        </w:rPr>
        <w:t>МОУ "Стародевиченская СОШ"</w:t>
      </w:r>
    </w:p>
    <w:p w:rsidR="00E4656D" w:rsidRPr="00516DBF" w:rsidRDefault="00E4656D">
      <w:pPr>
        <w:spacing w:after="0"/>
        <w:ind w:left="120"/>
        <w:rPr>
          <w:lang w:val="ru-RU"/>
        </w:rPr>
      </w:pPr>
    </w:p>
    <w:p w:rsidR="00E4656D" w:rsidRPr="00516DBF" w:rsidRDefault="00E4656D">
      <w:pPr>
        <w:spacing w:after="0"/>
        <w:ind w:left="120"/>
        <w:rPr>
          <w:lang w:val="ru-RU"/>
        </w:rPr>
      </w:pPr>
    </w:p>
    <w:p w:rsidR="00E4656D" w:rsidRPr="00516DBF" w:rsidRDefault="00E4656D">
      <w:pPr>
        <w:spacing w:after="0"/>
        <w:ind w:left="120"/>
        <w:rPr>
          <w:lang w:val="ru-RU"/>
        </w:rPr>
      </w:pPr>
    </w:p>
    <w:p w:rsidR="00E4656D" w:rsidRPr="00516DBF" w:rsidRDefault="00E4656D">
      <w:pPr>
        <w:spacing w:after="0"/>
        <w:ind w:left="120"/>
        <w:rPr>
          <w:lang w:val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E4656D" w:rsidRPr="00516DBF" w:rsidTr="000D4161">
        <w:tc>
          <w:tcPr>
            <w:tcW w:w="3114" w:type="dxa"/>
          </w:tcPr>
          <w:p w:rsidR="00E4656D" w:rsidRPr="00516DBF" w:rsidRDefault="00E4656D" w:rsidP="000D4161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4656D" w:rsidRPr="00516DBF" w:rsidRDefault="00E4656D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биологии</w:t>
            </w:r>
            <w:r>
              <w:rPr>
                <w:rFonts w:ascii="Times New Roman" w:eastAsia="MS Gothic" w:hAnsi="MS Gothic"/>
                <w:color w:val="000000"/>
                <w:sz w:val="24"/>
                <w:szCs w:val="24"/>
                <w:lang w:val="ru-RU"/>
              </w:rPr>
              <w:br/>
            </w: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E4656D" w:rsidRPr="00516DBF" w:rsidRDefault="00E4656D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656D" w:rsidRPr="00516DBF" w:rsidRDefault="00E465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Кечина Е.М.</w:t>
            </w:r>
          </w:p>
          <w:p w:rsidR="00E4656D" w:rsidRPr="00516DBF" w:rsidRDefault="00E4656D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от «31»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16DBF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4656D" w:rsidRPr="00516DBF" w:rsidRDefault="00E465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656D" w:rsidRPr="00516DBF" w:rsidRDefault="00E4656D" w:rsidP="000D4161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4656D" w:rsidRPr="00516DBF" w:rsidRDefault="00E4656D" w:rsidP="004E6975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4656D" w:rsidRPr="00516DBF" w:rsidRDefault="00E4656D" w:rsidP="004E6975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656D" w:rsidRPr="00516DBF" w:rsidRDefault="00E465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E4656D" w:rsidRPr="00516DBF" w:rsidRDefault="00E4656D" w:rsidP="004E697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от «31»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16DBF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4656D" w:rsidRPr="00516DBF" w:rsidRDefault="00E465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4656D" w:rsidRPr="00516DBF" w:rsidRDefault="00E4656D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4656D" w:rsidRPr="00516DBF" w:rsidRDefault="00E4656D" w:rsidP="000E6D8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E4656D" w:rsidRPr="00516DBF" w:rsidRDefault="00E4656D" w:rsidP="000E6D8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4656D" w:rsidRPr="00516DBF" w:rsidRDefault="00E4656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Бертякова С.П.</w:t>
            </w:r>
          </w:p>
          <w:p w:rsidR="00E4656D" w:rsidRPr="00516DBF" w:rsidRDefault="00E4656D" w:rsidP="000E6D8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от «31» августа   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516DBF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2023 г</w:t>
              </w:r>
            </w:smartTag>
            <w:r w:rsidRPr="00516DB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4656D" w:rsidRPr="00516DBF" w:rsidRDefault="00E465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4656D" w:rsidRDefault="00E4656D">
      <w:pPr>
        <w:spacing w:after="0"/>
        <w:ind w:left="120"/>
      </w:pPr>
    </w:p>
    <w:p w:rsidR="00E4656D" w:rsidRPr="00FA1034" w:rsidRDefault="00E4656D">
      <w:pPr>
        <w:spacing w:after="0"/>
        <w:ind w:left="120"/>
        <w:rPr>
          <w:lang w:val="ru-RU"/>
        </w:rPr>
      </w:pPr>
      <w:r w:rsidRPr="00FA1034">
        <w:rPr>
          <w:rFonts w:ascii="Times New Roman" w:hAnsi="Times New Roman"/>
          <w:color w:val="000000"/>
          <w:sz w:val="28"/>
          <w:lang w:val="ru-RU"/>
        </w:rPr>
        <w:t>‌</w:t>
      </w:r>
    </w:p>
    <w:p w:rsidR="00E4656D" w:rsidRPr="00FA1034" w:rsidRDefault="00E4656D">
      <w:pPr>
        <w:spacing w:after="0"/>
        <w:ind w:left="120"/>
        <w:rPr>
          <w:lang w:val="ru-RU"/>
        </w:rPr>
      </w:pPr>
    </w:p>
    <w:p w:rsidR="00E4656D" w:rsidRPr="00FA1034" w:rsidRDefault="00E4656D">
      <w:pPr>
        <w:spacing w:after="0"/>
        <w:ind w:left="120"/>
        <w:rPr>
          <w:lang w:val="ru-RU"/>
        </w:rPr>
      </w:pPr>
    </w:p>
    <w:p w:rsidR="00E4656D" w:rsidRPr="00FA1034" w:rsidRDefault="00E4656D">
      <w:pPr>
        <w:spacing w:after="0"/>
        <w:ind w:left="120"/>
        <w:rPr>
          <w:lang w:val="ru-RU"/>
        </w:rPr>
      </w:pPr>
    </w:p>
    <w:p w:rsidR="00E4656D" w:rsidRPr="00FA1034" w:rsidRDefault="00E4656D">
      <w:pPr>
        <w:spacing w:after="0" w:line="408" w:lineRule="auto"/>
        <w:ind w:left="120"/>
        <w:jc w:val="center"/>
        <w:rPr>
          <w:lang w:val="ru-RU"/>
        </w:rPr>
      </w:pPr>
      <w:r w:rsidRPr="00FA10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656D" w:rsidRPr="00FA1034" w:rsidRDefault="00E4656D">
      <w:pPr>
        <w:spacing w:after="0" w:line="408" w:lineRule="auto"/>
        <w:ind w:left="120"/>
        <w:jc w:val="center"/>
        <w:rPr>
          <w:lang w:val="ru-RU"/>
        </w:rPr>
      </w:pPr>
      <w:r w:rsidRPr="00FA10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1034">
        <w:rPr>
          <w:rFonts w:ascii="Times New Roman" w:hAnsi="Times New Roman"/>
          <w:color w:val="000000"/>
          <w:sz w:val="28"/>
          <w:lang w:val="ru-RU"/>
        </w:rPr>
        <w:t xml:space="preserve"> 2947421)</w:t>
      </w:r>
    </w:p>
    <w:p w:rsidR="00E4656D" w:rsidRPr="00FA1034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>
      <w:pPr>
        <w:spacing w:after="0" w:line="408" w:lineRule="auto"/>
        <w:ind w:left="120"/>
        <w:jc w:val="center"/>
        <w:rPr>
          <w:lang w:val="ru-RU"/>
        </w:rPr>
      </w:pPr>
      <w:r w:rsidRPr="00516DBF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E4656D" w:rsidRPr="00516DBF" w:rsidRDefault="00E4656D">
      <w:pPr>
        <w:spacing w:after="0" w:line="408" w:lineRule="auto"/>
        <w:ind w:left="120"/>
        <w:jc w:val="center"/>
        <w:rPr>
          <w:lang w:val="ru-RU"/>
        </w:rPr>
      </w:pPr>
      <w:r w:rsidRPr="00516DB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 класса</w:t>
      </w:r>
      <w:r w:rsidRPr="00516D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4656D" w:rsidRPr="00516DBF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>
      <w:pPr>
        <w:spacing w:after="0"/>
        <w:ind w:left="120"/>
        <w:jc w:val="center"/>
        <w:rPr>
          <w:lang w:val="ru-RU"/>
        </w:rPr>
      </w:pPr>
    </w:p>
    <w:p w:rsidR="00E4656D" w:rsidRPr="00516DBF" w:rsidRDefault="00E4656D" w:rsidP="00516DBF">
      <w:pPr>
        <w:spacing w:after="0"/>
        <w:ind w:left="120"/>
        <w:jc w:val="center"/>
        <w:rPr>
          <w:lang w:val="ru-RU"/>
        </w:rPr>
      </w:pPr>
      <w:r w:rsidRPr="00516DBF">
        <w:rPr>
          <w:rFonts w:ascii="MS Mincho" w:eastAsia="MS Mincho" w:hAnsi="MS Mincho" w:cs="MS Mincho" w:hint="eastAsia"/>
          <w:color w:val="000000"/>
          <w:sz w:val="28"/>
          <w:lang w:val="ru-RU"/>
        </w:rPr>
        <w:t>​</w:t>
      </w:r>
      <w:bookmarkStart w:id="2" w:name="0e4163ab-ce05-47cb-a8af-92a1d51c1d1b"/>
      <w:bookmarkEnd w:id="2"/>
      <w:r w:rsidRPr="00516DBF">
        <w:rPr>
          <w:rFonts w:ascii="Times New Roman" w:hAnsi="Times New Roman"/>
          <w:b/>
          <w:color w:val="000000"/>
          <w:sz w:val="28"/>
          <w:lang w:val="ru-RU"/>
        </w:rPr>
        <w:t>Стародевичье‌</w:t>
      </w:r>
      <w:bookmarkStart w:id="3" w:name="491e05a7-f9e6-4844-988f-66989e75e9e7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16DBF">
        <w:rPr>
          <w:rFonts w:ascii="Times New Roman" w:hAnsi="Times New Roman"/>
          <w:b/>
          <w:color w:val="000000"/>
          <w:sz w:val="28"/>
          <w:lang w:val="ru-RU"/>
        </w:rPr>
        <w:t>2023‌</w:t>
      </w:r>
      <w:r w:rsidRPr="00516DBF">
        <w:rPr>
          <w:rFonts w:ascii="MS Mincho" w:eastAsia="MS Mincho" w:hAnsi="MS Mincho" w:cs="MS Mincho" w:hint="eastAsia"/>
          <w:color w:val="000000"/>
          <w:sz w:val="28"/>
          <w:lang w:val="ru-RU"/>
        </w:rPr>
        <w:t>​</w:t>
      </w:r>
    </w:p>
    <w:p w:rsidR="00E4656D" w:rsidRPr="00516DBF" w:rsidRDefault="00E4656D">
      <w:pPr>
        <w:rPr>
          <w:lang w:val="ru-RU"/>
        </w:rPr>
        <w:sectPr w:rsidR="00E4656D" w:rsidRPr="00516DBF">
          <w:pgSz w:w="11906" w:h="16383"/>
          <w:pgMar w:top="1134" w:right="850" w:bottom="1134" w:left="1701" w:header="720" w:footer="720" w:gutter="0"/>
          <w:cols w:space="720"/>
        </w:sectPr>
      </w:pP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22139383"/>
      <w:bookmarkEnd w:id="4"/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Целями изучения биологии на уровне основного общего образования являются: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целей программы по биологии обеспечивается решением следующих задач: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5" w:name="3b562cd9-1b1f-4c62-99a2-3c330cdcc105"/>
      <w:bookmarkEnd w:id="5"/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для изучения биологии в 6 классе – 34 часа (1 час в неделю).‌‌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E4656D" w:rsidRPr="00516DBF" w:rsidRDefault="00E4656D">
      <w:pPr>
        <w:rPr>
          <w:lang w:val="ru-RU"/>
        </w:rPr>
        <w:sectPr w:rsidR="00E4656D" w:rsidRPr="00516DBF">
          <w:pgSz w:w="11906" w:h="16383"/>
          <w:pgMar w:top="1134" w:right="850" w:bottom="1134" w:left="1701" w:header="720" w:footer="720" w:gutter="0"/>
          <w:cols w:space="720"/>
        </w:sectPr>
      </w:pP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</w:rPr>
      </w:pPr>
      <w:bookmarkStart w:id="6" w:name="block-22139385"/>
      <w:bookmarkEnd w:id="6"/>
      <w:r w:rsidRPr="00FA1034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E4656D" w:rsidRPr="00FA1034" w:rsidRDefault="00E4656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</w:rPr>
        <w:t xml:space="preserve"> Растительный организм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микроскопического строения листа водного растения элодеи.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растительных тканей (использование микропрепаратов).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Обнаружение неорганических и органических веществ в растении.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Экскурсии или видеоэкскурсии.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Ознакомление в природе с цветковыми растениями.</w:t>
      </w:r>
    </w:p>
    <w:p w:rsidR="00E4656D" w:rsidRPr="00FA1034" w:rsidRDefault="00E4656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FA1034">
        <w:rPr>
          <w:rFonts w:ascii="Times New Roman" w:hAnsi="Times New Roman"/>
          <w:b/>
          <w:color w:val="000000"/>
          <w:sz w:val="24"/>
          <w:szCs w:val="24"/>
        </w:rPr>
        <w:t>Строение и многообразие покрытосеменных растений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Строение семян. Состав и строение семян. 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микропрепарата клеток корня.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микроскопического строения листа (на готовых микропрепаратах).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микроскопического строения ветки дерева (на готовом микропрепарате).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строения корневища, клубня, луковицы.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цветков.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Ознакомление с различными типами соцветий. 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семян двудольных растений.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строения семян однодольных растений.</w:t>
      </w:r>
    </w:p>
    <w:p w:rsidR="00E4656D" w:rsidRPr="00FA1034" w:rsidRDefault="00E4656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FA1034">
        <w:rPr>
          <w:rFonts w:ascii="Times New Roman" w:hAnsi="Times New Roman"/>
          <w:b/>
          <w:color w:val="000000"/>
          <w:sz w:val="24"/>
          <w:szCs w:val="24"/>
        </w:rPr>
        <w:t>Жизнедеятельность растительного организма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</w:rPr>
        <w:t>Обмен веществ у растений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Питание растения. 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Дыхание растения.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Транспорт веществ в растении.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Рост и развитие растения.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за ростом корня. 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ростом побега.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возраста дерева по спилу.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Выявление передвижения воды и минеральных веществ по древесине.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Наблюдение процесса выделения кислорода на свету аквариумными растениями.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Изучение роли рыхления для дыхания корней.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Определение всхожести семян культурных растений и посев их в грунт.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Определение условий прорастания семян.</w:t>
      </w:r>
    </w:p>
    <w:p w:rsidR="00E4656D" w:rsidRPr="00FA1034" w:rsidRDefault="00E4656D">
      <w:pPr>
        <w:spacing w:after="0" w:line="264" w:lineRule="auto"/>
        <w:ind w:left="120"/>
        <w:jc w:val="both"/>
        <w:rPr>
          <w:lang w:val="ru-RU"/>
        </w:rPr>
      </w:pPr>
    </w:p>
    <w:p w:rsidR="00E4656D" w:rsidRPr="00516DBF" w:rsidRDefault="00E4656D">
      <w:pPr>
        <w:rPr>
          <w:lang w:val="ru-RU"/>
        </w:rPr>
        <w:sectPr w:rsidR="00E4656D" w:rsidRPr="00516DBF">
          <w:pgSz w:w="11906" w:h="16383"/>
          <w:pgMar w:top="1134" w:right="850" w:bottom="1134" w:left="1701" w:header="720" w:footer="720" w:gutter="0"/>
          <w:cols w:space="720"/>
        </w:sectPr>
      </w:pPr>
    </w:p>
    <w:p w:rsidR="00E4656D" w:rsidRPr="00FA1034" w:rsidRDefault="00E4656D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7" w:name="block-22139384"/>
      <w:bookmarkEnd w:id="7"/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E4656D" w:rsidRPr="00FA1034" w:rsidRDefault="00E4656D">
      <w:pPr>
        <w:spacing w:after="0" w:line="264" w:lineRule="auto"/>
        <w:ind w:left="120"/>
        <w:rPr>
          <w:sz w:val="24"/>
          <w:szCs w:val="24"/>
          <w:lang w:val="ru-RU"/>
        </w:rPr>
      </w:pPr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гражданского воспитания: 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биологии в формировании эстетической культуры личности;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навыка рефлексии, управление собственным эмоциональным состоянием;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осознание экологических проблем и путей их решения;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понимание роли биологической науки в формировании научного мировоззрения;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9) адаптации обучающегося к изменяющимся условиям социальной и природной среды: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адекватная оценка изменяющихся условий;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биологических объектов (явлений);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запоминать и систематизировать биологическую информацию.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) общение: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открытость себе и другим;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 w:rsidRPr="00FA103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классе: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сравнивать растительные ткани и органы растений между собой;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растения и их части по разным основаниям;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для выращивания и размножения культурных растений;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E4656D" w:rsidRPr="00FA1034" w:rsidRDefault="00E4656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E4656D" w:rsidRPr="00516DBF" w:rsidRDefault="00E4656D">
      <w:pPr>
        <w:spacing w:after="0" w:line="264" w:lineRule="auto"/>
        <w:ind w:firstLine="600"/>
        <w:jc w:val="both"/>
        <w:rPr>
          <w:lang w:val="ru-RU"/>
        </w:rPr>
      </w:pPr>
    </w:p>
    <w:p w:rsidR="00E4656D" w:rsidRPr="00516DBF" w:rsidRDefault="00E4656D">
      <w:pPr>
        <w:rPr>
          <w:lang w:val="ru-RU"/>
        </w:rPr>
        <w:sectPr w:rsidR="00E4656D" w:rsidRPr="00516DBF">
          <w:pgSz w:w="11906" w:h="16383"/>
          <w:pgMar w:top="1134" w:right="850" w:bottom="1134" w:left="1701" w:header="720" w:footer="720" w:gutter="0"/>
          <w:cols w:space="720"/>
        </w:sectPr>
      </w:pPr>
    </w:p>
    <w:p w:rsidR="00E4656D" w:rsidRPr="00516DBF" w:rsidRDefault="00E4656D">
      <w:pPr>
        <w:spacing w:after="0"/>
        <w:ind w:left="120"/>
        <w:rPr>
          <w:lang w:val="ru-RU"/>
        </w:rPr>
      </w:pPr>
      <w:bookmarkStart w:id="8" w:name="block-22139386"/>
      <w:bookmarkEnd w:id="8"/>
      <w:r w:rsidRPr="00516D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4656D" w:rsidRDefault="00E46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90"/>
        <w:gridCol w:w="4821"/>
        <w:gridCol w:w="1229"/>
        <w:gridCol w:w="1841"/>
        <w:gridCol w:w="1759"/>
        <w:gridCol w:w="2880"/>
      </w:tblGrid>
      <w:tr w:rsidR="00E4656D" w:rsidRPr="001F4452" w:rsidTr="008A2833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4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4829" w:type="dxa"/>
            <w:gridSpan w:val="3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56D" w:rsidRPr="001F4452" w:rsidRDefault="00E4656D"/>
        </w:tc>
        <w:tc>
          <w:tcPr>
            <w:tcW w:w="48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56D" w:rsidRPr="001F4452" w:rsidRDefault="00E4656D"/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-</w:t>
            </w: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2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56D" w:rsidRPr="001F4452" w:rsidRDefault="00E4656D"/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Свойства живых организмов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Клетка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Ткани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Жизнедеятельность животного организма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Организм и среда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/>
        </w:tc>
      </w:tr>
    </w:tbl>
    <w:p w:rsidR="00E4656D" w:rsidRDefault="00E4656D">
      <w:pPr>
        <w:sectPr w:rsidR="00E46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656D" w:rsidRDefault="00E4656D">
      <w:pPr>
        <w:spacing w:after="0"/>
        <w:ind w:left="120"/>
      </w:pPr>
      <w:bookmarkStart w:id="9" w:name="block-22139380"/>
      <w:bookmarkEnd w:id="9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4656D" w:rsidRDefault="00E46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3960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20"/>
        <w:gridCol w:w="4733"/>
        <w:gridCol w:w="847"/>
        <w:gridCol w:w="1260"/>
        <w:gridCol w:w="1656"/>
        <w:gridCol w:w="1537"/>
        <w:gridCol w:w="3107"/>
      </w:tblGrid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4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3763" w:type="dxa"/>
            <w:gridSpan w:val="3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31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56D" w:rsidRPr="001F4452" w:rsidRDefault="00E4656D"/>
        </w:tc>
        <w:tc>
          <w:tcPr>
            <w:tcW w:w="47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56D" w:rsidRPr="001F4452" w:rsidRDefault="00E4656D"/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-</w:t>
            </w: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го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-</w:t>
            </w: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>роль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-</w:t>
            </w: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-</w:t>
            </w:r>
            <w:r w:rsidRPr="001F4452"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E4656D" w:rsidRPr="001F4452" w:rsidRDefault="00E4656D">
            <w:pPr>
              <w:spacing w:after="0"/>
              <w:ind w:left="135"/>
            </w:pPr>
          </w:p>
        </w:tc>
        <w:tc>
          <w:tcPr>
            <w:tcW w:w="1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56D" w:rsidRPr="001F4452" w:rsidRDefault="00E4656D"/>
        </w:tc>
        <w:tc>
          <w:tcPr>
            <w:tcW w:w="31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656D" w:rsidRPr="001F4452" w:rsidRDefault="00E4656D"/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живое отличается от неживого.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>Основные свойства живых организмов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06.09.2023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13.09.2023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растительной клетки.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20.09.2023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Строение животной клетки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27.09.2023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Деление клетки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04.10.2023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Ткани растений. Лабораторная работа "Изучение строения растительных тканей (использование микропрепаратов)"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11.10.2023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Лабораторная работа "Изучение строения животных тканей (использование микропрепаратов)"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18.10.2023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цветковых растений. Корень. Виды корней и типы корневых систем.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растения». Лабораторная работа "Изучение строения корневых систем (стержневой и мочковатой) на примере гербарных экземпляров или живых растений.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корня"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25.10.2023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Органы цветковых растений. Строение и значение побега. Лабораторная работа "Строение почки. Простые и сложные листья"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08.11.2023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Органы цветковых растений. 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15.11.2023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цветковых растений. Цветок. Соцветия. Лабораторная работа "Изучение строения цветков".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>Лабораторная работа «Ознакомление с различными типами соцветий»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22.11.2023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Органы цветковых растений. Плоды. Семена. Лабораторная работа "Изучение строения семян однодольных и двудольных растений"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29.11.2023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животных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06.12.2023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13.12.2023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Питание. Почвенное питание растений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20.12.2023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Роль фотосинтеза в природе и жизни человека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27.12.2023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Особенности питания животных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10.01.2024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и его значение. Пищеварительные ферменты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17.01.2024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Дыхание у растений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24.01.2024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Дыхание у животных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31.01.2024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Передвижение веществ в растении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07.02.2024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веществ в животном организме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14.02.2024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у растений и животных.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>Листопад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21.02.2024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Обмен веществ и энергии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28.02.2024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Скелет - опора организма. Лабораторная работа "Изучение строения костей животных (на примере микропрепаратов)"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06.03.2024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13.03.2024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Координация и регуляция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20.03.2024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Бесполое размножение. 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03.04.2024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Половое размножение животных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10.04.2024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Половое размножение растений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17.04.2024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99363E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растений. Распространение плодов и семян в природе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24.04.2024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F44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D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F445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15.05.2024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организмов. Экологические факторы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22.05.2024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3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29.05.2024 </w:t>
            </w:r>
          </w:p>
        </w:tc>
        <w:tc>
          <w:tcPr>
            <w:tcW w:w="310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</w:pPr>
          </w:p>
        </w:tc>
      </w:tr>
      <w:tr w:rsidR="00E4656D" w:rsidRPr="001F4452" w:rsidTr="008A2833">
        <w:trPr>
          <w:trHeight w:val="144"/>
          <w:tblCellSpacing w:w="20" w:type="nil"/>
        </w:trPr>
        <w:tc>
          <w:tcPr>
            <w:tcW w:w="5553" w:type="dxa"/>
            <w:gridSpan w:val="2"/>
            <w:tcMar>
              <w:top w:w="50" w:type="dxa"/>
              <w:left w:w="100" w:type="dxa"/>
            </w:tcMar>
            <w:vAlign w:val="center"/>
          </w:tcPr>
          <w:p w:rsidR="00E4656D" w:rsidRPr="00516DBF" w:rsidRDefault="00E4656D">
            <w:pPr>
              <w:spacing w:after="0"/>
              <w:ind w:left="135"/>
              <w:rPr>
                <w:lang w:val="ru-RU"/>
              </w:rPr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516D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>
            <w:pPr>
              <w:spacing w:after="0"/>
              <w:ind w:left="135"/>
              <w:jc w:val="center"/>
            </w:pPr>
            <w:r w:rsidRPr="001F4452"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4644" w:type="dxa"/>
            <w:gridSpan w:val="2"/>
            <w:tcMar>
              <w:top w:w="50" w:type="dxa"/>
              <w:left w:w="100" w:type="dxa"/>
            </w:tcMar>
            <w:vAlign w:val="center"/>
          </w:tcPr>
          <w:p w:rsidR="00E4656D" w:rsidRPr="001F4452" w:rsidRDefault="00E4656D"/>
        </w:tc>
      </w:tr>
    </w:tbl>
    <w:p w:rsidR="00E4656D" w:rsidRDefault="00E4656D">
      <w:pPr>
        <w:sectPr w:rsidR="00E46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656D" w:rsidRPr="00FA1034" w:rsidRDefault="00E4656D">
      <w:pPr>
        <w:spacing w:after="0"/>
        <w:ind w:left="120"/>
        <w:rPr>
          <w:sz w:val="24"/>
          <w:szCs w:val="24"/>
          <w:lang w:val="ru-RU"/>
        </w:rPr>
      </w:pPr>
      <w:bookmarkStart w:id="10" w:name="block-22139381"/>
      <w:bookmarkEnd w:id="10"/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E4656D" w:rsidRPr="00FA1034" w:rsidRDefault="00E4656D">
      <w:pPr>
        <w:spacing w:after="0" w:line="480" w:lineRule="auto"/>
        <w:ind w:left="120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E4656D" w:rsidRPr="00FA1034" w:rsidRDefault="00E4656D" w:rsidP="008A2833">
      <w:pPr>
        <w:spacing w:after="0" w:line="360" w:lineRule="auto"/>
        <w:ind w:left="119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1" w:name="ef5aee1f-a1dd-4003-80d1-f508fdb757a8"/>
      <w:bookmarkEnd w:id="11"/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• Биология, 6 класс/ Сивоглазов В.И., Акционерное общество «Издательство «Просвещение»‌</w:t>
      </w:r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p w:rsidR="00E4656D" w:rsidRPr="00FA1034" w:rsidRDefault="00E4656D">
      <w:pPr>
        <w:spacing w:after="0" w:line="480" w:lineRule="auto"/>
        <w:ind w:left="120"/>
        <w:rPr>
          <w:sz w:val="24"/>
          <w:szCs w:val="24"/>
          <w:lang w:val="ru-RU"/>
        </w:rPr>
      </w:pPr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E4656D" w:rsidRPr="00FA1034" w:rsidRDefault="00E4656D">
      <w:pPr>
        <w:spacing w:after="0"/>
        <w:ind w:left="120"/>
        <w:rPr>
          <w:sz w:val="24"/>
          <w:szCs w:val="24"/>
          <w:lang w:val="ru-RU"/>
        </w:rPr>
      </w:pPr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p w:rsidR="00E4656D" w:rsidRPr="00FA1034" w:rsidRDefault="00E4656D">
      <w:pPr>
        <w:spacing w:after="0" w:line="480" w:lineRule="auto"/>
        <w:ind w:left="120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4656D" w:rsidRPr="00FA1034" w:rsidRDefault="00E4656D" w:rsidP="008A2833">
      <w:pPr>
        <w:spacing w:after="240" w:line="360" w:lineRule="auto"/>
        <w:ind w:left="119"/>
        <w:rPr>
          <w:sz w:val="24"/>
          <w:szCs w:val="24"/>
          <w:lang w:val="ru-RU"/>
        </w:rPr>
      </w:pPr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‌• В.Сивоглазов: Биология. 5-9 классы. Примерные рабочие программы. Предметная линия учебников В.И. Сивоглазова.</w:t>
      </w:r>
      <w:r w:rsidRPr="00FA1034">
        <w:rPr>
          <w:sz w:val="24"/>
          <w:szCs w:val="24"/>
          <w:lang w:val="ru-RU"/>
        </w:rPr>
        <w:br/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• Контрольно-измерительные материалы. Биология. 6 класс (2021), 78 с.</w:t>
      </w:r>
      <w:r w:rsidRPr="00FA1034">
        <w:rPr>
          <w:sz w:val="24"/>
          <w:szCs w:val="24"/>
          <w:lang w:val="ru-RU"/>
        </w:rPr>
        <w:br/>
      </w:r>
      <w:bookmarkStart w:id="12" w:name="2209f42f-fc21-454f-8857-623babe6c98c"/>
      <w:bookmarkEnd w:id="12"/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• Воронина Г.А., Иванова Т.В., Калинова Г.С. Биология. Планируемые результаты. Система знаний 5-9 классы М.: "Просвещение" 2017.‌</w:t>
      </w:r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p w:rsidR="00E4656D" w:rsidRPr="00FA1034" w:rsidRDefault="00E4656D">
      <w:pPr>
        <w:spacing w:after="0"/>
        <w:ind w:left="120"/>
        <w:rPr>
          <w:sz w:val="24"/>
          <w:szCs w:val="24"/>
          <w:lang w:val="ru-RU"/>
        </w:rPr>
      </w:pPr>
    </w:p>
    <w:p w:rsidR="00E4656D" w:rsidRPr="00FA1034" w:rsidRDefault="00E4656D">
      <w:pPr>
        <w:spacing w:after="0" w:line="480" w:lineRule="auto"/>
        <w:ind w:left="120"/>
        <w:rPr>
          <w:sz w:val="24"/>
          <w:szCs w:val="24"/>
          <w:lang w:val="ru-RU"/>
        </w:rPr>
      </w:pPr>
      <w:r w:rsidRPr="00FA103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4656D" w:rsidRPr="00FA1034" w:rsidRDefault="00E4656D" w:rsidP="008A2833">
      <w:pPr>
        <w:spacing w:after="0" w:line="360" w:lineRule="auto"/>
        <w:ind w:left="119"/>
        <w:rPr>
          <w:sz w:val="24"/>
          <w:szCs w:val="24"/>
          <w:lang w:val="ru-RU"/>
        </w:rPr>
      </w:pPr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  <w:r w:rsidRPr="00FA1034">
        <w:rPr>
          <w:rFonts w:ascii="MS Mincho" w:eastAsia="MS Mincho" w:hAnsi="MS Mincho" w:cs="MS Mincho" w:hint="eastAsia"/>
          <w:color w:val="333333"/>
          <w:sz w:val="24"/>
          <w:szCs w:val="24"/>
          <w:lang w:val="ru-RU"/>
        </w:rPr>
        <w:t>​</w:t>
      </w:r>
      <w:r w:rsidRPr="00FA1034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• Библиотека ЦОК </w:t>
      </w:r>
      <w:r w:rsidRPr="00FA1034">
        <w:rPr>
          <w:rFonts w:ascii="Times New Roman" w:hAnsi="Times New Roman"/>
          <w:color w:val="000000"/>
          <w:sz w:val="24"/>
          <w:szCs w:val="24"/>
        </w:rPr>
        <w:t>https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1034">
        <w:rPr>
          <w:rFonts w:ascii="Times New Roman" w:hAnsi="Times New Roman"/>
          <w:color w:val="000000"/>
          <w:sz w:val="24"/>
          <w:szCs w:val="24"/>
        </w:rPr>
        <w:t>m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1034">
        <w:rPr>
          <w:rFonts w:ascii="Times New Roman" w:hAnsi="Times New Roman"/>
          <w:color w:val="000000"/>
          <w:sz w:val="24"/>
          <w:szCs w:val="24"/>
        </w:rPr>
        <w:t>edsoo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1034">
        <w:rPr>
          <w:rFonts w:ascii="Times New Roman" w:hAnsi="Times New Roman"/>
          <w:color w:val="000000"/>
          <w:sz w:val="24"/>
          <w:szCs w:val="24"/>
        </w:rPr>
        <w:t>ru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1034">
        <w:rPr>
          <w:sz w:val="24"/>
          <w:szCs w:val="24"/>
          <w:lang w:val="ru-RU"/>
        </w:rPr>
        <w:br/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Методические видеоуроки: </w:t>
      </w:r>
      <w:r w:rsidRPr="00FA1034">
        <w:rPr>
          <w:rFonts w:ascii="Times New Roman" w:hAnsi="Times New Roman"/>
          <w:color w:val="000000"/>
          <w:sz w:val="24"/>
          <w:szCs w:val="24"/>
        </w:rPr>
        <w:t>https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1034">
        <w:rPr>
          <w:rFonts w:ascii="Times New Roman" w:hAnsi="Times New Roman"/>
          <w:color w:val="000000"/>
          <w:sz w:val="24"/>
          <w:szCs w:val="24"/>
        </w:rPr>
        <w:t>edsoo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1034">
        <w:rPr>
          <w:rFonts w:ascii="Times New Roman" w:hAnsi="Times New Roman"/>
          <w:color w:val="000000"/>
          <w:sz w:val="24"/>
          <w:szCs w:val="24"/>
        </w:rPr>
        <w:t>ru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A1034">
        <w:rPr>
          <w:rFonts w:ascii="Times New Roman" w:hAnsi="Times New Roman"/>
          <w:color w:val="000000"/>
          <w:sz w:val="24"/>
          <w:szCs w:val="24"/>
        </w:rPr>
        <w:t>Metodicheskie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FA1034">
        <w:rPr>
          <w:rFonts w:ascii="Times New Roman" w:hAnsi="Times New Roman"/>
          <w:color w:val="000000"/>
          <w:sz w:val="24"/>
          <w:szCs w:val="24"/>
        </w:rPr>
        <w:t>videouroki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1034">
        <w:rPr>
          <w:rFonts w:ascii="Times New Roman" w:hAnsi="Times New Roman"/>
          <w:color w:val="000000"/>
          <w:sz w:val="24"/>
          <w:szCs w:val="24"/>
        </w:rPr>
        <w:t>htm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1034">
        <w:rPr>
          <w:sz w:val="24"/>
          <w:szCs w:val="24"/>
          <w:lang w:val="ru-RU"/>
        </w:rPr>
        <w:br/>
      </w:r>
      <w:bookmarkStart w:id="13" w:name="58b488b0-6075-4e79-8cce-36e3324edc42"/>
      <w:bookmarkEnd w:id="13"/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 xml:space="preserve">• </w:t>
      </w:r>
      <w:r w:rsidRPr="00FA1034">
        <w:rPr>
          <w:rFonts w:ascii="Times New Roman" w:hAnsi="Times New Roman"/>
          <w:color w:val="000000"/>
          <w:sz w:val="24"/>
          <w:szCs w:val="24"/>
        </w:rPr>
        <w:t>https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A1034">
        <w:rPr>
          <w:rFonts w:ascii="Times New Roman" w:hAnsi="Times New Roman"/>
          <w:color w:val="000000"/>
          <w:sz w:val="24"/>
          <w:szCs w:val="24"/>
        </w:rPr>
        <w:t>uchportal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A1034">
        <w:rPr>
          <w:rFonts w:ascii="Times New Roman" w:hAnsi="Times New Roman"/>
          <w:color w:val="000000"/>
          <w:sz w:val="24"/>
          <w:szCs w:val="24"/>
        </w:rPr>
        <w:t>ru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A1034">
        <w:rPr>
          <w:rFonts w:ascii="Times New Roman" w:hAnsi="Times New Roman"/>
          <w:color w:val="000000"/>
          <w:sz w:val="24"/>
          <w:szCs w:val="24"/>
        </w:rPr>
        <w:t>load</w:t>
      </w:r>
      <w:r w:rsidRPr="00FA1034">
        <w:rPr>
          <w:rFonts w:ascii="Times New Roman" w:hAnsi="Times New Roman"/>
          <w:color w:val="000000"/>
          <w:sz w:val="24"/>
          <w:szCs w:val="24"/>
          <w:lang w:val="ru-RU"/>
        </w:rPr>
        <w:t>/75.</w:t>
      </w:r>
      <w:r w:rsidRPr="00FA1034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FA1034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​</w:t>
      </w:r>
    </w:p>
    <w:sectPr w:rsidR="00E4656D" w:rsidRPr="00FA1034" w:rsidSect="00B34C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F003E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BA0AB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996EB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C7EBE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9A0A5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DCD8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0C4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4019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383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B47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A3392"/>
    <w:multiLevelType w:val="multilevel"/>
    <w:tmpl w:val="FFFFFFFF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07CD062C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09727FD2"/>
    <w:multiLevelType w:val="multilevel"/>
    <w:tmpl w:val="FFFFFFFF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8E11ACA"/>
    <w:multiLevelType w:val="multilevel"/>
    <w:tmpl w:val="FFFFFFFF"/>
    <w:lvl w:ilvl="0">
      <w:start w:val="1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78C6417"/>
    <w:multiLevelType w:val="multilevel"/>
    <w:tmpl w:val="FFFFFFFF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BE82CAE"/>
    <w:multiLevelType w:val="multilevel"/>
    <w:tmpl w:val="FFFFFFFF"/>
    <w:lvl w:ilvl="0">
      <w:start w:val="1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DA31041"/>
    <w:multiLevelType w:val="multilevel"/>
    <w:tmpl w:val="FFFFFFFF"/>
    <w:lvl w:ilvl="0">
      <w:start w:val="7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DC350DF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1C16E38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22C0693"/>
    <w:multiLevelType w:val="multilevel"/>
    <w:tmpl w:val="FFFFFFFF"/>
    <w:lvl w:ilvl="0">
      <w:start w:val="6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3157456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3446DCC"/>
    <w:multiLevelType w:val="multilevel"/>
    <w:tmpl w:val="FFFFFFFF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4821A34"/>
    <w:multiLevelType w:val="multilevel"/>
    <w:tmpl w:val="FFFFFFFF"/>
    <w:lvl w:ilvl="0">
      <w:start w:val="8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7086CF2"/>
    <w:multiLevelType w:val="multilevel"/>
    <w:tmpl w:val="FFFFFFFF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FED37AB"/>
    <w:multiLevelType w:val="multilevel"/>
    <w:tmpl w:val="FFFFFFFF"/>
    <w:lvl w:ilvl="0">
      <w:start w:val="6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1C43C8B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2707299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5104381"/>
    <w:multiLevelType w:val="multilevel"/>
    <w:tmpl w:val="FFFFFFFF"/>
    <w:lvl w:ilvl="0">
      <w:start w:val="10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81B6B93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9D65976"/>
    <w:multiLevelType w:val="multilevel"/>
    <w:tmpl w:val="FFFFFFFF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4F802F12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59707893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0A7314B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2727009"/>
    <w:multiLevelType w:val="multilevel"/>
    <w:tmpl w:val="FFFFFFFF"/>
    <w:lvl w:ilvl="0">
      <w:start w:val="5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4BD6732"/>
    <w:multiLevelType w:val="multilevel"/>
    <w:tmpl w:val="FFFFFFFF"/>
    <w:lvl w:ilvl="0">
      <w:start w:val="9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6620BF7"/>
    <w:multiLevelType w:val="multilevel"/>
    <w:tmpl w:val="FFFFFFFF"/>
    <w:lvl w:ilvl="0">
      <w:start w:val="6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67B27275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6CED7E0E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6D8252DF"/>
    <w:multiLevelType w:val="multilevel"/>
    <w:tmpl w:val="FFFFFFFF"/>
    <w:lvl w:ilvl="0">
      <w:start w:val="1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6ED9576C"/>
    <w:multiLevelType w:val="multilevel"/>
    <w:tmpl w:val="FFFFFFFF"/>
    <w:lvl w:ilvl="0">
      <w:start w:val="1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7186030B"/>
    <w:multiLevelType w:val="multilevel"/>
    <w:tmpl w:val="FFFFFFFF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76BF625C"/>
    <w:multiLevelType w:val="multilevel"/>
    <w:tmpl w:val="FFFFFFFF"/>
    <w:lvl w:ilvl="0">
      <w:start w:val="1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770E38D0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7FB75738"/>
    <w:multiLevelType w:val="multilevel"/>
    <w:tmpl w:val="FFFFFFFF"/>
    <w:lvl w:ilvl="0">
      <w:start w:val="3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7FE37BF2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44"/>
  </w:num>
  <w:num w:numId="3">
    <w:abstractNumId w:val="26"/>
  </w:num>
  <w:num w:numId="4">
    <w:abstractNumId w:val="14"/>
  </w:num>
  <w:num w:numId="5">
    <w:abstractNumId w:val="10"/>
  </w:num>
  <w:num w:numId="6">
    <w:abstractNumId w:val="19"/>
  </w:num>
  <w:num w:numId="7">
    <w:abstractNumId w:val="37"/>
  </w:num>
  <w:num w:numId="8">
    <w:abstractNumId w:val="18"/>
  </w:num>
  <w:num w:numId="9">
    <w:abstractNumId w:val="17"/>
  </w:num>
  <w:num w:numId="10">
    <w:abstractNumId w:val="20"/>
  </w:num>
  <w:num w:numId="11">
    <w:abstractNumId w:val="36"/>
  </w:num>
  <w:num w:numId="12">
    <w:abstractNumId w:val="25"/>
  </w:num>
  <w:num w:numId="13">
    <w:abstractNumId w:val="40"/>
  </w:num>
  <w:num w:numId="14">
    <w:abstractNumId w:val="33"/>
  </w:num>
  <w:num w:numId="15">
    <w:abstractNumId w:val="32"/>
  </w:num>
  <w:num w:numId="16">
    <w:abstractNumId w:val="30"/>
  </w:num>
  <w:num w:numId="17">
    <w:abstractNumId w:val="43"/>
  </w:num>
  <w:num w:numId="18">
    <w:abstractNumId w:val="23"/>
  </w:num>
  <w:num w:numId="19">
    <w:abstractNumId w:val="29"/>
  </w:num>
  <w:num w:numId="20">
    <w:abstractNumId w:val="24"/>
  </w:num>
  <w:num w:numId="21">
    <w:abstractNumId w:val="31"/>
  </w:num>
  <w:num w:numId="22">
    <w:abstractNumId w:val="42"/>
  </w:num>
  <w:num w:numId="23">
    <w:abstractNumId w:val="28"/>
  </w:num>
  <w:num w:numId="24">
    <w:abstractNumId w:val="21"/>
  </w:num>
  <w:num w:numId="25">
    <w:abstractNumId w:val="12"/>
  </w:num>
  <w:num w:numId="26">
    <w:abstractNumId w:val="35"/>
  </w:num>
  <w:num w:numId="27">
    <w:abstractNumId w:val="16"/>
  </w:num>
  <w:num w:numId="28">
    <w:abstractNumId w:val="22"/>
  </w:num>
  <w:num w:numId="29">
    <w:abstractNumId w:val="34"/>
  </w:num>
  <w:num w:numId="30">
    <w:abstractNumId w:val="27"/>
  </w:num>
  <w:num w:numId="31">
    <w:abstractNumId w:val="38"/>
  </w:num>
  <w:num w:numId="32">
    <w:abstractNumId w:val="39"/>
  </w:num>
  <w:num w:numId="33">
    <w:abstractNumId w:val="13"/>
  </w:num>
  <w:num w:numId="34">
    <w:abstractNumId w:val="41"/>
  </w:num>
  <w:num w:numId="35">
    <w:abstractNumId w:val="15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C00"/>
    <w:rsid w:val="000D4161"/>
    <w:rsid w:val="000E6D86"/>
    <w:rsid w:val="00120C79"/>
    <w:rsid w:val="00125B19"/>
    <w:rsid w:val="001F4452"/>
    <w:rsid w:val="00344265"/>
    <w:rsid w:val="0044706D"/>
    <w:rsid w:val="004E6975"/>
    <w:rsid w:val="00516DBF"/>
    <w:rsid w:val="006B7B7E"/>
    <w:rsid w:val="006C0825"/>
    <w:rsid w:val="008610C7"/>
    <w:rsid w:val="0086502D"/>
    <w:rsid w:val="008944ED"/>
    <w:rsid w:val="008A2833"/>
    <w:rsid w:val="0099363E"/>
    <w:rsid w:val="009F4F9D"/>
    <w:rsid w:val="00B34C00"/>
    <w:rsid w:val="00BE790C"/>
    <w:rsid w:val="00C53FFE"/>
    <w:rsid w:val="00CB3274"/>
    <w:rsid w:val="00E2220E"/>
    <w:rsid w:val="00E4656D"/>
    <w:rsid w:val="00E9175A"/>
    <w:rsid w:val="00EE6A38"/>
    <w:rsid w:val="00FA1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25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82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082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C082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C0825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082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C082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C0825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C0825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6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C0825"/>
    <w:rPr>
      <w:rFonts w:cs="Times New Roman"/>
    </w:rPr>
  </w:style>
  <w:style w:type="paragraph" w:styleId="NormalIndent">
    <w:name w:val="Normal Indent"/>
    <w:basedOn w:val="Normal"/>
    <w:uiPriority w:val="99"/>
    <w:rsid w:val="006C0825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6C0825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C082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6C082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6C0825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6C0825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B34C0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34C0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6C0825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s://m.edsoo.ru/863d1e98" TargetMode="External"/><Relationship Id="rId18" Type="http://schemas.openxmlformats.org/officeDocument/2006/relationships/hyperlink" Target="https://m.edsoo.ru/863d3b4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863d12ae" TargetMode="External"/><Relationship Id="rId17" Type="http://schemas.openxmlformats.org/officeDocument/2006/relationships/hyperlink" Target="https://m.edsoo.ru/863d34d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202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12ae" TargetMode="External"/><Relationship Id="rId5" Type="http://schemas.openxmlformats.org/officeDocument/2006/relationships/hyperlink" Target="https://m.edsoo.ru/7f4148d0" TargetMode="External"/><Relationship Id="rId15" Type="http://schemas.openxmlformats.org/officeDocument/2006/relationships/hyperlink" Target="https://m.edsoo.ru/863d12ae" TargetMode="External"/><Relationship Id="rId10" Type="http://schemas.openxmlformats.org/officeDocument/2006/relationships/hyperlink" Target="https://m.edsoo.ru/863d115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d0fde" TargetMode="External"/><Relationship Id="rId14" Type="http://schemas.openxmlformats.org/officeDocument/2006/relationships/hyperlink" Target="https://m.edsoo.ru/863d12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18</Pages>
  <Words>4600</Words>
  <Characters>26226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Елена</cp:lastModifiedBy>
  <cp:revision>6</cp:revision>
  <dcterms:created xsi:type="dcterms:W3CDTF">2023-09-20T18:01:00Z</dcterms:created>
  <dcterms:modified xsi:type="dcterms:W3CDTF">2023-09-26T21:03:00Z</dcterms:modified>
</cp:coreProperties>
</file>