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2BE" w:rsidRPr="001F7C5A" w:rsidRDefault="00C432BE" w:rsidP="00C432BE">
      <w:pPr>
        <w:spacing w:after="240" w:line="312" w:lineRule="atLeast"/>
        <w:jc w:val="both"/>
        <w:textAlignment w:val="baseline"/>
        <w:rPr>
          <w:color w:val="373737"/>
          <w:sz w:val="24"/>
          <w:szCs w:val="20"/>
        </w:rPr>
      </w:pPr>
    </w:p>
    <w:p w:rsidR="00C432BE" w:rsidRDefault="00C432BE" w:rsidP="00FA010A">
      <w:pPr>
        <w:pStyle w:val="a3"/>
        <w:jc w:val="center"/>
        <w:rPr>
          <w:sz w:val="20"/>
        </w:rPr>
      </w:pPr>
      <w:r>
        <w:rPr>
          <w:sz w:val="20"/>
        </w:rPr>
        <w:t>МУНИЦИПАЛЬНОЕ ОБЩЕОБРАЗОВАТЕЛЬНОЕ УЧРЕЖДЕНИЕ</w:t>
      </w:r>
    </w:p>
    <w:p w:rsidR="00C432BE" w:rsidRDefault="00C432BE" w:rsidP="00FA010A">
      <w:pPr>
        <w:pStyle w:val="a3"/>
        <w:jc w:val="center"/>
        <w:rPr>
          <w:sz w:val="20"/>
        </w:rPr>
      </w:pPr>
      <w:r>
        <w:rPr>
          <w:sz w:val="20"/>
        </w:rPr>
        <w:t>«СТАРОДЕВИЧЕНСКАЯ  СРЕДНЯЯ ОБЩЕОБРАЗОВАТЕЛЬНАЯ ШКОЛА»</w:t>
      </w:r>
    </w:p>
    <w:p w:rsidR="00C432BE" w:rsidRPr="000D4609" w:rsidRDefault="00C432BE" w:rsidP="00C432BE">
      <w:pPr>
        <w:jc w:val="both"/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C432BE" w:rsidTr="00A87E94">
        <w:tc>
          <w:tcPr>
            <w:tcW w:w="5637" w:type="dxa"/>
            <w:shd w:val="clear" w:color="auto" w:fill="auto"/>
          </w:tcPr>
          <w:p w:rsidR="00C432BE" w:rsidRPr="00C02D0B" w:rsidRDefault="00C432BE" w:rsidP="00A87E94">
            <w:pPr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 xml:space="preserve">Согласовано: </w:t>
            </w:r>
          </w:p>
          <w:p w:rsidR="00C432BE" w:rsidRPr="00C02D0B" w:rsidRDefault="00C432BE" w:rsidP="00A87E94">
            <w:pPr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>заместитель директора по УВР</w:t>
            </w:r>
          </w:p>
          <w:p w:rsidR="00C432BE" w:rsidRPr="00C02D0B" w:rsidRDefault="00C432BE" w:rsidP="00A87E94">
            <w:pPr>
              <w:pStyle w:val="a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Т.В.Цыганова</w:t>
            </w:r>
          </w:p>
          <w:p w:rsidR="00C432BE" w:rsidRPr="00C02D0B" w:rsidRDefault="00C432BE" w:rsidP="00A87E94">
            <w:pPr>
              <w:jc w:val="both"/>
              <w:rPr>
                <w:sz w:val="20"/>
              </w:rPr>
            </w:pPr>
          </w:p>
          <w:p w:rsidR="00C432BE" w:rsidRPr="00C02D0B" w:rsidRDefault="00423105" w:rsidP="000C2A77">
            <w:pPr>
              <w:jc w:val="both"/>
              <w:rPr>
                <w:sz w:val="20"/>
              </w:rPr>
            </w:pPr>
            <w:r>
              <w:rPr>
                <w:b/>
                <w:sz w:val="20"/>
              </w:rPr>
              <w:t>«___»  ____________2023</w:t>
            </w:r>
            <w:r w:rsidR="00C432BE" w:rsidRPr="00C02D0B">
              <w:rPr>
                <w:b/>
                <w:sz w:val="20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C432BE" w:rsidRPr="00C02D0B" w:rsidRDefault="00C432BE" w:rsidP="00A87E94">
            <w:pPr>
              <w:pStyle w:val="a4"/>
              <w:tabs>
                <w:tab w:val="left" w:pos="6663"/>
              </w:tabs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>Утверждено:</w:t>
            </w:r>
          </w:p>
          <w:p w:rsidR="00C432BE" w:rsidRPr="00C02D0B" w:rsidRDefault="00C432BE" w:rsidP="00A87E94">
            <w:pPr>
              <w:pStyle w:val="a4"/>
              <w:tabs>
                <w:tab w:val="left" w:pos="6663"/>
              </w:tabs>
              <w:ind w:right="176"/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 xml:space="preserve"> директор МОУ         </w:t>
            </w:r>
          </w:p>
          <w:p w:rsidR="00C432BE" w:rsidRDefault="00C432BE" w:rsidP="00A87E94">
            <w:pPr>
              <w:pStyle w:val="a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«Стародевиченс</w:t>
            </w:r>
            <w:r w:rsidRPr="00C02D0B">
              <w:rPr>
                <w:b/>
                <w:sz w:val="20"/>
              </w:rPr>
              <w:t>кая средняя</w:t>
            </w:r>
          </w:p>
          <w:p w:rsidR="00C432BE" w:rsidRPr="00C02D0B" w:rsidRDefault="00C432BE" w:rsidP="00A87E94">
            <w:pPr>
              <w:pStyle w:val="a4"/>
              <w:jc w:val="both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общеобразовательная </w:t>
            </w:r>
            <w:r w:rsidRPr="00C02D0B">
              <w:rPr>
                <w:b/>
                <w:sz w:val="20"/>
              </w:rPr>
              <w:t xml:space="preserve"> школа</w:t>
            </w:r>
            <w:r>
              <w:rPr>
                <w:b/>
                <w:sz w:val="20"/>
              </w:rPr>
              <w:t>»</w:t>
            </w:r>
          </w:p>
          <w:p w:rsidR="00C432BE" w:rsidRPr="00C02D0B" w:rsidRDefault="000C2A77" w:rsidP="00A87E94">
            <w:pPr>
              <w:pStyle w:val="a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  <w:r w:rsidR="00C432BE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П</w:t>
            </w:r>
            <w:r w:rsidR="00C432BE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Бертякова</w:t>
            </w:r>
          </w:p>
          <w:p w:rsidR="00C432BE" w:rsidRPr="00C02D0B" w:rsidRDefault="00C432BE" w:rsidP="00A87E94">
            <w:pPr>
              <w:pStyle w:val="a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Приказ № ______от ___________</w:t>
            </w:r>
            <w:r w:rsidRPr="00C02D0B">
              <w:rPr>
                <w:b/>
                <w:sz w:val="20"/>
              </w:rPr>
              <w:t xml:space="preserve"> г.  </w:t>
            </w:r>
          </w:p>
          <w:p w:rsidR="00C432BE" w:rsidRPr="00C02D0B" w:rsidRDefault="00C432BE" w:rsidP="00A87E94">
            <w:pPr>
              <w:pStyle w:val="a4"/>
              <w:jc w:val="both"/>
              <w:rPr>
                <w:b/>
                <w:sz w:val="20"/>
              </w:rPr>
            </w:pPr>
          </w:p>
          <w:p w:rsidR="00C432BE" w:rsidRPr="00C02D0B" w:rsidRDefault="00C432BE" w:rsidP="00A87E94">
            <w:pPr>
              <w:jc w:val="both"/>
              <w:rPr>
                <w:sz w:val="20"/>
              </w:rPr>
            </w:pPr>
          </w:p>
        </w:tc>
      </w:tr>
    </w:tbl>
    <w:p w:rsidR="00C432BE" w:rsidRPr="000D4609" w:rsidRDefault="00C432BE" w:rsidP="00C432BE">
      <w:pPr>
        <w:jc w:val="both"/>
      </w:pPr>
    </w:p>
    <w:p w:rsidR="00C432BE" w:rsidRDefault="00C432BE" w:rsidP="00C432BE">
      <w:pPr>
        <w:jc w:val="both"/>
      </w:pPr>
    </w:p>
    <w:p w:rsidR="00C432BE" w:rsidRDefault="00C432BE" w:rsidP="00C432BE">
      <w:pPr>
        <w:jc w:val="both"/>
      </w:pPr>
    </w:p>
    <w:p w:rsidR="00C432BE" w:rsidRDefault="00C432BE" w:rsidP="00C432BE">
      <w:pPr>
        <w:jc w:val="both"/>
      </w:pPr>
    </w:p>
    <w:p w:rsidR="00C432BE" w:rsidRDefault="00C432BE" w:rsidP="00C432BE">
      <w:pPr>
        <w:jc w:val="both"/>
      </w:pPr>
    </w:p>
    <w:p w:rsidR="00C432BE" w:rsidRPr="00837A68" w:rsidRDefault="00C432BE" w:rsidP="00C432BE">
      <w:pPr>
        <w:jc w:val="center"/>
        <w:rPr>
          <w:b/>
          <w:sz w:val="36"/>
        </w:rPr>
      </w:pPr>
      <w:r w:rsidRPr="00837A68">
        <w:rPr>
          <w:b/>
          <w:sz w:val="36"/>
        </w:rPr>
        <w:t>РАБОЧАЯ ПРОГРАММА</w:t>
      </w:r>
    </w:p>
    <w:p w:rsidR="00C432BE" w:rsidRDefault="00C432BE" w:rsidP="00C432BE">
      <w:pPr>
        <w:jc w:val="center"/>
        <w:rPr>
          <w:sz w:val="36"/>
        </w:rPr>
      </w:pPr>
    </w:p>
    <w:p w:rsidR="00C432BE" w:rsidRDefault="00C432BE" w:rsidP="00C432BE">
      <w:pPr>
        <w:jc w:val="center"/>
        <w:rPr>
          <w:sz w:val="36"/>
        </w:rPr>
      </w:pPr>
      <w:r>
        <w:rPr>
          <w:sz w:val="36"/>
        </w:rPr>
        <w:t>П</w:t>
      </w:r>
      <w:r w:rsidRPr="00837A68">
        <w:rPr>
          <w:sz w:val="36"/>
        </w:rPr>
        <w:t>О</w:t>
      </w:r>
      <w:r w:rsidR="005D310B">
        <w:rPr>
          <w:sz w:val="36"/>
        </w:rPr>
        <w:t xml:space="preserve"> </w:t>
      </w:r>
      <w:r w:rsidR="004715C7">
        <w:rPr>
          <w:sz w:val="36"/>
        </w:rPr>
        <w:t>УЧЕБНОМУ ПРЕДМЕТУ</w:t>
      </w:r>
    </w:p>
    <w:p w:rsidR="00C432BE" w:rsidRDefault="00C432BE" w:rsidP="00C432BE">
      <w:pPr>
        <w:jc w:val="center"/>
        <w:rPr>
          <w:sz w:val="36"/>
        </w:rPr>
      </w:pPr>
      <w:r>
        <w:rPr>
          <w:sz w:val="36"/>
        </w:rPr>
        <w:t>«</w:t>
      </w:r>
      <w:r w:rsidR="004715C7">
        <w:rPr>
          <w:sz w:val="36"/>
        </w:rPr>
        <w:t>ЛИТЕРАТУРА</w:t>
      </w:r>
      <w:r>
        <w:rPr>
          <w:sz w:val="36"/>
        </w:rPr>
        <w:t>»</w:t>
      </w:r>
    </w:p>
    <w:p w:rsidR="00C432BE" w:rsidRDefault="00C432BE" w:rsidP="00C432BE">
      <w:pPr>
        <w:jc w:val="center"/>
        <w:rPr>
          <w:sz w:val="36"/>
        </w:rPr>
      </w:pPr>
    </w:p>
    <w:p w:rsidR="00C432BE" w:rsidRPr="00607B23" w:rsidRDefault="004715C7" w:rsidP="004715C7">
      <w:pPr>
        <w:pStyle w:val="a3"/>
        <w:numPr>
          <w:ilvl w:val="0"/>
          <w:numId w:val="2"/>
        </w:numPr>
        <w:jc w:val="center"/>
        <w:rPr>
          <w:sz w:val="36"/>
        </w:rPr>
      </w:pPr>
      <w:r>
        <w:rPr>
          <w:sz w:val="36"/>
        </w:rPr>
        <w:t>кл</w:t>
      </w:r>
      <w:r w:rsidR="00C432BE" w:rsidRPr="00607B23">
        <w:rPr>
          <w:sz w:val="36"/>
        </w:rPr>
        <w:t>асс</w:t>
      </w:r>
    </w:p>
    <w:p w:rsidR="00C432BE" w:rsidRPr="00837A68" w:rsidRDefault="00C432BE" w:rsidP="00C432BE">
      <w:pPr>
        <w:jc w:val="center"/>
        <w:rPr>
          <w:sz w:val="36"/>
        </w:rPr>
      </w:pPr>
    </w:p>
    <w:p w:rsidR="00C432BE" w:rsidRPr="00837A68" w:rsidRDefault="00C432BE" w:rsidP="00C432BE">
      <w:pPr>
        <w:jc w:val="center"/>
        <w:rPr>
          <w:sz w:val="36"/>
        </w:rPr>
      </w:pPr>
    </w:p>
    <w:p w:rsidR="00C432BE" w:rsidRPr="00837A68" w:rsidRDefault="00C432BE" w:rsidP="00C432BE">
      <w:pPr>
        <w:jc w:val="both"/>
        <w:rPr>
          <w:sz w:val="36"/>
        </w:rPr>
      </w:pPr>
    </w:p>
    <w:p w:rsidR="00C432BE" w:rsidRDefault="00C432BE" w:rsidP="00C432BE">
      <w:pPr>
        <w:jc w:val="both"/>
        <w:rPr>
          <w:b/>
          <w:sz w:val="36"/>
        </w:rPr>
      </w:pPr>
    </w:p>
    <w:p w:rsidR="00C432BE" w:rsidRDefault="00C432BE" w:rsidP="00C432BE">
      <w:pPr>
        <w:jc w:val="both"/>
        <w:rPr>
          <w:b/>
          <w:sz w:val="36"/>
        </w:rPr>
      </w:pPr>
    </w:p>
    <w:p w:rsidR="00C432BE" w:rsidRDefault="00C432BE" w:rsidP="00C432BE">
      <w:pPr>
        <w:jc w:val="both"/>
        <w:rPr>
          <w:b/>
          <w:sz w:val="36"/>
        </w:rPr>
      </w:pPr>
    </w:p>
    <w:p w:rsidR="00C432BE" w:rsidRDefault="00C432BE" w:rsidP="00C432BE">
      <w:pPr>
        <w:jc w:val="both"/>
        <w:rPr>
          <w:b/>
          <w:sz w:val="36"/>
        </w:rPr>
      </w:pPr>
    </w:p>
    <w:p w:rsidR="00C432BE" w:rsidRDefault="00C432BE" w:rsidP="00C432BE">
      <w:pPr>
        <w:jc w:val="both"/>
        <w:rPr>
          <w:b/>
          <w:sz w:val="36"/>
        </w:rPr>
      </w:pPr>
    </w:p>
    <w:p w:rsidR="00C432BE" w:rsidRPr="005E032E" w:rsidRDefault="00C432BE" w:rsidP="00C432BE">
      <w:pPr>
        <w:jc w:val="right"/>
        <w:rPr>
          <w:sz w:val="24"/>
          <w:szCs w:val="24"/>
        </w:rPr>
      </w:pPr>
      <w:r w:rsidRPr="005E032E">
        <w:rPr>
          <w:b/>
          <w:sz w:val="24"/>
          <w:szCs w:val="24"/>
        </w:rPr>
        <w:t>Составитель:</w:t>
      </w:r>
      <w:r w:rsidRPr="005E032E">
        <w:rPr>
          <w:sz w:val="24"/>
          <w:szCs w:val="24"/>
        </w:rPr>
        <w:t xml:space="preserve"> учитель </w:t>
      </w:r>
      <w:r w:rsidR="00F26266" w:rsidRPr="005E032E">
        <w:rPr>
          <w:sz w:val="24"/>
          <w:szCs w:val="24"/>
        </w:rPr>
        <w:t>русского языка и литературы</w:t>
      </w:r>
    </w:p>
    <w:p w:rsidR="00C432BE" w:rsidRPr="005E032E" w:rsidRDefault="00F26266" w:rsidP="00F26266">
      <w:pPr>
        <w:tabs>
          <w:tab w:val="center" w:pos="4677"/>
          <w:tab w:val="right" w:pos="9355"/>
        </w:tabs>
        <w:rPr>
          <w:sz w:val="24"/>
          <w:szCs w:val="24"/>
        </w:rPr>
      </w:pPr>
      <w:r w:rsidRPr="005E032E">
        <w:rPr>
          <w:sz w:val="24"/>
          <w:szCs w:val="24"/>
        </w:rPr>
        <w:tab/>
      </w:r>
      <w:r w:rsidR="00DA278C">
        <w:rPr>
          <w:sz w:val="24"/>
          <w:szCs w:val="24"/>
        </w:rPr>
        <w:t>Марфилова Татьяна Васильевна</w:t>
      </w:r>
      <w:r w:rsidR="00C432BE" w:rsidRPr="005E032E">
        <w:rPr>
          <w:sz w:val="24"/>
          <w:szCs w:val="24"/>
        </w:rPr>
        <w:t xml:space="preserve">, </w:t>
      </w:r>
    </w:p>
    <w:p w:rsidR="00C432BE" w:rsidRPr="005E032E" w:rsidRDefault="003D7957" w:rsidP="003D7957">
      <w:pPr>
        <w:tabs>
          <w:tab w:val="center" w:pos="4960"/>
          <w:tab w:val="right" w:pos="9921"/>
        </w:tabs>
        <w:rPr>
          <w:sz w:val="24"/>
          <w:szCs w:val="24"/>
        </w:rPr>
      </w:pPr>
      <w:r w:rsidRPr="005E032E">
        <w:rPr>
          <w:sz w:val="24"/>
          <w:szCs w:val="24"/>
        </w:rPr>
        <w:tab/>
      </w:r>
      <w:r w:rsidR="000C2A77" w:rsidRPr="005E032E">
        <w:rPr>
          <w:sz w:val="24"/>
          <w:szCs w:val="24"/>
        </w:rPr>
        <w:t>перв</w:t>
      </w:r>
      <w:r w:rsidR="00C432BE" w:rsidRPr="005E032E">
        <w:rPr>
          <w:sz w:val="24"/>
          <w:szCs w:val="24"/>
        </w:rPr>
        <w:t>ая квалификационная категория</w:t>
      </w:r>
    </w:p>
    <w:p w:rsidR="00C432BE" w:rsidRPr="00FC29FF" w:rsidRDefault="00C432BE" w:rsidP="00C432BE">
      <w:pPr>
        <w:jc w:val="right"/>
      </w:pPr>
    </w:p>
    <w:p w:rsidR="00C432BE" w:rsidRPr="00837A68" w:rsidRDefault="00C432BE" w:rsidP="00C432BE">
      <w:pPr>
        <w:jc w:val="right"/>
        <w:rPr>
          <w:sz w:val="36"/>
        </w:rPr>
      </w:pPr>
    </w:p>
    <w:p w:rsidR="00C432BE" w:rsidRDefault="00C432BE" w:rsidP="00C432BE">
      <w:pPr>
        <w:jc w:val="both"/>
        <w:rPr>
          <w:sz w:val="36"/>
        </w:rPr>
      </w:pPr>
    </w:p>
    <w:p w:rsidR="00C432BE" w:rsidRDefault="00C432BE" w:rsidP="00C432BE">
      <w:pPr>
        <w:ind w:right="139"/>
        <w:jc w:val="both"/>
        <w:rPr>
          <w:sz w:val="36"/>
        </w:rPr>
      </w:pPr>
    </w:p>
    <w:p w:rsidR="004715C7" w:rsidRDefault="004715C7" w:rsidP="00C432BE">
      <w:pPr>
        <w:ind w:right="139"/>
        <w:jc w:val="center"/>
        <w:rPr>
          <w:sz w:val="36"/>
        </w:rPr>
      </w:pPr>
    </w:p>
    <w:p w:rsidR="004715C7" w:rsidRDefault="004715C7" w:rsidP="00C432BE">
      <w:pPr>
        <w:ind w:right="139"/>
        <w:jc w:val="center"/>
        <w:rPr>
          <w:sz w:val="36"/>
        </w:rPr>
      </w:pPr>
    </w:p>
    <w:p w:rsidR="00C432BE" w:rsidRDefault="00423105" w:rsidP="00C432BE">
      <w:pPr>
        <w:ind w:right="139"/>
        <w:jc w:val="center"/>
      </w:pPr>
      <w:r>
        <w:rPr>
          <w:sz w:val="36"/>
        </w:rPr>
        <w:t>2023</w:t>
      </w:r>
      <w:r w:rsidR="00C432BE">
        <w:rPr>
          <w:sz w:val="36"/>
        </w:rPr>
        <w:t>год.</w:t>
      </w:r>
    </w:p>
    <w:p w:rsidR="00DA278C" w:rsidRDefault="008E1C0C" w:rsidP="008E1C0C">
      <w:pPr>
        <w:ind w:firstLine="709"/>
        <w:contextualSpacing/>
        <w:rPr>
          <w:sz w:val="24"/>
          <w:szCs w:val="24"/>
        </w:rPr>
      </w:pPr>
      <w:r w:rsidRPr="008E1C0C">
        <w:rPr>
          <w:sz w:val="24"/>
          <w:szCs w:val="24"/>
        </w:rPr>
        <w:lastRenderedPageBreak/>
        <w:t xml:space="preserve">Настоящая программа по литературе для 9 класса создана на основе федерального компонента государственного стандарта основного общего образования </w:t>
      </w:r>
      <w:r w:rsidR="008D66A1">
        <w:rPr>
          <w:sz w:val="24"/>
          <w:szCs w:val="24"/>
        </w:rPr>
        <w:t xml:space="preserve">второго поколения </w:t>
      </w:r>
      <w:r w:rsidRPr="008E1C0C">
        <w:rPr>
          <w:sz w:val="24"/>
          <w:szCs w:val="24"/>
        </w:rPr>
        <w:t>и программы общеобразовательных учреждений «Литература» под редакцией В.Я. Коровиной (11-е издание, М. Просвещение 20</w:t>
      </w:r>
      <w:r w:rsidR="000C2A77">
        <w:rPr>
          <w:sz w:val="24"/>
          <w:szCs w:val="24"/>
        </w:rPr>
        <w:t>15</w:t>
      </w:r>
      <w:r w:rsidR="00DA278C">
        <w:rPr>
          <w:sz w:val="24"/>
          <w:szCs w:val="24"/>
        </w:rPr>
        <w:t>);</w:t>
      </w:r>
    </w:p>
    <w:p w:rsidR="00DA278C" w:rsidRDefault="00DA278C" w:rsidP="008E1C0C">
      <w:pPr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363BDF">
        <w:rPr>
          <w:sz w:val="24"/>
          <w:szCs w:val="24"/>
        </w:rPr>
        <w:t xml:space="preserve">соответствии со школьным базисным учебным планом </w:t>
      </w:r>
      <w:r>
        <w:rPr>
          <w:sz w:val="24"/>
          <w:szCs w:val="24"/>
        </w:rPr>
        <w:t>МОУ «Стародевиченская средняя об</w:t>
      </w:r>
      <w:r w:rsidR="00423105">
        <w:rPr>
          <w:sz w:val="24"/>
          <w:szCs w:val="24"/>
        </w:rPr>
        <w:t>щеобразовательная школа» на 2023-2024</w:t>
      </w:r>
      <w:r>
        <w:rPr>
          <w:sz w:val="24"/>
          <w:szCs w:val="24"/>
        </w:rPr>
        <w:t xml:space="preserve"> учебный год.</w:t>
      </w:r>
    </w:p>
    <w:p w:rsidR="008E1C0C" w:rsidRDefault="008E1C0C" w:rsidP="008E1C0C">
      <w:pPr>
        <w:ind w:firstLine="709"/>
        <w:contextualSpacing/>
        <w:rPr>
          <w:sz w:val="24"/>
          <w:szCs w:val="24"/>
        </w:rPr>
      </w:pPr>
      <w:r w:rsidRPr="008E1C0C">
        <w:rPr>
          <w:sz w:val="24"/>
          <w:szCs w:val="24"/>
        </w:rPr>
        <w:t>Данная программа ад</w:t>
      </w:r>
      <w:r w:rsidR="00DA278C">
        <w:rPr>
          <w:sz w:val="24"/>
          <w:szCs w:val="24"/>
        </w:rPr>
        <w:t xml:space="preserve">ресована учащимся 9 класса МОУ </w:t>
      </w:r>
      <w:r w:rsidRPr="008E1C0C">
        <w:rPr>
          <w:sz w:val="24"/>
          <w:szCs w:val="24"/>
        </w:rPr>
        <w:t>«Стародевиченская средняя общеобразовательная школа».</w:t>
      </w:r>
    </w:p>
    <w:p w:rsidR="008E1C0C" w:rsidRDefault="008E1C0C" w:rsidP="008E1C0C">
      <w:pPr>
        <w:ind w:firstLine="709"/>
        <w:contextualSpacing/>
        <w:rPr>
          <w:spacing w:val="-10"/>
          <w:sz w:val="24"/>
          <w:szCs w:val="24"/>
        </w:rPr>
      </w:pPr>
      <w:r w:rsidRPr="003B79B3">
        <w:rPr>
          <w:sz w:val="24"/>
          <w:szCs w:val="24"/>
        </w:rPr>
        <w:t xml:space="preserve">В соответствии со школьным базисным учебным планом на </w:t>
      </w:r>
      <w:r w:rsidRPr="003B79B3">
        <w:rPr>
          <w:spacing w:val="-10"/>
          <w:sz w:val="24"/>
          <w:szCs w:val="24"/>
        </w:rPr>
        <w:t xml:space="preserve">изучение </w:t>
      </w:r>
      <w:r>
        <w:rPr>
          <w:spacing w:val="-10"/>
          <w:sz w:val="24"/>
          <w:szCs w:val="24"/>
        </w:rPr>
        <w:t>литературы</w:t>
      </w:r>
      <w:r w:rsidRPr="003B79B3">
        <w:rPr>
          <w:spacing w:val="-10"/>
          <w:sz w:val="24"/>
          <w:szCs w:val="24"/>
        </w:rPr>
        <w:t xml:space="preserve"> в 9 классе отводится </w:t>
      </w:r>
      <w:r>
        <w:rPr>
          <w:spacing w:val="-10"/>
          <w:sz w:val="24"/>
          <w:szCs w:val="24"/>
        </w:rPr>
        <w:t>102</w:t>
      </w:r>
      <w:r w:rsidRPr="003B79B3">
        <w:rPr>
          <w:spacing w:val="-10"/>
          <w:sz w:val="24"/>
          <w:szCs w:val="24"/>
        </w:rPr>
        <w:t xml:space="preserve"> час</w:t>
      </w:r>
      <w:r>
        <w:rPr>
          <w:spacing w:val="-10"/>
          <w:sz w:val="24"/>
          <w:szCs w:val="24"/>
        </w:rPr>
        <w:t>а</w:t>
      </w:r>
      <w:r w:rsidRPr="003B79B3">
        <w:rPr>
          <w:spacing w:val="-10"/>
          <w:sz w:val="24"/>
          <w:szCs w:val="24"/>
        </w:rPr>
        <w:t xml:space="preserve">.  Количество часов в неделю -  </w:t>
      </w:r>
      <w:r>
        <w:rPr>
          <w:spacing w:val="-10"/>
          <w:sz w:val="24"/>
          <w:szCs w:val="24"/>
        </w:rPr>
        <w:t>3.</w:t>
      </w:r>
    </w:p>
    <w:p w:rsidR="00423105" w:rsidRPr="008E1C0C" w:rsidRDefault="00423105" w:rsidP="008E1C0C">
      <w:pPr>
        <w:ind w:firstLine="709"/>
        <w:contextualSpacing/>
        <w:rPr>
          <w:rStyle w:val="dash0410005f0431005f0437005f0430005f0446005f0020005f0441005f043f005f0438005f0441005f043a005f0430005f005fchar1char1"/>
          <w:b/>
        </w:rPr>
      </w:pPr>
    </w:p>
    <w:p w:rsidR="008B5C75" w:rsidRPr="00A3334E" w:rsidRDefault="008B5C75" w:rsidP="008B5C75">
      <w:pPr>
        <w:shd w:val="clear" w:color="auto" w:fill="FFFFFF"/>
        <w:jc w:val="center"/>
        <w:rPr>
          <w:sz w:val="24"/>
          <w:szCs w:val="24"/>
        </w:rPr>
      </w:pPr>
      <w:r w:rsidRPr="00A3334E">
        <w:rPr>
          <w:rStyle w:val="dash041e005f0431005f044b005f0447005f043d005f044b005f0439005f005fchar1char1"/>
          <w:b/>
        </w:rPr>
        <w:t xml:space="preserve">Планируемые результаты изучения учебного предмета </w:t>
      </w:r>
      <w:r w:rsidRPr="00A3334E">
        <w:rPr>
          <w:sz w:val="24"/>
          <w:szCs w:val="24"/>
        </w:rPr>
        <w:t>(ФГОС)</w:t>
      </w:r>
    </w:p>
    <w:p w:rsidR="008B5C75" w:rsidRDefault="008B5C75" w:rsidP="008B5C75">
      <w:pPr>
        <w:contextualSpacing/>
        <w:rPr>
          <w:bCs w:val="0"/>
          <w:color w:val="auto"/>
          <w:sz w:val="24"/>
          <w:szCs w:val="24"/>
        </w:rPr>
      </w:pPr>
    </w:p>
    <w:p w:rsidR="008B5C75" w:rsidRPr="008B5C75" w:rsidRDefault="008B5C75" w:rsidP="008B5C75">
      <w:pPr>
        <w:shd w:val="clear" w:color="auto" w:fill="FFFFFF"/>
        <w:contextualSpacing/>
        <w:rPr>
          <w:rFonts w:ascii="Calibri" w:hAnsi="Calibri"/>
          <w:bCs w:val="0"/>
          <w:sz w:val="22"/>
          <w:szCs w:val="22"/>
        </w:rPr>
      </w:pPr>
      <w:r w:rsidRPr="008B5C75">
        <w:rPr>
          <w:b/>
          <w:sz w:val="24"/>
          <w:szCs w:val="24"/>
        </w:rPr>
        <w:t>Личностные результаты: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России,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усвоение гуманистических ценностей многонационального российского общества, воспитание чувства ответственности и долга перед Родиной;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мира, готовности и способности вести диалог с другими людьми и достигать в нем взаимопонимания;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сообщества,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Формирование коммуникативной компетентности  в общении и сотрудничестве со сверстниками, старшими и младшими товарищами в процессе образовательной, общественно полезной, учебно-исследовательской, творческой и других видах деятельности;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B5C75" w:rsidRPr="008B5C75" w:rsidRDefault="008B5C75" w:rsidP="00A80D7B">
      <w:pPr>
        <w:shd w:val="clear" w:color="auto" w:fill="FFFFFF"/>
        <w:ind w:firstLine="567"/>
        <w:contextualSpacing/>
        <w:jc w:val="both"/>
        <w:rPr>
          <w:rFonts w:ascii="Calibri" w:hAnsi="Calibri"/>
          <w:bCs w:val="0"/>
          <w:sz w:val="22"/>
          <w:szCs w:val="22"/>
        </w:rPr>
      </w:pPr>
      <w:r w:rsidRPr="008B5C75">
        <w:rPr>
          <w:b/>
          <w:sz w:val="24"/>
          <w:szCs w:val="24"/>
        </w:rPr>
        <w:t>Метапредметные  результаты: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lastRenderedPageBreak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обстановкой;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причинно-следственную связь, строить логическое рассуждение, умозаключение ( индуктивное, дедуктивное и по аналогии) и делать выводы;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Умение создавать, применять и преобразовывать знаки и символы, модели и схемы для решения познавательных задач;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Смысловое чтение, умение организовывать учебное сотрудничество и совместную деятельность с учителем и сверстниками, работать индивидуально и в группах, находить общее решение и разрешать конфликты на основе согласования позиций с учетом интересов, формулировать, аргументировать и отстаивать свое мнение;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деятельности: владение устной и письменной речью, монологической контекстной речью;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8B5C75" w:rsidRPr="008B5C75" w:rsidRDefault="008B5C75" w:rsidP="00A80D7B">
      <w:pPr>
        <w:shd w:val="clear" w:color="auto" w:fill="FFFFFF"/>
        <w:ind w:firstLine="567"/>
        <w:contextualSpacing/>
        <w:jc w:val="both"/>
        <w:rPr>
          <w:rFonts w:ascii="Calibri" w:hAnsi="Calibri"/>
          <w:bCs w:val="0"/>
          <w:sz w:val="22"/>
          <w:szCs w:val="22"/>
        </w:rPr>
      </w:pPr>
      <w:r w:rsidRPr="008B5C75">
        <w:rPr>
          <w:b/>
          <w:sz w:val="24"/>
          <w:szCs w:val="24"/>
        </w:rPr>
        <w:t>Предметные результаты:</w:t>
      </w:r>
    </w:p>
    <w:p w:rsidR="00910E3B" w:rsidRPr="00910E3B" w:rsidRDefault="00910E3B" w:rsidP="00A80D7B">
      <w:pPr>
        <w:ind w:firstLine="567"/>
        <w:jc w:val="both"/>
        <w:rPr>
          <w:i/>
          <w:iCs/>
          <w:sz w:val="24"/>
          <w:szCs w:val="24"/>
        </w:rPr>
      </w:pPr>
      <w:r w:rsidRPr="00910E3B">
        <w:rPr>
          <w:b/>
          <w:bCs w:val="0"/>
          <w:sz w:val="24"/>
          <w:szCs w:val="24"/>
        </w:rPr>
        <w:t xml:space="preserve">В результате изучения литературы к концу 9 класса </w:t>
      </w:r>
      <w:r w:rsidRPr="00910E3B">
        <w:rPr>
          <w:b/>
          <w:bCs w:val="0"/>
          <w:sz w:val="24"/>
          <w:szCs w:val="24"/>
          <w:u w:val="single"/>
        </w:rPr>
        <w:t>ученик научится: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Cs w:val="0"/>
          <w:sz w:val="24"/>
          <w:szCs w:val="24"/>
        </w:rPr>
      </w:pPr>
      <w:r w:rsidRPr="00910E3B">
        <w:rPr>
          <w:sz w:val="24"/>
          <w:szCs w:val="24"/>
        </w:rPr>
        <w:t>•  понимать ключевые проблемы изученных произведений русского фольклора и фольк</w:t>
      </w:r>
      <w:r w:rsidRPr="00910E3B">
        <w:rPr>
          <w:sz w:val="24"/>
          <w:szCs w:val="24"/>
        </w:rPr>
        <w:softHyphen/>
        <w:t>лора других народов, древнерусской литера</w:t>
      </w:r>
      <w:r w:rsidRPr="00910E3B">
        <w:rPr>
          <w:sz w:val="24"/>
          <w:szCs w:val="24"/>
        </w:rPr>
        <w:softHyphen/>
        <w:t xml:space="preserve">туры, литературы </w:t>
      </w:r>
      <w:r w:rsidRPr="00910E3B">
        <w:rPr>
          <w:sz w:val="24"/>
          <w:szCs w:val="24"/>
          <w:lang w:val="en-US"/>
        </w:rPr>
        <w:t>XVIII</w:t>
      </w:r>
      <w:r w:rsidRPr="00910E3B">
        <w:rPr>
          <w:sz w:val="24"/>
          <w:szCs w:val="24"/>
        </w:rPr>
        <w:t xml:space="preserve"> в., русских писателей </w:t>
      </w:r>
      <w:r w:rsidRPr="00910E3B">
        <w:rPr>
          <w:sz w:val="24"/>
          <w:szCs w:val="24"/>
          <w:lang w:val="en-US"/>
        </w:rPr>
        <w:t>XIX</w:t>
      </w:r>
      <w:r w:rsidRPr="00910E3B">
        <w:rPr>
          <w:sz w:val="24"/>
          <w:szCs w:val="24"/>
        </w:rPr>
        <w:t>—</w:t>
      </w:r>
      <w:r w:rsidRPr="00910E3B">
        <w:rPr>
          <w:sz w:val="24"/>
          <w:szCs w:val="24"/>
          <w:lang w:val="en-US"/>
        </w:rPr>
        <w:t>XX</w:t>
      </w:r>
      <w:r w:rsidRPr="00910E3B">
        <w:rPr>
          <w:sz w:val="24"/>
          <w:szCs w:val="24"/>
        </w:rPr>
        <w:t xml:space="preserve"> вв., литературы народов России и за</w:t>
      </w:r>
      <w:r w:rsidRPr="00910E3B">
        <w:rPr>
          <w:sz w:val="24"/>
          <w:szCs w:val="24"/>
        </w:rPr>
        <w:softHyphen/>
        <w:t>рубежной литературы;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понимать связь литературных произведе</w:t>
      </w:r>
      <w:r w:rsidRPr="00910E3B">
        <w:rPr>
          <w:sz w:val="24"/>
          <w:szCs w:val="24"/>
        </w:rPr>
        <w:softHyphen/>
        <w:t>ний с эпохой их написания, выявлять зало</w:t>
      </w:r>
      <w:r w:rsidRPr="00910E3B">
        <w:rPr>
          <w:sz w:val="24"/>
          <w:szCs w:val="24"/>
        </w:rPr>
        <w:softHyphen/>
        <w:t>женные в них вневременные, непреходящие нравственные ценности и их современное звучания;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анализировать литературное про</w:t>
      </w:r>
      <w:r w:rsidRPr="00910E3B">
        <w:rPr>
          <w:sz w:val="24"/>
          <w:szCs w:val="24"/>
        </w:rPr>
        <w:softHyphen/>
        <w:t>изведение: определять его принадлежность к одному из литературных родов и жанров; понимать и формулировать тему, идею, нрав</w:t>
      </w:r>
      <w:r w:rsidRPr="00910E3B">
        <w:rPr>
          <w:sz w:val="24"/>
          <w:szCs w:val="24"/>
        </w:rPr>
        <w:softHyphen/>
        <w:t>ственный пафос литературного произведения; характеризовать его героев, сопоставлять ге</w:t>
      </w:r>
      <w:r w:rsidRPr="00910E3B">
        <w:rPr>
          <w:sz w:val="24"/>
          <w:szCs w:val="24"/>
        </w:rPr>
        <w:softHyphen/>
        <w:t>роев одного или нескольких произведений;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определять в произведении элементы сю</w:t>
      </w:r>
      <w:r w:rsidRPr="00910E3B">
        <w:rPr>
          <w:sz w:val="24"/>
          <w:szCs w:val="24"/>
        </w:rPr>
        <w:softHyphen/>
        <w:t>жета, композиции, изобразительно-вырази</w:t>
      </w:r>
      <w:r w:rsidRPr="00910E3B">
        <w:rPr>
          <w:sz w:val="24"/>
          <w:szCs w:val="24"/>
        </w:rPr>
        <w:softHyphen/>
        <w:t>тельных средств языка, понимать их роли в раскрытии идейно-художественного содер</w:t>
      </w:r>
      <w:r w:rsidRPr="00910E3B">
        <w:rPr>
          <w:sz w:val="24"/>
          <w:szCs w:val="24"/>
        </w:rPr>
        <w:softHyphen/>
        <w:t>жания произведения (элементы филологиче</w:t>
      </w:r>
      <w:r w:rsidRPr="00910E3B">
        <w:rPr>
          <w:sz w:val="24"/>
          <w:szCs w:val="24"/>
        </w:rPr>
        <w:softHyphen/>
        <w:t>ского анализа); владеть элементарной лите</w:t>
      </w:r>
      <w:r w:rsidRPr="00910E3B">
        <w:rPr>
          <w:sz w:val="24"/>
          <w:szCs w:val="24"/>
        </w:rPr>
        <w:softHyphen/>
        <w:t>ратуроведческой терминологией при анализе литературного произведения;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приобщаться к духовно-нравственным цен</w:t>
      </w:r>
      <w:r w:rsidRPr="00910E3B">
        <w:rPr>
          <w:sz w:val="24"/>
          <w:szCs w:val="24"/>
        </w:rPr>
        <w:softHyphen/>
        <w:t>ностям русской литературы и культуры, со</w:t>
      </w:r>
      <w:r w:rsidRPr="00910E3B">
        <w:rPr>
          <w:sz w:val="24"/>
          <w:szCs w:val="24"/>
        </w:rPr>
        <w:softHyphen/>
        <w:t>поставлять их с духовно-нравственными ценностями других народов;</w:t>
      </w:r>
    </w:p>
    <w:p w:rsidR="00910E3B" w:rsidRPr="00910E3B" w:rsidRDefault="00910E3B" w:rsidP="00A80D7B">
      <w:pPr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 формулировать собственного отношения к произведениям литературы оценивать их;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910E3B">
        <w:rPr>
          <w:sz w:val="24"/>
          <w:szCs w:val="24"/>
        </w:rPr>
        <w:t>•  интерпретировать (в отдельных слу</w:t>
      </w:r>
      <w:r w:rsidRPr="00910E3B">
        <w:rPr>
          <w:sz w:val="24"/>
          <w:szCs w:val="24"/>
        </w:rPr>
        <w:softHyphen/>
        <w:t>чаях) изученные литературные произведения;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понимать авторскую позиции и свое отно</w:t>
      </w:r>
      <w:r w:rsidRPr="00910E3B">
        <w:rPr>
          <w:sz w:val="24"/>
          <w:szCs w:val="24"/>
        </w:rPr>
        <w:softHyphen/>
        <w:t>шение к ней;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воспринимать  на слух литературные произве</w:t>
      </w:r>
      <w:r w:rsidRPr="00910E3B">
        <w:rPr>
          <w:sz w:val="24"/>
          <w:szCs w:val="24"/>
        </w:rPr>
        <w:softHyphen/>
        <w:t xml:space="preserve">дения разных жанров, 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910E3B">
        <w:rPr>
          <w:sz w:val="24"/>
          <w:szCs w:val="24"/>
        </w:rPr>
        <w:t>•  пересказывать прозаические произве</w:t>
      </w:r>
      <w:r w:rsidRPr="00910E3B">
        <w:rPr>
          <w:sz w:val="24"/>
          <w:szCs w:val="24"/>
        </w:rPr>
        <w:softHyphen/>
        <w:t>дения или их отрывки с использованием об</w:t>
      </w:r>
      <w:r w:rsidRPr="00910E3B">
        <w:rPr>
          <w:sz w:val="24"/>
          <w:szCs w:val="24"/>
        </w:rPr>
        <w:softHyphen/>
        <w:t>разных средств русского языка и цитат из тек</w:t>
      </w:r>
      <w:r w:rsidRPr="00910E3B">
        <w:rPr>
          <w:sz w:val="24"/>
          <w:szCs w:val="24"/>
        </w:rPr>
        <w:softHyphen/>
        <w:t xml:space="preserve">ста, отвечать на вопросы по прослушанному или </w:t>
      </w:r>
      <w:r w:rsidRPr="00910E3B">
        <w:rPr>
          <w:sz w:val="24"/>
          <w:szCs w:val="24"/>
        </w:rPr>
        <w:lastRenderedPageBreak/>
        <w:t>прочитанному тексту, создавать устные монологические высказывания разного типа, вести диалог;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писать изложения и сочинения на темы, связанные с тематикой, проблематикой изученных произведений; классные и домаш</w:t>
      </w:r>
      <w:r w:rsidRPr="00910E3B">
        <w:rPr>
          <w:sz w:val="24"/>
          <w:szCs w:val="24"/>
        </w:rPr>
        <w:softHyphen/>
        <w:t>ние творческие работы; рефераты на литера</w:t>
      </w:r>
      <w:r w:rsidRPr="00910E3B">
        <w:rPr>
          <w:sz w:val="24"/>
          <w:szCs w:val="24"/>
        </w:rPr>
        <w:softHyphen/>
        <w:t>турные и общекультурные темы;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понимать образной природы литературы как явления словесного искусства; эстетическое восприятие произведений литературы; фор</w:t>
      </w:r>
      <w:r w:rsidRPr="00910E3B">
        <w:rPr>
          <w:sz w:val="24"/>
          <w:szCs w:val="24"/>
        </w:rPr>
        <w:softHyphen/>
        <w:t>мирование эстетического вкуса;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понимать русское слово и  его эстетические функции, роль изобразительно-выразитель</w:t>
      </w:r>
      <w:r w:rsidRPr="00910E3B">
        <w:rPr>
          <w:sz w:val="24"/>
          <w:szCs w:val="24"/>
        </w:rPr>
        <w:softHyphen/>
        <w:t>ных языковых средств в создании художест</w:t>
      </w:r>
      <w:r w:rsidRPr="00910E3B">
        <w:rPr>
          <w:sz w:val="24"/>
          <w:szCs w:val="24"/>
        </w:rPr>
        <w:softHyphen/>
        <w:t>венных образов литературных произведений.</w:t>
      </w:r>
    </w:p>
    <w:p w:rsidR="00910E3B" w:rsidRPr="00910E3B" w:rsidRDefault="00910E3B" w:rsidP="00A80D7B">
      <w:pPr>
        <w:ind w:firstLine="567"/>
        <w:jc w:val="both"/>
        <w:rPr>
          <w:b/>
          <w:bCs w:val="0"/>
          <w:i/>
          <w:iCs/>
          <w:color w:val="auto"/>
          <w:sz w:val="24"/>
          <w:szCs w:val="24"/>
        </w:rPr>
      </w:pPr>
      <w:r w:rsidRPr="00910E3B">
        <w:rPr>
          <w:b/>
          <w:bCs w:val="0"/>
          <w:sz w:val="24"/>
          <w:szCs w:val="24"/>
        </w:rPr>
        <w:t xml:space="preserve">В результате изучения литературы </w:t>
      </w:r>
      <w:r w:rsidRPr="00910E3B">
        <w:rPr>
          <w:b/>
          <w:bCs w:val="0"/>
          <w:sz w:val="24"/>
          <w:szCs w:val="24"/>
          <w:u w:val="single"/>
        </w:rPr>
        <w:t>ученик получит возможность научиться</w:t>
      </w:r>
      <w:r w:rsidRPr="00910E3B">
        <w:rPr>
          <w:b/>
          <w:bCs w:val="0"/>
          <w:i/>
          <w:iCs/>
          <w:sz w:val="24"/>
          <w:szCs w:val="24"/>
        </w:rPr>
        <w:t>:</w:t>
      </w:r>
    </w:p>
    <w:p w:rsidR="00910E3B" w:rsidRDefault="00910E3B" w:rsidP="00A80D7B">
      <w:pPr>
        <w:widowControl w:val="0"/>
        <w:tabs>
          <w:tab w:val="left" w:pos="422"/>
        </w:tabs>
        <w:spacing w:line="274" w:lineRule="exact"/>
        <w:ind w:right="160"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видеть развитие мотива, темы в творчестве писателя, опираясь на опыт предшествующих классов;</w:t>
      </w:r>
    </w:p>
    <w:p w:rsidR="00910E3B" w:rsidRPr="00910E3B" w:rsidRDefault="00910E3B" w:rsidP="00A80D7B">
      <w:pPr>
        <w:widowControl w:val="0"/>
        <w:tabs>
          <w:tab w:val="left" w:pos="426"/>
        </w:tabs>
        <w:spacing w:line="274" w:lineRule="exact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•обнаруживать связь между героем литературного произведения и эпохой;</w:t>
      </w:r>
    </w:p>
    <w:p w:rsidR="00910E3B" w:rsidRPr="00910E3B" w:rsidRDefault="00910E3B" w:rsidP="00A80D7B">
      <w:pPr>
        <w:widowControl w:val="0"/>
        <w:tabs>
          <w:tab w:val="left" w:pos="426"/>
        </w:tabs>
        <w:spacing w:line="274" w:lineRule="exact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  видеть своеобразие решений общей проблемы писателями разных эпох;</w:t>
      </w:r>
    </w:p>
    <w:p w:rsidR="00910E3B" w:rsidRPr="00910E3B" w:rsidRDefault="00910E3B" w:rsidP="00A80D7B">
      <w:pPr>
        <w:widowControl w:val="0"/>
        <w:tabs>
          <w:tab w:val="left" w:pos="426"/>
        </w:tabs>
        <w:spacing w:line="274" w:lineRule="exact"/>
        <w:ind w:right="160"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•сопоставлять героев и сюжет разных произведений, находя сходство и отличие в автор</w:t>
      </w:r>
      <w:r w:rsidRPr="00910E3B">
        <w:rPr>
          <w:sz w:val="24"/>
          <w:szCs w:val="24"/>
        </w:rPr>
        <w:softHyphen/>
        <w:t>ской позиции;</w:t>
      </w:r>
    </w:p>
    <w:p w:rsidR="00910E3B" w:rsidRPr="00910E3B" w:rsidRDefault="00910E3B" w:rsidP="00A80D7B">
      <w:pPr>
        <w:spacing w:line="274" w:lineRule="exact"/>
        <w:ind w:right="160"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</w:t>
      </w:r>
      <w:r>
        <w:rPr>
          <w:sz w:val="24"/>
          <w:szCs w:val="24"/>
        </w:rPr>
        <w:t xml:space="preserve"> в</w:t>
      </w:r>
      <w:r w:rsidRPr="00910E3B">
        <w:rPr>
          <w:sz w:val="24"/>
          <w:szCs w:val="24"/>
        </w:rPr>
        <w:t>ыделять общие свойства произведений, объединенных жанром, и различать индивиду</w:t>
      </w:r>
      <w:r w:rsidRPr="00910E3B">
        <w:rPr>
          <w:sz w:val="24"/>
          <w:szCs w:val="24"/>
        </w:rPr>
        <w:softHyphen/>
        <w:t>альные особенности писателя в пределах общего жанра;</w:t>
      </w:r>
    </w:p>
    <w:p w:rsidR="00910E3B" w:rsidRPr="00910E3B" w:rsidRDefault="00910E3B" w:rsidP="00A80D7B">
      <w:pPr>
        <w:spacing w:line="274" w:lineRule="exact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•осмысливать роль художественной детали, её связь с другими деталями и текстом в целом;</w:t>
      </w:r>
    </w:p>
    <w:p w:rsidR="00910E3B" w:rsidRPr="00910E3B" w:rsidRDefault="00910E3B" w:rsidP="00A80D7B">
      <w:pPr>
        <w:widowControl w:val="0"/>
        <w:tabs>
          <w:tab w:val="left" w:pos="426"/>
        </w:tabs>
        <w:spacing w:line="274" w:lineRule="exact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•видеть конкретно-историческое и символическое значение литературных образов;</w:t>
      </w:r>
    </w:p>
    <w:p w:rsidR="00910E3B" w:rsidRPr="00910E3B" w:rsidRDefault="00910E3B" w:rsidP="00A80D7B">
      <w:pPr>
        <w:widowControl w:val="0"/>
        <w:tabs>
          <w:tab w:val="left" w:pos="426"/>
        </w:tabs>
        <w:spacing w:line="274" w:lineRule="exact"/>
        <w:ind w:right="160"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•находить эмоциональный лейтмотив и основную проблему произведения, мотивировать выбор жанра;</w:t>
      </w:r>
    </w:p>
    <w:p w:rsidR="00910E3B" w:rsidRPr="00910E3B" w:rsidRDefault="00910E3B" w:rsidP="00A80D7B">
      <w:pPr>
        <w:widowControl w:val="0"/>
        <w:tabs>
          <w:tab w:val="left" w:pos="426"/>
        </w:tabs>
        <w:spacing w:line="274" w:lineRule="exact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•сопоставлять жизненный материал и художественный сюжет произведения;</w:t>
      </w:r>
    </w:p>
    <w:p w:rsidR="00910E3B" w:rsidRDefault="00910E3B" w:rsidP="00A80D7B">
      <w:pPr>
        <w:widowControl w:val="0"/>
        <w:tabs>
          <w:tab w:val="left" w:pos="426"/>
        </w:tabs>
        <w:spacing w:line="274" w:lineRule="exact"/>
        <w:ind w:right="160"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 xml:space="preserve">•выявлять конфликт и этапы его развития в драматическом произведении; </w:t>
      </w:r>
    </w:p>
    <w:p w:rsidR="00910E3B" w:rsidRPr="00910E3B" w:rsidRDefault="00910E3B" w:rsidP="00A80D7B">
      <w:pPr>
        <w:widowControl w:val="0"/>
        <w:tabs>
          <w:tab w:val="left" w:pos="426"/>
        </w:tabs>
        <w:spacing w:line="274" w:lineRule="exact"/>
        <w:ind w:right="160"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•сравнивать ав</w:t>
      </w:r>
      <w:r w:rsidRPr="00910E3B">
        <w:rPr>
          <w:sz w:val="24"/>
          <w:szCs w:val="24"/>
        </w:rPr>
        <w:softHyphen/>
        <w:t>торские позиции в пьесе с трактовкой роли актерами, режиссерской интерпретацией;</w:t>
      </w:r>
    </w:p>
    <w:p w:rsidR="00910E3B" w:rsidRPr="00910E3B" w:rsidRDefault="00910E3B" w:rsidP="00A80D7B">
      <w:pPr>
        <w:widowControl w:val="0"/>
        <w:tabs>
          <w:tab w:val="left" w:pos="426"/>
        </w:tabs>
        <w:spacing w:line="274" w:lineRule="exact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•редактировать свои сочинения и сочинения сверстников.</w:t>
      </w:r>
    </w:p>
    <w:p w:rsidR="00910E3B" w:rsidRDefault="00910E3B" w:rsidP="00A80D7B">
      <w:pPr>
        <w:shd w:val="clear" w:color="auto" w:fill="FFFFFF"/>
        <w:ind w:firstLine="567"/>
        <w:contextualSpacing/>
        <w:jc w:val="both"/>
        <w:rPr>
          <w:bCs w:val="0"/>
          <w:sz w:val="24"/>
          <w:szCs w:val="24"/>
        </w:rPr>
      </w:pPr>
    </w:p>
    <w:p w:rsidR="00910E3B" w:rsidRDefault="00910E3B" w:rsidP="00A80D7B">
      <w:pPr>
        <w:shd w:val="clear" w:color="auto" w:fill="FFFFFF"/>
        <w:ind w:firstLine="567"/>
        <w:contextualSpacing/>
        <w:jc w:val="both"/>
        <w:rPr>
          <w:bCs w:val="0"/>
          <w:sz w:val="24"/>
          <w:szCs w:val="24"/>
        </w:rPr>
      </w:pPr>
    </w:p>
    <w:p w:rsidR="00910E3B" w:rsidRPr="008B5C75" w:rsidRDefault="00910E3B" w:rsidP="00A80D7B">
      <w:pPr>
        <w:shd w:val="clear" w:color="auto" w:fill="FFFFFF"/>
        <w:ind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</w:p>
    <w:p w:rsidR="00910E3B" w:rsidRDefault="00910E3B" w:rsidP="00A80D7B">
      <w:pPr>
        <w:tabs>
          <w:tab w:val="left" w:pos="3915"/>
        </w:tabs>
        <w:ind w:firstLine="567"/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C432BE" w:rsidRPr="008E1C0C" w:rsidRDefault="00C432BE" w:rsidP="008E1C0C">
      <w:pPr>
        <w:tabs>
          <w:tab w:val="left" w:pos="3915"/>
        </w:tabs>
        <w:contextualSpacing/>
        <w:jc w:val="center"/>
        <w:rPr>
          <w:sz w:val="24"/>
          <w:szCs w:val="24"/>
        </w:rPr>
      </w:pPr>
      <w:r w:rsidRPr="008E1C0C">
        <w:rPr>
          <w:rStyle w:val="dash0410005f0431005f0437005f0430005f0446005f0020005f0441005f043f005f0438005f0441005f043a005f0430005f005fchar1char1"/>
          <w:b/>
        </w:rPr>
        <w:lastRenderedPageBreak/>
        <w:t>Содержание учебного предмета</w:t>
      </w:r>
    </w:p>
    <w:p w:rsidR="00566461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Введение (1).</w:t>
      </w:r>
      <w:r w:rsidRPr="008E1C0C">
        <w:rPr>
          <w:bCs w:val="0"/>
          <w:color w:val="auto"/>
          <w:sz w:val="24"/>
          <w:szCs w:val="24"/>
        </w:rPr>
        <w:t xml:space="preserve"> Литература как искусство слова и ее роль в духовной жизни человека.</w:t>
      </w:r>
    </w:p>
    <w:p w:rsidR="006E487A" w:rsidRPr="006E487A" w:rsidRDefault="006E487A" w:rsidP="00A80D7B">
      <w:pPr>
        <w:ind w:firstLine="709"/>
        <w:jc w:val="both"/>
        <w:rPr>
          <w:bCs w:val="0"/>
          <w:i/>
          <w:color w:val="auto"/>
          <w:sz w:val="24"/>
          <w:szCs w:val="24"/>
        </w:rPr>
      </w:pPr>
      <w:r w:rsidRPr="006E487A">
        <w:rPr>
          <w:bCs w:val="0"/>
          <w:i/>
          <w:color w:val="auto"/>
          <w:sz w:val="24"/>
          <w:szCs w:val="24"/>
        </w:rPr>
        <w:t>Теория литературы. Литература как искусство слова (углубление представлений).</w:t>
      </w:r>
    </w:p>
    <w:p w:rsidR="006E487A" w:rsidRPr="006E487A" w:rsidRDefault="006E487A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6E487A">
        <w:rPr>
          <w:b/>
          <w:bCs w:val="0"/>
          <w:color w:val="auto"/>
          <w:sz w:val="24"/>
          <w:szCs w:val="24"/>
        </w:rPr>
        <w:t>Знать</w:t>
      </w:r>
      <w:r w:rsidRPr="006E487A">
        <w:rPr>
          <w:bCs w:val="0"/>
          <w:color w:val="auto"/>
          <w:sz w:val="24"/>
          <w:szCs w:val="24"/>
        </w:rPr>
        <w:t xml:space="preserve"> основные признаки понятий: художественный образ и художественная литература. Литературный характер, литературный тип. </w:t>
      </w:r>
    </w:p>
    <w:p w:rsidR="006E487A" w:rsidRPr="006E487A" w:rsidRDefault="006E487A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6E487A">
        <w:rPr>
          <w:b/>
          <w:bCs w:val="0"/>
          <w:color w:val="auto"/>
          <w:sz w:val="24"/>
          <w:szCs w:val="24"/>
        </w:rPr>
        <w:t>Уметь</w:t>
      </w:r>
      <w:r w:rsidRPr="006E487A">
        <w:rPr>
          <w:bCs w:val="0"/>
          <w:color w:val="auto"/>
          <w:sz w:val="24"/>
          <w:szCs w:val="24"/>
        </w:rPr>
        <w:t xml:space="preserve"> конспектировать статью учебника и лекцию учителя.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Из древнерусской литературы.(5)</w:t>
      </w:r>
      <w:r w:rsidRPr="008E1C0C">
        <w:rPr>
          <w:bCs w:val="0"/>
          <w:color w:val="auto"/>
          <w:sz w:val="24"/>
          <w:szCs w:val="24"/>
        </w:rPr>
        <w:t xml:space="preserve">  «Слово о полку Игореве»-величайший памятник древнерусской литературы. Художественные особенности. История создания.  Герои и события в «Слове…». «Золотое слово Святослава». Образ Ярославны.  Языковые особенности «Слова…». Проблема авторства.</w:t>
      </w:r>
      <w:r w:rsidRPr="008E1C0C">
        <w:rPr>
          <w:bCs w:val="0"/>
          <w:color w:val="auto"/>
          <w:sz w:val="24"/>
          <w:szCs w:val="24"/>
        </w:rPr>
        <w:br/>
        <w:t>Р/Р Подготовка к сочинению</w:t>
      </w:r>
      <w:r w:rsidR="002456C7">
        <w:rPr>
          <w:bCs w:val="0"/>
          <w:color w:val="auto"/>
          <w:sz w:val="24"/>
          <w:szCs w:val="24"/>
        </w:rPr>
        <w:t>. Зачёт.</w:t>
      </w:r>
      <w:r w:rsidR="002456C7" w:rsidRPr="008E1C0C">
        <w:rPr>
          <w:bCs w:val="0"/>
          <w:color w:val="auto"/>
          <w:sz w:val="24"/>
          <w:szCs w:val="24"/>
        </w:rPr>
        <w:t>(1)</w:t>
      </w:r>
    </w:p>
    <w:p w:rsidR="00566461" w:rsidRDefault="002456C7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 xml:space="preserve">Вн.чт. «Вечные образы» в «Слове о полку Игореве </w:t>
      </w:r>
      <w:r w:rsidR="00566461" w:rsidRPr="008E1C0C">
        <w:rPr>
          <w:bCs w:val="0"/>
          <w:color w:val="auto"/>
          <w:sz w:val="24"/>
          <w:szCs w:val="24"/>
        </w:rPr>
        <w:t>(1)</w:t>
      </w:r>
    </w:p>
    <w:p w:rsidR="006E487A" w:rsidRPr="006E487A" w:rsidRDefault="006E487A" w:rsidP="00A80D7B">
      <w:pPr>
        <w:ind w:firstLine="709"/>
        <w:jc w:val="both"/>
        <w:rPr>
          <w:bCs w:val="0"/>
          <w:i/>
          <w:color w:val="auto"/>
          <w:sz w:val="24"/>
          <w:szCs w:val="24"/>
        </w:rPr>
      </w:pPr>
      <w:r w:rsidRPr="006E487A">
        <w:rPr>
          <w:bCs w:val="0"/>
          <w:i/>
          <w:color w:val="auto"/>
          <w:sz w:val="24"/>
          <w:szCs w:val="24"/>
        </w:rPr>
        <w:t>Теория литературы. Слово как жанр древнерусской литературы.</w:t>
      </w:r>
    </w:p>
    <w:p w:rsidR="006E487A" w:rsidRPr="006E487A" w:rsidRDefault="006E487A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6E487A">
        <w:rPr>
          <w:b/>
          <w:bCs w:val="0"/>
          <w:color w:val="auto"/>
          <w:sz w:val="24"/>
          <w:szCs w:val="24"/>
        </w:rPr>
        <w:t>Знать</w:t>
      </w:r>
      <w:r w:rsidRPr="006E487A">
        <w:rPr>
          <w:bCs w:val="0"/>
          <w:color w:val="auto"/>
          <w:sz w:val="24"/>
          <w:szCs w:val="24"/>
        </w:rPr>
        <w:t xml:space="preserve"> характерные особенности эпохи, отраженные в изученном произведении; сюжет, особенности композиции и системы образов; типическое значение характеров главных действующих лиц; жанровые особенности. </w:t>
      </w:r>
    </w:p>
    <w:p w:rsidR="006E487A" w:rsidRPr="006E487A" w:rsidRDefault="006E487A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6E487A">
        <w:rPr>
          <w:b/>
          <w:bCs w:val="0"/>
          <w:color w:val="auto"/>
          <w:sz w:val="24"/>
          <w:szCs w:val="24"/>
        </w:rPr>
        <w:t>Уметь</w:t>
      </w:r>
      <w:r w:rsidRPr="006E487A">
        <w:rPr>
          <w:bCs w:val="0"/>
          <w:color w:val="auto"/>
          <w:sz w:val="24"/>
          <w:szCs w:val="24"/>
        </w:rPr>
        <w:t xml:space="preserve"> анализировать произведение с учетом его идейно-художественного своеобразия.</w:t>
      </w:r>
    </w:p>
    <w:p w:rsidR="00566461" w:rsidRPr="008E1C0C" w:rsidRDefault="00566461" w:rsidP="00A80D7B">
      <w:pPr>
        <w:ind w:firstLine="709"/>
        <w:contextualSpacing/>
        <w:jc w:val="both"/>
        <w:rPr>
          <w:b/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Из литературы Х</w:t>
      </w:r>
      <w:r w:rsidRPr="008E1C0C">
        <w:rPr>
          <w:b/>
          <w:bCs w:val="0"/>
          <w:color w:val="auto"/>
          <w:sz w:val="24"/>
          <w:szCs w:val="24"/>
          <w:lang w:val="en-US"/>
        </w:rPr>
        <w:t>VIII</w:t>
      </w:r>
      <w:r w:rsidRPr="008E1C0C">
        <w:rPr>
          <w:b/>
          <w:bCs w:val="0"/>
          <w:color w:val="auto"/>
          <w:sz w:val="24"/>
          <w:szCs w:val="24"/>
        </w:rPr>
        <w:t xml:space="preserve"> века. (8)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i/>
          <w:color w:val="auto"/>
          <w:sz w:val="24"/>
          <w:szCs w:val="24"/>
        </w:rPr>
        <w:t>Классицизм как литературное направление.</w:t>
      </w:r>
      <w:r w:rsidRPr="008E1C0C">
        <w:rPr>
          <w:bCs w:val="0"/>
          <w:color w:val="auto"/>
          <w:sz w:val="24"/>
          <w:szCs w:val="24"/>
        </w:rPr>
        <w:t xml:space="preserve"> Русский классицизм. Характеристика русской литературы 18 века</w:t>
      </w:r>
    </w:p>
    <w:p w:rsidR="006E487A" w:rsidRDefault="00566461" w:rsidP="00A80D7B">
      <w:pPr>
        <w:ind w:firstLine="709"/>
        <w:jc w:val="both"/>
        <w:rPr>
          <w:bCs w:val="0"/>
          <w:i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М.В. Ломоносов</w:t>
      </w:r>
      <w:r w:rsidRPr="008E1C0C">
        <w:rPr>
          <w:bCs w:val="0"/>
          <w:color w:val="auto"/>
          <w:sz w:val="24"/>
          <w:szCs w:val="24"/>
        </w:rPr>
        <w:t>. Жизнь и творчество.  Анализ оды «На день восшествия на всероссийский престол…», «Вечернее размышление о Божием величестве при случае великого северного сияния»</w:t>
      </w:r>
    </w:p>
    <w:p w:rsidR="006E487A" w:rsidRPr="006E487A" w:rsidRDefault="006E487A" w:rsidP="00A80D7B">
      <w:pPr>
        <w:ind w:firstLine="709"/>
        <w:jc w:val="both"/>
        <w:rPr>
          <w:bCs w:val="0"/>
          <w:i/>
          <w:color w:val="auto"/>
          <w:sz w:val="24"/>
          <w:szCs w:val="24"/>
        </w:rPr>
      </w:pPr>
      <w:r w:rsidRPr="006E487A">
        <w:rPr>
          <w:bCs w:val="0"/>
          <w:i/>
          <w:color w:val="auto"/>
          <w:sz w:val="24"/>
          <w:szCs w:val="24"/>
        </w:rPr>
        <w:t>Теория литературы. Ода как жанр лирической по</w:t>
      </w:r>
      <w:r w:rsidRPr="006E487A">
        <w:rPr>
          <w:bCs w:val="0"/>
          <w:i/>
          <w:color w:val="auto"/>
          <w:sz w:val="24"/>
          <w:szCs w:val="24"/>
        </w:rPr>
        <w:softHyphen/>
        <w:t>эзии.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Г.Р. Державин</w:t>
      </w:r>
      <w:r w:rsidRPr="008E1C0C">
        <w:rPr>
          <w:bCs w:val="0"/>
          <w:color w:val="auto"/>
          <w:sz w:val="24"/>
          <w:szCs w:val="24"/>
        </w:rPr>
        <w:t>. Жизнь и творчество. Анализ лирических произведений Г.Р. Державина «Властителям и судьям», «Памятник».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Н.М. Карамзин</w:t>
      </w:r>
      <w:r w:rsidRPr="008E1C0C">
        <w:rPr>
          <w:bCs w:val="0"/>
          <w:color w:val="auto"/>
          <w:sz w:val="24"/>
          <w:szCs w:val="24"/>
        </w:rPr>
        <w:t xml:space="preserve">. Слово о писателе. Повесть Н.М. Карамзина «Бедная Лиза» как произведение сентиментализма (сюжет, конфликт, герои, стиль). Стихотворение «Осень». Новые черты русской литературы. 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Вн. Чт</w:t>
      </w:r>
      <w:r w:rsidRPr="008E1C0C">
        <w:rPr>
          <w:b/>
          <w:bCs w:val="0"/>
          <w:color w:val="auto"/>
          <w:sz w:val="24"/>
          <w:szCs w:val="24"/>
        </w:rPr>
        <w:t>. А.Н. Радищев</w:t>
      </w:r>
      <w:r w:rsidRPr="008E1C0C">
        <w:rPr>
          <w:bCs w:val="0"/>
          <w:color w:val="auto"/>
          <w:sz w:val="24"/>
          <w:szCs w:val="24"/>
        </w:rPr>
        <w:t>. Слово о писателе. «Путешествие из Петербурга в Москву». Жанр путешествия и его содержательное наполнение. Черты сентиментализма в произведении. (1).</w:t>
      </w:r>
    </w:p>
    <w:p w:rsidR="00566461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Урок-зачёт(1)</w:t>
      </w:r>
    </w:p>
    <w:p w:rsidR="006E487A" w:rsidRPr="008E1C0C" w:rsidRDefault="006E487A" w:rsidP="00A80D7B">
      <w:pPr>
        <w:ind w:firstLine="709"/>
        <w:contextualSpacing/>
        <w:jc w:val="both"/>
        <w:rPr>
          <w:bCs w:val="0"/>
          <w:i/>
          <w:color w:val="auto"/>
          <w:sz w:val="24"/>
          <w:szCs w:val="24"/>
        </w:rPr>
      </w:pPr>
      <w:r w:rsidRPr="006E487A">
        <w:rPr>
          <w:bCs w:val="0"/>
          <w:i/>
          <w:color w:val="auto"/>
          <w:sz w:val="24"/>
          <w:szCs w:val="24"/>
        </w:rPr>
        <w:t>Теория литературы</w:t>
      </w:r>
      <w:r w:rsidRPr="008E1C0C">
        <w:rPr>
          <w:bCs w:val="0"/>
          <w:i/>
          <w:color w:val="auto"/>
          <w:sz w:val="24"/>
          <w:szCs w:val="24"/>
        </w:rPr>
        <w:t xml:space="preserve"> Сентиментализм как литературное направление.</w:t>
      </w:r>
    </w:p>
    <w:p w:rsidR="006E487A" w:rsidRPr="006E487A" w:rsidRDefault="006E487A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6E487A">
        <w:rPr>
          <w:b/>
          <w:bCs w:val="0"/>
          <w:color w:val="auto"/>
          <w:sz w:val="24"/>
          <w:szCs w:val="24"/>
        </w:rPr>
        <w:t>Знать</w:t>
      </w:r>
      <w:r w:rsidRPr="006E487A">
        <w:rPr>
          <w:bCs w:val="0"/>
          <w:color w:val="auto"/>
          <w:sz w:val="24"/>
          <w:szCs w:val="24"/>
        </w:rPr>
        <w:t xml:space="preserve"> 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6E487A" w:rsidRPr="008E1C0C" w:rsidRDefault="006E487A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6E487A">
        <w:rPr>
          <w:b/>
          <w:bCs w:val="0"/>
          <w:color w:val="auto"/>
          <w:sz w:val="24"/>
          <w:szCs w:val="24"/>
        </w:rPr>
        <w:t>Уметь</w:t>
      </w:r>
      <w:r w:rsidRPr="006E487A">
        <w:rPr>
          <w:bCs w:val="0"/>
          <w:color w:val="auto"/>
          <w:sz w:val="24"/>
          <w:szCs w:val="24"/>
        </w:rPr>
        <w:t xml:space="preserve"> 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сюжета,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 выразительно читать отрывки произведений; решать тестовые задания.</w:t>
      </w:r>
    </w:p>
    <w:p w:rsidR="00566461" w:rsidRPr="008E1C0C" w:rsidRDefault="00566461" w:rsidP="00A80D7B">
      <w:pPr>
        <w:ind w:firstLine="709"/>
        <w:contextualSpacing/>
        <w:jc w:val="both"/>
        <w:rPr>
          <w:b/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Из русской литературы Х1Х века.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Золотой век русской литературы. Общая характеристика литературы Х1Х века (поэзия, проза, драматургия).</w:t>
      </w:r>
    </w:p>
    <w:p w:rsidR="00566461" w:rsidRPr="008E1C0C" w:rsidRDefault="006E487A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6E487A">
        <w:rPr>
          <w:bCs w:val="0"/>
          <w:i/>
          <w:color w:val="auto"/>
          <w:sz w:val="24"/>
          <w:szCs w:val="24"/>
        </w:rPr>
        <w:t>Теория литературы</w:t>
      </w:r>
      <w:r w:rsidR="00566461" w:rsidRPr="008E1C0C">
        <w:rPr>
          <w:bCs w:val="0"/>
          <w:i/>
          <w:color w:val="auto"/>
          <w:sz w:val="24"/>
          <w:szCs w:val="24"/>
        </w:rPr>
        <w:t xml:space="preserve"> Романтизм и реализм  как литературные направления.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Р/Р (1</w:t>
      </w:r>
      <w:r w:rsidRPr="008E1C0C">
        <w:rPr>
          <w:b/>
          <w:bCs w:val="0"/>
          <w:color w:val="auto"/>
          <w:sz w:val="24"/>
          <w:szCs w:val="24"/>
        </w:rPr>
        <w:t>)  В.А. Жуковский.</w:t>
      </w:r>
      <w:r w:rsidRPr="008E1C0C">
        <w:rPr>
          <w:bCs w:val="0"/>
          <w:color w:val="auto"/>
          <w:sz w:val="24"/>
          <w:szCs w:val="24"/>
        </w:rPr>
        <w:t xml:space="preserve"> Жизнь и творчество.  «Море», «Невыразимое». Возможности поэтического языка. (Обучение анализу лирического произведения).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lastRenderedPageBreak/>
        <w:t>«Светлана». Особенности жанра баллады. Нравственный мир героини. Язык баллады.</w:t>
      </w:r>
      <w:r w:rsidRPr="008E1C0C">
        <w:rPr>
          <w:bCs w:val="0"/>
          <w:color w:val="auto"/>
          <w:sz w:val="24"/>
          <w:szCs w:val="24"/>
        </w:rPr>
        <w:br/>
      </w:r>
      <w:r w:rsidRPr="008E1C0C">
        <w:rPr>
          <w:b/>
          <w:bCs w:val="0"/>
          <w:color w:val="auto"/>
          <w:sz w:val="24"/>
          <w:szCs w:val="24"/>
        </w:rPr>
        <w:t>А.С.Грибоедов</w:t>
      </w:r>
      <w:r w:rsidRPr="008E1C0C">
        <w:rPr>
          <w:bCs w:val="0"/>
          <w:color w:val="auto"/>
          <w:sz w:val="24"/>
          <w:szCs w:val="24"/>
        </w:rPr>
        <w:t xml:space="preserve">. Жизнь и творчество. </w:t>
      </w:r>
      <w:r w:rsidRPr="008E1C0C">
        <w:rPr>
          <w:bCs w:val="0"/>
          <w:color w:val="auto"/>
          <w:sz w:val="24"/>
          <w:szCs w:val="24"/>
        </w:rPr>
        <w:br/>
        <w:t xml:space="preserve"> «Горе от ума». История создания комедии.  Основной конфликт и развитие действия в комедии А.С. Грибоедова «Горе от ума». «Картина нравов и галерея живых типов». Общечеловеческое звучание образов. Особенности композиции и языка комедии. Преодоление канонов классицизма в комедии.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Р/Р Критика о комедии. И.А.Гончаров. «Мильон терзаний» (1).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Вн.чт. «Поэты пушкинской поры. Полежаев и родной край»(1)</w:t>
      </w:r>
      <w:r w:rsidRPr="008E1C0C">
        <w:rPr>
          <w:bCs w:val="0"/>
          <w:color w:val="auto"/>
          <w:sz w:val="24"/>
          <w:szCs w:val="24"/>
        </w:rPr>
        <w:br/>
      </w:r>
      <w:r w:rsidRPr="008E1C0C">
        <w:rPr>
          <w:b/>
          <w:bCs w:val="0"/>
          <w:color w:val="auto"/>
          <w:sz w:val="24"/>
          <w:szCs w:val="24"/>
        </w:rPr>
        <w:t xml:space="preserve"> А.С. Пушкин.</w:t>
      </w:r>
      <w:r w:rsidRPr="008E1C0C">
        <w:rPr>
          <w:bCs w:val="0"/>
          <w:color w:val="auto"/>
          <w:sz w:val="24"/>
          <w:szCs w:val="24"/>
        </w:rPr>
        <w:t xml:space="preserve"> Жизнь и творчество.  Дружба и друзья в творчестве А.С .Пушкина. Лирика петербургского периода. («К Чаадаеву», «К морю», «Анчар»). Любовная лирика Пушкина («На холмах Грузии…», «Я вас любил…»)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Вн.чт. Урок-экскурсия «Пушкинское Михайловское» (1).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Р/Р. «Тема поэта и поэзии в лирике А.С.Пушкина» («Пророк», «Я памятник себе воздвиг нерукотворный…»).</w:t>
      </w:r>
      <w:r w:rsidRPr="008E1C0C">
        <w:rPr>
          <w:bCs w:val="0"/>
          <w:color w:val="auto"/>
          <w:sz w:val="24"/>
          <w:szCs w:val="24"/>
        </w:rPr>
        <w:br/>
        <w:t xml:space="preserve"> Раздумья о смысле жизни, о поэзии. («Бесы», «Вновь я посетил»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 Вн.чт. «Цыганы» как романтическая поэма. Герои поэмы. Противоречия двух миров – цивилизованного и естественного. Индивидуалистический характер Алеко. (1)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i/>
          <w:color w:val="auto"/>
          <w:sz w:val="24"/>
          <w:szCs w:val="24"/>
        </w:rPr>
        <w:t>Роман в стихах</w:t>
      </w:r>
      <w:r w:rsidRPr="008E1C0C">
        <w:rPr>
          <w:bCs w:val="0"/>
          <w:color w:val="auto"/>
          <w:sz w:val="24"/>
          <w:szCs w:val="24"/>
        </w:rPr>
        <w:t xml:space="preserve"> А.С.Пушкина «Евгений Онегин». История создания. Жанр произведения. Сюжет. </w:t>
      </w:r>
      <w:r w:rsidRPr="008E1C0C">
        <w:rPr>
          <w:bCs w:val="0"/>
          <w:i/>
          <w:color w:val="auto"/>
          <w:sz w:val="24"/>
          <w:szCs w:val="24"/>
        </w:rPr>
        <w:t>Онегинская строфа.</w:t>
      </w:r>
      <w:r w:rsidRPr="008E1C0C">
        <w:rPr>
          <w:bCs w:val="0"/>
          <w:color w:val="auto"/>
          <w:sz w:val="24"/>
          <w:szCs w:val="24"/>
        </w:rPr>
        <w:t xml:space="preserve"> Система образов. Образы   главных героев. </w:t>
      </w:r>
      <w:r w:rsidRPr="008E1C0C">
        <w:rPr>
          <w:bCs w:val="0"/>
          <w:i/>
          <w:color w:val="auto"/>
          <w:sz w:val="24"/>
          <w:szCs w:val="24"/>
        </w:rPr>
        <w:t>Типическое и индивидуальное в образах.</w:t>
      </w:r>
      <w:r w:rsidRPr="008E1C0C">
        <w:rPr>
          <w:bCs w:val="0"/>
          <w:color w:val="auto"/>
          <w:sz w:val="24"/>
          <w:szCs w:val="24"/>
        </w:rPr>
        <w:t xml:space="preserve"> Автор как идейно-композиционный и лирический центр романа. Лирические отступления в романе.  Пушкинская эпоха в романе. Роман «Евгений Онегин»– «энциклопедия русской жизни». Реализм романа.</w:t>
      </w:r>
      <w:r w:rsidRPr="008E1C0C">
        <w:rPr>
          <w:bCs w:val="0"/>
          <w:color w:val="auto"/>
          <w:sz w:val="24"/>
          <w:szCs w:val="24"/>
        </w:rPr>
        <w:br/>
        <w:t xml:space="preserve"> Р/Р Роман в зеркале критики. (1).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Вн.чт.  «Моцарт и Сальери». Проблема «гения и злодейства». Два типа мировосприятия персонажей трагедии, их нравственные позиции в сфере творчества. (1)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М.Ю.Лермонтов.</w:t>
      </w:r>
      <w:r w:rsidRPr="008E1C0C">
        <w:rPr>
          <w:bCs w:val="0"/>
          <w:color w:val="auto"/>
          <w:sz w:val="24"/>
          <w:szCs w:val="24"/>
        </w:rPr>
        <w:t xml:space="preserve"> Жизнь и творчество. Мотивы вольности и одиночества в лирике «Молитва», «Парус», «И скучно, и грустно…»).Эпоха безвременья в лирике М.Ю.Лермонтова («Дума», «Предсказание»). Тема России и её своеобразие («Родина»).  Тема поэта и поэзии в лирике М.Ю.Лермонтова. Образ поэта-пророка («Смерть поэта»,  «Поэт», «Пророк», «Я жить хочу! Хочу печали…», «Есть речи – значенье…»)  Любовная лирика М.Ю. Лермонтова. ( «Нет, не тебя так пылко я люблю…», «Расстались мы, но твой портрет…», «Нищий»).</w:t>
      </w:r>
      <w:r w:rsidRPr="008E1C0C">
        <w:rPr>
          <w:bCs w:val="0"/>
          <w:color w:val="auto"/>
          <w:sz w:val="24"/>
          <w:szCs w:val="24"/>
        </w:rPr>
        <w:br/>
        <w:t xml:space="preserve"> «Герой нашего времени» – </w:t>
      </w:r>
      <w:r w:rsidRPr="008E1C0C">
        <w:rPr>
          <w:bCs w:val="0"/>
          <w:i/>
          <w:color w:val="auto"/>
          <w:sz w:val="24"/>
          <w:szCs w:val="24"/>
        </w:rPr>
        <w:t>первый психологический роман</w:t>
      </w:r>
      <w:r w:rsidRPr="008E1C0C">
        <w:rPr>
          <w:bCs w:val="0"/>
          <w:color w:val="auto"/>
          <w:sz w:val="24"/>
          <w:szCs w:val="24"/>
        </w:rPr>
        <w:t xml:space="preserve"> в русской литературе. История создания романа. Обзор содержания. Особенности композиции. /Повесть «Бэла», «Максим Максимыч»,   «Тамань», «Княжна Мери», «Фаталист»/  Споры о романтизме и реализме романа. Поэзия Лермонтова и «Герой нашего времени» в оценке В.Г. Белинского.</w:t>
      </w:r>
      <w:r w:rsidRPr="008E1C0C">
        <w:rPr>
          <w:bCs w:val="0"/>
          <w:color w:val="auto"/>
          <w:sz w:val="24"/>
          <w:szCs w:val="24"/>
        </w:rPr>
        <w:br/>
        <w:t xml:space="preserve"> Р/Р. Классное сочинение (1).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Н.В.Гоголь.</w:t>
      </w:r>
      <w:r w:rsidRPr="008E1C0C">
        <w:rPr>
          <w:bCs w:val="0"/>
          <w:color w:val="auto"/>
          <w:sz w:val="24"/>
          <w:szCs w:val="24"/>
        </w:rPr>
        <w:t xml:space="preserve"> Жизнь и творчество.  «Мертвые души» Н.В. Гоголя. Замысел и его осуществление. Жанр и композиция произведения. Смысл названия.  Галерея образов помещиков в поэме Гоголя «Мертвые души». Губернский город и чиновники. Чичиков как новый герой эпохи и как </w:t>
      </w:r>
      <w:r w:rsidRPr="008E1C0C">
        <w:rPr>
          <w:bCs w:val="0"/>
          <w:i/>
          <w:color w:val="auto"/>
          <w:sz w:val="24"/>
          <w:szCs w:val="24"/>
        </w:rPr>
        <w:t>антигерой.</w:t>
      </w:r>
      <w:r w:rsidRPr="008E1C0C">
        <w:rPr>
          <w:bCs w:val="0"/>
          <w:color w:val="auto"/>
          <w:sz w:val="24"/>
          <w:szCs w:val="24"/>
        </w:rPr>
        <w:t xml:space="preserve"> Эволюция его образа в замысле поэмы.</w:t>
      </w:r>
      <w:r w:rsidRPr="008E1C0C">
        <w:rPr>
          <w:bCs w:val="0"/>
          <w:color w:val="auto"/>
          <w:sz w:val="24"/>
          <w:szCs w:val="24"/>
        </w:rPr>
        <w:br/>
        <w:t xml:space="preserve"> «Мертвые души» – поэма о величии России. Тематика и роль лирических отступлений в поэме. Эволюция образа автора в поэме. Поэма в оценке В.Г.Белинского. Ответ Гоголя на критику Белинского.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Р/Р Деталь как средство создания образов героев. /Подготовка к домашнему сочинению.</w:t>
      </w:r>
    </w:p>
    <w:p w:rsidR="006E487A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 xml:space="preserve">  А.Н. Островский</w:t>
      </w:r>
      <w:r w:rsidRPr="008E1C0C">
        <w:rPr>
          <w:bCs w:val="0"/>
          <w:color w:val="auto"/>
          <w:sz w:val="24"/>
          <w:szCs w:val="24"/>
        </w:rPr>
        <w:t xml:space="preserve">. Слово о писателе. «Бедность не порок». Особенности сюжета. Патриархальный мир в пьесе и угроза его распада. Любовь в патриархальном мире и её влияние на героев пьесы.  Победа любви – воскрешение патриархальности, воплощение истины, благодати, красоты. </w:t>
      </w:r>
      <w:r w:rsidRPr="008E1C0C">
        <w:rPr>
          <w:bCs w:val="0"/>
          <w:i/>
          <w:color w:val="auto"/>
          <w:sz w:val="24"/>
          <w:szCs w:val="24"/>
        </w:rPr>
        <w:t>Комедия как жанр драматургии.</w:t>
      </w:r>
      <w:r w:rsidRPr="008E1C0C">
        <w:rPr>
          <w:bCs w:val="0"/>
          <w:color w:val="auto"/>
          <w:sz w:val="24"/>
          <w:szCs w:val="24"/>
        </w:rPr>
        <w:br/>
      </w:r>
      <w:r w:rsidRPr="008E1C0C">
        <w:rPr>
          <w:b/>
          <w:bCs w:val="0"/>
          <w:color w:val="auto"/>
          <w:sz w:val="24"/>
          <w:szCs w:val="24"/>
        </w:rPr>
        <w:t>Ф.М. Достоевский.</w:t>
      </w:r>
      <w:r w:rsidRPr="008E1C0C">
        <w:rPr>
          <w:bCs w:val="0"/>
          <w:color w:val="auto"/>
          <w:sz w:val="24"/>
          <w:szCs w:val="24"/>
        </w:rPr>
        <w:t xml:space="preserve"> Слово о писателе. «Белые ночи».  Роль истории Настеньки в романе. Содержание и смысл «сентиментальности» в понимании Ф.М. Достоевского. Тип «петербургского мечтателя»  в повести, черты его внутреннего мира. </w:t>
      </w:r>
    </w:p>
    <w:p w:rsidR="00566461" w:rsidRPr="008E1C0C" w:rsidRDefault="006E487A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6E487A">
        <w:rPr>
          <w:bCs w:val="0"/>
          <w:i/>
          <w:color w:val="auto"/>
          <w:sz w:val="24"/>
          <w:szCs w:val="24"/>
        </w:rPr>
        <w:lastRenderedPageBreak/>
        <w:t>Теория литературы</w:t>
      </w:r>
      <w:r w:rsidR="00566461" w:rsidRPr="008E1C0C">
        <w:rPr>
          <w:bCs w:val="0"/>
          <w:i/>
          <w:color w:val="auto"/>
          <w:sz w:val="24"/>
          <w:szCs w:val="24"/>
        </w:rPr>
        <w:t>Развитие понятия о повести.</w:t>
      </w:r>
      <w:r w:rsidR="00566461" w:rsidRPr="008E1C0C">
        <w:rPr>
          <w:bCs w:val="0"/>
          <w:i/>
          <w:color w:val="auto"/>
          <w:sz w:val="24"/>
          <w:szCs w:val="24"/>
        </w:rPr>
        <w:br/>
      </w:r>
      <w:r w:rsidR="00566461" w:rsidRPr="008E1C0C">
        <w:rPr>
          <w:bCs w:val="0"/>
          <w:color w:val="auto"/>
          <w:sz w:val="24"/>
          <w:szCs w:val="24"/>
        </w:rPr>
        <w:t>Вн.чт.</w:t>
      </w:r>
      <w:r w:rsidR="00566461" w:rsidRPr="008E1C0C">
        <w:rPr>
          <w:b/>
          <w:bCs w:val="0"/>
          <w:color w:val="auto"/>
          <w:sz w:val="24"/>
          <w:szCs w:val="24"/>
        </w:rPr>
        <w:t>«Ясная Поляна Л.Н. Толстого».</w:t>
      </w:r>
      <w:r w:rsidR="00566461" w:rsidRPr="008E1C0C">
        <w:rPr>
          <w:bCs w:val="0"/>
          <w:color w:val="auto"/>
          <w:sz w:val="24"/>
          <w:szCs w:val="24"/>
        </w:rPr>
        <w:t xml:space="preserve"> Слово о писателе. (1).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Автобиографическая трилогия. «Юность». Обзор содержания. Формирование личности героя повести.  «Диалектика души» как способ раскрытия внутреннего мира героя.</w:t>
      </w:r>
    </w:p>
    <w:p w:rsidR="006E487A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 xml:space="preserve"> А.П.Чехов</w:t>
      </w:r>
      <w:r w:rsidRPr="008E1C0C">
        <w:rPr>
          <w:bCs w:val="0"/>
          <w:color w:val="auto"/>
          <w:sz w:val="24"/>
          <w:szCs w:val="24"/>
        </w:rPr>
        <w:t xml:space="preserve">. Слово о писателе. Рассказ «Смерть чиновника». Эволюция образа маленького человека в русской литературе Х1Х века и чеховское отношение к нему.  Рассказ «Тоска». Тема одиночества человека в мире. Образ многолюдного города и его роль в рассказе. </w:t>
      </w:r>
    </w:p>
    <w:p w:rsidR="00566461" w:rsidRPr="008E1C0C" w:rsidRDefault="006E487A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6E487A">
        <w:rPr>
          <w:bCs w:val="0"/>
          <w:i/>
          <w:color w:val="auto"/>
          <w:sz w:val="24"/>
          <w:szCs w:val="24"/>
        </w:rPr>
        <w:t>Теория литературы</w:t>
      </w:r>
      <w:r w:rsidR="00566461" w:rsidRPr="008E1C0C">
        <w:rPr>
          <w:bCs w:val="0"/>
          <w:i/>
          <w:color w:val="auto"/>
          <w:sz w:val="24"/>
          <w:szCs w:val="24"/>
        </w:rPr>
        <w:t>Развитие представления о жанровых особенностях рассказа.</w:t>
      </w:r>
      <w:r w:rsidR="00566461" w:rsidRPr="008E1C0C">
        <w:rPr>
          <w:bCs w:val="0"/>
          <w:i/>
          <w:color w:val="auto"/>
          <w:sz w:val="24"/>
          <w:szCs w:val="24"/>
        </w:rPr>
        <w:br/>
      </w:r>
      <w:r w:rsidR="00566461" w:rsidRPr="008E1C0C">
        <w:rPr>
          <w:bCs w:val="0"/>
          <w:color w:val="auto"/>
          <w:sz w:val="24"/>
          <w:szCs w:val="24"/>
        </w:rPr>
        <w:t xml:space="preserve"> Вн. Чт. </w:t>
      </w:r>
      <w:r w:rsidR="00566461" w:rsidRPr="008E1C0C">
        <w:rPr>
          <w:b/>
          <w:bCs w:val="0"/>
          <w:color w:val="auto"/>
          <w:sz w:val="24"/>
          <w:szCs w:val="24"/>
        </w:rPr>
        <w:t>Из поэзия Х1Х века.</w:t>
      </w:r>
      <w:r w:rsidR="00566461" w:rsidRPr="008E1C0C">
        <w:rPr>
          <w:bCs w:val="0"/>
          <w:color w:val="auto"/>
          <w:sz w:val="24"/>
          <w:szCs w:val="24"/>
        </w:rPr>
        <w:t xml:space="preserve">  Беседы о Н.А. Некрасове, Ф.И. Тютчеве, А.А. Фете. Многообразие талантов. Эмоциональное богатство русской поэзии. </w:t>
      </w:r>
    </w:p>
    <w:p w:rsidR="00566461" w:rsidRDefault="00566461" w:rsidP="00A80D7B">
      <w:pPr>
        <w:ind w:firstLine="709"/>
        <w:contextualSpacing/>
        <w:jc w:val="both"/>
        <w:rPr>
          <w:bCs w:val="0"/>
          <w:i/>
          <w:color w:val="auto"/>
          <w:sz w:val="24"/>
          <w:szCs w:val="24"/>
        </w:rPr>
      </w:pPr>
      <w:r w:rsidRPr="008E1C0C">
        <w:rPr>
          <w:bCs w:val="0"/>
          <w:i/>
          <w:color w:val="auto"/>
          <w:sz w:val="24"/>
          <w:szCs w:val="24"/>
        </w:rPr>
        <w:t>Развитие представления о жанрах  лирических произведений.</w:t>
      </w:r>
    </w:p>
    <w:p w:rsidR="006E487A" w:rsidRPr="006E487A" w:rsidRDefault="006E487A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6E487A">
        <w:rPr>
          <w:b/>
          <w:bCs w:val="0"/>
          <w:color w:val="auto"/>
          <w:sz w:val="24"/>
          <w:szCs w:val="24"/>
        </w:rPr>
        <w:t>Знать</w:t>
      </w:r>
      <w:r w:rsidRPr="006E487A">
        <w:rPr>
          <w:bCs w:val="0"/>
          <w:color w:val="auto"/>
          <w:sz w:val="24"/>
          <w:szCs w:val="24"/>
        </w:rPr>
        <w:t xml:space="preserve"> 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6E487A" w:rsidRPr="006E487A" w:rsidRDefault="006E487A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6E487A">
        <w:rPr>
          <w:b/>
          <w:bCs w:val="0"/>
          <w:color w:val="auto"/>
          <w:sz w:val="24"/>
          <w:szCs w:val="24"/>
        </w:rPr>
        <w:t>Уметь</w:t>
      </w:r>
      <w:r w:rsidRPr="006E487A">
        <w:rPr>
          <w:bCs w:val="0"/>
          <w:color w:val="auto"/>
          <w:sz w:val="24"/>
          <w:szCs w:val="24"/>
        </w:rPr>
        <w:t xml:space="preserve"> 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сюжета,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 выразительно читать отрывки произведений; создавать устные и письменные сочинения-рассуждения проблемного характера по изучаемому произведению; составлять индивидуальную, сравнительную, групповую характеристики героев произведения; составлять конспект и план литературно-критической статьи; готовить доклад или реферат на литературную тему; писать рецензию на самостоятельно прочитанное произведение; решать тестовые задания.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Из русской литературы ХХ века.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Русская литература ХХ века: многообразие жанров и направлений. Беседа о разнообразии видов и жанров прозаических произведений ХХ века, о ведущих прозаиках России.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 xml:space="preserve"> И.А. Бунин.</w:t>
      </w:r>
      <w:r w:rsidRPr="008E1C0C">
        <w:rPr>
          <w:bCs w:val="0"/>
          <w:color w:val="auto"/>
          <w:sz w:val="24"/>
          <w:szCs w:val="24"/>
        </w:rPr>
        <w:t xml:space="preserve"> Слово о писателе. Рассказ «Тёмные аллеи». История любви Надежды и Николая Алексеевича. «Поэзия» и «проза» русской усадьбы».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Р./Р. Мастерство И.А.Бунина в рассказе « Тёмные аллеи». Лиризм повествования.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М.А. Булгаков.</w:t>
      </w:r>
      <w:r w:rsidRPr="008E1C0C">
        <w:rPr>
          <w:bCs w:val="0"/>
          <w:color w:val="auto"/>
          <w:sz w:val="24"/>
          <w:szCs w:val="24"/>
        </w:rPr>
        <w:t xml:space="preserve"> Слово о писателе. Повесть «Собачье сердце» как </w:t>
      </w:r>
      <w:r w:rsidRPr="008E1C0C">
        <w:rPr>
          <w:bCs w:val="0"/>
          <w:i/>
          <w:color w:val="auto"/>
          <w:sz w:val="24"/>
          <w:szCs w:val="24"/>
        </w:rPr>
        <w:t>социально-философская сатира</w:t>
      </w:r>
      <w:r w:rsidRPr="008E1C0C">
        <w:rPr>
          <w:bCs w:val="0"/>
          <w:color w:val="auto"/>
          <w:sz w:val="24"/>
          <w:szCs w:val="24"/>
        </w:rPr>
        <w:t xml:space="preserve"> на современное общество. История создания и судьба повести. (Анализ </w:t>
      </w:r>
      <w:r w:rsidRPr="008E1C0C">
        <w:rPr>
          <w:bCs w:val="0"/>
          <w:color w:val="auto"/>
          <w:sz w:val="24"/>
          <w:szCs w:val="24"/>
          <w:lang w:val="en-US"/>
        </w:rPr>
        <w:t>I</w:t>
      </w:r>
      <w:r w:rsidRPr="008E1C0C">
        <w:rPr>
          <w:bCs w:val="0"/>
          <w:color w:val="auto"/>
          <w:sz w:val="24"/>
          <w:szCs w:val="24"/>
        </w:rPr>
        <w:t>-</w:t>
      </w:r>
      <w:r w:rsidRPr="008E1C0C">
        <w:rPr>
          <w:bCs w:val="0"/>
          <w:color w:val="auto"/>
          <w:sz w:val="24"/>
          <w:szCs w:val="24"/>
          <w:lang w:val="en-US"/>
        </w:rPr>
        <w:t>III</w:t>
      </w:r>
      <w:r w:rsidRPr="008E1C0C">
        <w:rPr>
          <w:bCs w:val="0"/>
          <w:color w:val="auto"/>
          <w:sz w:val="24"/>
          <w:szCs w:val="24"/>
        </w:rPr>
        <w:t xml:space="preserve"> глав.)  Смысл названия. Система образов произведения. Гуманистическая позиция автора. Превращение Шарика в Полиграфа Полиграфовича. Анализ </w:t>
      </w:r>
      <w:r w:rsidRPr="008E1C0C">
        <w:rPr>
          <w:bCs w:val="0"/>
          <w:color w:val="auto"/>
          <w:sz w:val="24"/>
          <w:szCs w:val="24"/>
          <w:lang w:val="en-US"/>
        </w:rPr>
        <w:t>IV</w:t>
      </w:r>
      <w:r w:rsidRPr="008E1C0C">
        <w:rPr>
          <w:bCs w:val="0"/>
          <w:color w:val="auto"/>
          <w:sz w:val="24"/>
          <w:szCs w:val="24"/>
        </w:rPr>
        <w:t>-</w:t>
      </w:r>
      <w:r w:rsidRPr="008E1C0C">
        <w:rPr>
          <w:bCs w:val="0"/>
          <w:color w:val="auto"/>
          <w:sz w:val="24"/>
          <w:szCs w:val="24"/>
          <w:lang w:val="en-US"/>
        </w:rPr>
        <w:t>V</w:t>
      </w:r>
      <w:r w:rsidRPr="008E1C0C">
        <w:rPr>
          <w:bCs w:val="0"/>
          <w:color w:val="auto"/>
          <w:sz w:val="24"/>
          <w:szCs w:val="24"/>
        </w:rPr>
        <w:t xml:space="preserve"> глав.  </w:t>
      </w:r>
      <w:r w:rsidRPr="008E1C0C">
        <w:rPr>
          <w:bCs w:val="0"/>
          <w:color w:val="auto"/>
          <w:sz w:val="24"/>
          <w:szCs w:val="24"/>
        </w:rPr>
        <w:br/>
        <w:t xml:space="preserve"> Шариков и Швондер. Шариков и шариковщина.  Анализ глав </w:t>
      </w:r>
      <w:r w:rsidRPr="008E1C0C">
        <w:rPr>
          <w:bCs w:val="0"/>
          <w:color w:val="auto"/>
          <w:sz w:val="24"/>
          <w:szCs w:val="24"/>
          <w:lang w:val="en-US"/>
        </w:rPr>
        <w:t>V</w:t>
      </w:r>
      <w:r w:rsidRPr="008E1C0C">
        <w:rPr>
          <w:bCs w:val="0"/>
          <w:color w:val="auto"/>
          <w:sz w:val="24"/>
          <w:szCs w:val="24"/>
        </w:rPr>
        <w:t>-</w:t>
      </w:r>
      <w:r w:rsidRPr="008E1C0C">
        <w:rPr>
          <w:bCs w:val="0"/>
          <w:color w:val="auto"/>
          <w:sz w:val="24"/>
          <w:szCs w:val="24"/>
          <w:lang w:val="en-US"/>
        </w:rPr>
        <w:t>I</w:t>
      </w:r>
      <w:r w:rsidRPr="008E1C0C">
        <w:rPr>
          <w:bCs w:val="0"/>
          <w:color w:val="auto"/>
          <w:sz w:val="24"/>
          <w:szCs w:val="24"/>
        </w:rPr>
        <w:t xml:space="preserve">Х.  Конец эксперимента. Главы </w:t>
      </w:r>
      <w:r w:rsidRPr="008E1C0C">
        <w:rPr>
          <w:bCs w:val="0"/>
          <w:color w:val="auto"/>
          <w:sz w:val="24"/>
          <w:szCs w:val="24"/>
          <w:lang w:val="en-US"/>
        </w:rPr>
        <w:t>VIII</w:t>
      </w:r>
      <w:r w:rsidRPr="008E1C0C">
        <w:rPr>
          <w:bCs w:val="0"/>
          <w:color w:val="auto"/>
          <w:sz w:val="24"/>
          <w:szCs w:val="24"/>
        </w:rPr>
        <w:t xml:space="preserve">, </w:t>
      </w:r>
      <w:r w:rsidRPr="008E1C0C">
        <w:rPr>
          <w:bCs w:val="0"/>
          <w:color w:val="auto"/>
          <w:sz w:val="24"/>
          <w:szCs w:val="24"/>
          <w:lang w:val="en-US"/>
        </w:rPr>
        <w:t>I</w:t>
      </w:r>
      <w:r w:rsidRPr="008E1C0C">
        <w:rPr>
          <w:bCs w:val="0"/>
          <w:color w:val="auto"/>
          <w:sz w:val="24"/>
          <w:szCs w:val="24"/>
        </w:rPr>
        <w:t xml:space="preserve">Х, эпилог). 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Поэтика повести: художественная условность, фантастика, сатира, гротеск и их роль в произведении. </w:t>
      </w:r>
      <w:r w:rsidRPr="008E1C0C">
        <w:rPr>
          <w:bCs w:val="0"/>
          <w:color w:val="auto"/>
          <w:sz w:val="24"/>
          <w:szCs w:val="24"/>
        </w:rPr>
        <w:br/>
      </w:r>
      <w:r w:rsidRPr="008E1C0C">
        <w:rPr>
          <w:b/>
          <w:bCs w:val="0"/>
          <w:color w:val="auto"/>
          <w:sz w:val="24"/>
          <w:szCs w:val="24"/>
        </w:rPr>
        <w:t xml:space="preserve"> М.А. Шолохов</w:t>
      </w:r>
      <w:r w:rsidRPr="008E1C0C">
        <w:rPr>
          <w:bCs w:val="0"/>
          <w:color w:val="auto"/>
          <w:sz w:val="24"/>
          <w:szCs w:val="24"/>
        </w:rPr>
        <w:t>. Слово о писателе. Рассказ «Судьба человека». Смысл названия рассказа. Судьба Родины и судьба человека. Образ Андрея Соколова.  Композиция рассказа. Автор и рассказчик. Сказовая манера повествования. Роль природы в раскрытии идеи рассказа. Реализм Шолохова.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i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 xml:space="preserve"> А.И.Солженицын.</w:t>
      </w:r>
      <w:r w:rsidRPr="008E1C0C">
        <w:rPr>
          <w:bCs w:val="0"/>
          <w:color w:val="auto"/>
          <w:sz w:val="24"/>
          <w:szCs w:val="24"/>
        </w:rPr>
        <w:t xml:space="preserve"> Слово о писателе. «Матрёнин двор». Жизненная основа рассказа. Образ рассказчика. Картины послевоенной деревни.  Тема праведничества в рассказе. Образ праведницы. Трагизм судьбы Матрёны. Нравственный смысл </w:t>
      </w:r>
      <w:r w:rsidRPr="008E1C0C">
        <w:rPr>
          <w:bCs w:val="0"/>
          <w:i/>
          <w:color w:val="auto"/>
          <w:sz w:val="24"/>
          <w:szCs w:val="24"/>
        </w:rPr>
        <w:t xml:space="preserve">рассказа-притчи. 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Урок-зачёт (1). 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Р/Р. Из русской поэзии ХХ века.(1). Поэзия Серебряного века. Многообразие направлений, жанров, видов лирической  поэзии.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lastRenderedPageBreak/>
        <w:t xml:space="preserve"> А.А. Блок. Слово о поэте. Высокие идеалы и предчувствие перемен. («Ветер принес издалека…»).  Трагедия поэта в «страшном мире». Глубокое, проникновенное чувство Родины. («О, весна без конца и без краю…», «О, я хочу безумно  жить…»). Своеобразие лирических интонаций.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С.А. Есенин.</w:t>
      </w:r>
      <w:r w:rsidRPr="008E1C0C">
        <w:rPr>
          <w:bCs w:val="0"/>
          <w:color w:val="auto"/>
          <w:sz w:val="24"/>
          <w:szCs w:val="24"/>
        </w:rPr>
        <w:t xml:space="preserve"> Слово о поэте. Тема Родины в лирике Есенина. ( «Вот уж вечер…», «Гой ты, Русь моя родная…», «разбуди меня завтра рано…», «Край ты мой заброшенный…»). Размышления о жизни. Любви, природе, предназначении человека. («Письмо к женщи-не», «Шаганэ ты моя, Шаганэ…», «Не жалею, не зову, не плачу…», «Отговорила роща золотая…»). Народно-песенная основа лирики Есенина.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В.В. Маяковский.</w:t>
      </w:r>
      <w:r w:rsidRPr="008E1C0C">
        <w:rPr>
          <w:bCs w:val="0"/>
          <w:color w:val="auto"/>
          <w:sz w:val="24"/>
          <w:szCs w:val="24"/>
        </w:rPr>
        <w:t xml:space="preserve"> Слово о поэте. Маяковский о труде поэта. («А вы могли бы?», «Послушайте!», «Стихи о разнице вкусов»).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Р/Р. Новаторство поэзии В. Маяковского. Своеобразие стиха, ритма, интонаций. Словотворчество. («Люблю» (отрывок).</w:t>
      </w:r>
      <w:r w:rsidRPr="008E1C0C">
        <w:rPr>
          <w:bCs w:val="0"/>
          <w:color w:val="auto"/>
          <w:sz w:val="24"/>
          <w:szCs w:val="24"/>
        </w:rPr>
        <w:br/>
      </w:r>
      <w:r w:rsidRPr="008E1C0C">
        <w:rPr>
          <w:b/>
          <w:bCs w:val="0"/>
          <w:color w:val="auto"/>
          <w:sz w:val="24"/>
          <w:szCs w:val="24"/>
        </w:rPr>
        <w:t xml:space="preserve"> М.И. Цветаева.</w:t>
      </w:r>
      <w:r w:rsidRPr="008E1C0C">
        <w:rPr>
          <w:bCs w:val="0"/>
          <w:color w:val="auto"/>
          <w:sz w:val="24"/>
          <w:szCs w:val="24"/>
        </w:rPr>
        <w:t xml:space="preserve"> Слово о поэте. Стихи о поэзии, о любви, о жизни и смерти. («Идешь, на меня похожий…». </w:t>
      </w:r>
      <w:r w:rsidRPr="008E1C0C">
        <w:rPr>
          <w:bCs w:val="0"/>
          <w:iCs/>
          <w:color w:val="auto"/>
          <w:sz w:val="24"/>
          <w:szCs w:val="24"/>
        </w:rPr>
        <w:t>…»,   «Бабушке»,   «Мне  нра</w:t>
      </w:r>
      <w:r w:rsidRPr="008E1C0C">
        <w:rPr>
          <w:bCs w:val="0"/>
          <w:iCs/>
          <w:color w:val="auto"/>
          <w:sz w:val="24"/>
          <w:szCs w:val="24"/>
        </w:rPr>
        <w:softHyphen/>
        <w:t>вится,  что вы больны не мной…»,  «Стихи к Блоку»,«Откуда такая нежность?..»)</w:t>
      </w:r>
      <w:r w:rsidRPr="008E1C0C">
        <w:rPr>
          <w:bCs w:val="0"/>
          <w:color w:val="auto"/>
          <w:sz w:val="24"/>
          <w:szCs w:val="24"/>
        </w:rPr>
        <w:t xml:space="preserve">Особенности поэтики.  Образ Родины в лирике Цветаевой. («Родина», «Стихи о Москве»). Традиции и новаторство в творческих поисках поэта. 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А.А. Ахматова. Слово о поэте. Ранняя лирика. (Стихотворения из книг «Чётки, «Белая стая», «Подорожник», «</w:t>
      </w:r>
      <w:r w:rsidRPr="008E1C0C">
        <w:rPr>
          <w:bCs w:val="0"/>
          <w:color w:val="auto"/>
          <w:sz w:val="24"/>
          <w:szCs w:val="24"/>
          <w:lang w:val="en-US"/>
        </w:rPr>
        <w:t>AnnoDomini</w:t>
      </w:r>
      <w:r w:rsidRPr="008E1C0C">
        <w:rPr>
          <w:bCs w:val="0"/>
          <w:color w:val="auto"/>
          <w:sz w:val="24"/>
          <w:szCs w:val="24"/>
        </w:rPr>
        <w:t>»). Трагические интонации любовной лирики Ахматовой. Тема нравственного выбора и тема поэта и поэзии в лирике Ахматовой. (Стихотворения «Молитва», «не с теми я, кто бросил землю…», «муза», «Клятва» и др.) Особенности поэтики стихотворений.</w:t>
      </w:r>
      <w:r w:rsidRPr="008E1C0C">
        <w:rPr>
          <w:bCs w:val="0"/>
          <w:color w:val="auto"/>
          <w:sz w:val="24"/>
          <w:szCs w:val="24"/>
        </w:rPr>
        <w:br/>
      </w:r>
      <w:r w:rsidRPr="008E1C0C">
        <w:rPr>
          <w:b/>
          <w:bCs w:val="0"/>
          <w:color w:val="auto"/>
          <w:sz w:val="24"/>
          <w:szCs w:val="24"/>
        </w:rPr>
        <w:t>Н.А. Заболоцкий</w:t>
      </w:r>
      <w:r w:rsidRPr="008E1C0C">
        <w:rPr>
          <w:bCs w:val="0"/>
          <w:color w:val="auto"/>
          <w:sz w:val="24"/>
          <w:szCs w:val="24"/>
        </w:rPr>
        <w:t>. Слово о поэте. Стихотворения о человеке и природе. «Я не ищу гармонии в природе…», «Где-то в поле возле Магадана…» «О красоте человеческих лиц», «Можжевеловый куст», «Завещание». Философская глубина обобщений поэта-мыслителя.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Б. Л. Пастернак.</w:t>
      </w:r>
      <w:r w:rsidRPr="008E1C0C">
        <w:rPr>
          <w:bCs w:val="0"/>
          <w:color w:val="auto"/>
          <w:sz w:val="24"/>
          <w:szCs w:val="24"/>
        </w:rPr>
        <w:t xml:space="preserve"> Слово о поэте. Философская глубина лирики  Пастернака.(«Во всём мне хочется дойти…», </w:t>
      </w:r>
      <w:r w:rsidRPr="008E1C0C">
        <w:rPr>
          <w:bCs w:val="0"/>
          <w:iCs/>
          <w:color w:val="auto"/>
          <w:sz w:val="24"/>
          <w:szCs w:val="24"/>
        </w:rPr>
        <w:t>«Пере-мена», «Быть знаменитым некрасиво…»</w:t>
      </w:r>
      <w:r w:rsidRPr="008E1C0C">
        <w:rPr>
          <w:bCs w:val="0"/>
          <w:i/>
          <w:iCs/>
          <w:color w:val="auto"/>
          <w:sz w:val="24"/>
          <w:szCs w:val="24"/>
        </w:rPr>
        <w:t xml:space="preserve">) </w:t>
      </w:r>
      <w:r w:rsidRPr="008E1C0C">
        <w:rPr>
          <w:bCs w:val="0"/>
          <w:color w:val="auto"/>
          <w:sz w:val="24"/>
          <w:szCs w:val="24"/>
        </w:rPr>
        <w:t>Одухотворенная предмет</w:t>
      </w:r>
      <w:r w:rsidRPr="008E1C0C">
        <w:rPr>
          <w:bCs w:val="0"/>
          <w:color w:val="auto"/>
          <w:sz w:val="24"/>
          <w:szCs w:val="24"/>
        </w:rPr>
        <w:softHyphen/>
        <w:t>ность пастернаковской поэзии. Приобщение вечных тем  к современности в стихах о природе и любви.</w:t>
      </w:r>
      <w:r w:rsidRPr="008E1C0C">
        <w:rPr>
          <w:bCs w:val="0"/>
          <w:i/>
          <w:iCs/>
          <w:color w:val="auto"/>
          <w:sz w:val="24"/>
          <w:szCs w:val="24"/>
        </w:rPr>
        <w:t>(</w:t>
      </w:r>
      <w:r w:rsidRPr="008E1C0C">
        <w:rPr>
          <w:bCs w:val="0"/>
          <w:iCs/>
          <w:color w:val="auto"/>
          <w:sz w:val="24"/>
          <w:szCs w:val="24"/>
        </w:rPr>
        <w:t>«Красавица моя, вся стать…», «Весна в лесу»)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А. Т. Твардовский</w:t>
      </w:r>
      <w:r w:rsidRPr="008E1C0C">
        <w:rPr>
          <w:bCs w:val="0"/>
          <w:color w:val="auto"/>
          <w:sz w:val="24"/>
          <w:szCs w:val="24"/>
        </w:rPr>
        <w:t>. Р/Р. Слово о поэте. Раздумья о Родине и  природе в лирике поэта. Интонация и стиль стихотворений.(</w:t>
      </w:r>
      <w:r w:rsidRPr="008E1C0C">
        <w:rPr>
          <w:bCs w:val="0"/>
          <w:iCs/>
          <w:color w:val="auto"/>
          <w:spacing w:val="-3"/>
          <w:sz w:val="24"/>
          <w:szCs w:val="24"/>
        </w:rPr>
        <w:t>«Урожай», « «Весенние строчки»)</w:t>
      </w:r>
      <w:r w:rsidRPr="008E1C0C">
        <w:rPr>
          <w:bCs w:val="0"/>
          <w:iCs/>
          <w:color w:val="auto"/>
          <w:sz w:val="24"/>
          <w:szCs w:val="24"/>
        </w:rPr>
        <w:t>. Я убит подо Ржевом…». Идея, особенности формы и языка.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i/>
          <w:color w:val="auto"/>
          <w:sz w:val="24"/>
          <w:szCs w:val="24"/>
        </w:rPr>
      </w:pPr>
      <w:r w:rsidRPr="008E1C0C">
        <w:rPr>
          <w:bCs w:val="0"/>
          <w:i/>
          <w:color w:val="auto"/>
          <w:sz w:val="24"/>
          <w:szCs w:val="24"/>
        </w:rPr>
        <w:t>Теория литературы. Силлабо-тоническая и тоничес</w:t>
      </w:r>
      <w:r w:rsidRPr="008E1C0C">
        <w:rPr>
          <w:bCs w:val="0"/>
          <w:i/>
          <w:color w:val="auto"/>
          <w:sz w:val="24"/>
          <w:szCs w:val="24"/>
        </w:rPr>
        <w:softHyphen/>
        <w:t>кая системы стихосложения.Виды рифм. Способы рифмов</w:t>
      </w:r>
      <w:r w:rsidRPr="008E1C0C">
        <w:rPr>
          <w:bCs w:val="0"/>
          <w:i/>
          <w:color w:val="auto"/>
          <w:sz w:val="24"/>
          <w:szCs w:val="24"/>
        </w:rPr>
        <w:softHyphen/>
        <w:t>ки (углубление представлений).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i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Р/Р. Анализ любимого стихотворения поэтов 20 века(2). 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i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Урок-зачёт(1).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i/>
          <w:iCs/>
          <w:color w:val="auto"/>
          <w:spacing w:val="-5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Вн.чт. </w:t>
      </w:r>
      <w:r w:rsidRPr="008E1C0C">
        <w:rPr>
          <w:b/>
          <w:bCs w:val="0"/>
          <w:color w:val="auto"/>
          <w:sz w:val="24"/>
          <w:szCs w:val="24"/>
        </w:rPr>
        <w:t xml:space="preserve">Песни и романсы на стихи русских поэтов </w:t>
      </w:r>
      <w:r w:rsidRPr="008E1C0C">
        <w:rPr>
          <w:b/>
          <w:bCs w:val="0"/>
          <w:color w:val="auto"/>
          <w:sz w:val="24"/>
          <w:szCs w:val="24"/>
          <w:lang w:val="en-US"/>
        </w:rPr>
        <w:t>XIX</w:t>
      </w:r>
      <w:r w:rsidRPr="008E1C0C">
        <w:rPr>
          <w:b/>
          <w:bCs w:val="0"/>
          <w:color w:val="auto"/>
          <w:sz w:val="24"/>
          <w:szCs w:val="24"/>
        </w:rPr>
        <w:t>-</w:t>
      </w:r>
      <w:r w:rsidRPr="008E1C0C">
        <w:rPr>
          <w:b/>
          <w:bCs w:val="0"/>
          <w:color w:val="auto"/>
          <w:sz w:val="24"/>
          <w:szCs w:val="24"/>
          <w:lang w:val="en-US"/>
        </w:rPr>
        <w:t>XX</w:t>
      </w:r>
      <w:r w:rsidRPr="008E1C0C">
        <w:rPr>
          <w:b/>
          <w:bCs w:val="0"/>
          <w:color w:val="auto"/>
          <w:sz w:val="24"/>
          <w:szCs w:val="24"/>
        </w:rPr>
        <w:t xml:space="preserve"> веков</w:t>
      </w:r>
      <w:r w:rsidRPr="008E1C0C">
        <w:rPr>
          <w:bCs w:val="0"/>
          <w:color w:val="auto"/>
          <w:sz w:val="24"/>
          <w:szCs w:val="24"/>
        </w:rPr>
        <w:t>. (1). (А.С.Пушкин. «Певец», М.Ю.Лермонтов. «Отчего»,</w:t>
      </w:r>
      <w:r w:rsidRPr="008E1C0C">
        <w:rPr>
          <w:bCs w:val="0"/>
          <w:color w:val="auto"/>
          <w:spacing w:val="-1"/>
          <w:sz w:val="24"/>
          <w:szCs w:val="24"/>
        </w:rPr>
        <w:t>В. Сол</w:t>
      </w:r>
      <w:r w:rsidRPr="008E1C0C">
        <w:rPr>
          <w:bCs w:val="0"/>
          <w:color w:val="auto"/>
          <w:spacing w:val="-1"/>
          <w:sz w:val="24"/>
          <w:szCs w:val="24"/>
        </w:rPr>
        <w:softHyphen/>
      </w:r>
      <w:r w:rsidRPr="008E1C0C">
        <w:rPr>
          <w:bCs w:val="0"/>
          <w:color w:val="auto"/>
          <w:sz w:val="24"/>
          <w:szCs w:val="24"/>
        </w:rPr>
        <w:t xml:space="preserve">логуб. </w:t>
      </w:r>
      <w:r w:rsidRPr="008E1C0C">
        <w:rPr>
          <w:bCs w:val="0"/>
          <w:iCs/>
          <w:color w:val="auto"/>
          <w:sz w:val="24"/>
          <w:szCs w:val="24"/>
        </w:rPr>
        <w:t>«Серенада»</w:t>
      </w:r>
      <w:r w:rsidRPr="008E1C0C">
        <w:rPr>
          <w:bCs w:val="0"/>
          <w:i/>
          <w:iCs/>
          <w:color w:val="auto"/>
          <w:sz w:val="24"/>
          <w:szCs w:val="24"/>
        </w:rPr>
        <w:t xml:space="preserve"> («Закинув плащ, с гитарой под рукой…»); </w:t>
      </w:r>
      <w:r w:rsidRPr="008E1C0C">
        <w:rPr>
          <w:bCs w:val="0"/>
          <w:color w:val="auto"/>
          <w:spacing w:val="-1"/>
          <w:sz w:val="24"/>
          <w:szCs w:val="24"/>
        </w:rPr>
        <w:t xml:space="preserve">Н. Некрасов. </w:t>
      </w:r>
      <w:r w:rsidRPr="008E1C0C">
        <w:rPr>
          <w:bCs w:val="0"/>
          <w:iCs/>
          <w:color w:val="auto"/>
          <w:spacing w:val="-1"/>
          <w:sz w:val="24"/>
          <w:szCs w:val="24"/>
        </w:rPr>
        <w:t>«Тройка»</w:t>
      </w:r>
      <w:r w:rsidRPr="008E1C0C">
        <w:rPr>
          <w:bCs w:val="0"/>
          <w:i/>
          <w:iCs/>
          <w:color w:val="auto"/>
          <w:spacing w:val="-1"/>
          <w:sz w:val="24"/>
          <w:szCs w:val="24"/>
        </w:rPr>
        <w:t xml:space="preserve"> («Что ты жадно глядишь на до</w:t>
      </w:r>
      <w:r w:rsidRPr="008E1C0C">
        <w:rPr>
          <w:bCs w:val="0"/>
          <w:i/>
          <w:iCs/>
          <w:color w:val="auto"/>
          <w:spacing w:val="-1"/>
          <w:sz w:val="24"/>
          <w:szCs w:val="24"/>
        </w:rPr>
        <w:softHyphen/>
      </w:r>
      <w:r w:rsidRPr="008E1C0C">
        <w:rPr>
          <w:bCs w:val="0"/>
          <w:i/>
          <w:iCs/>
          <w:color w:val="auto"/>
          <w:spacing w:val="-5"/>
          <w:sz w:val="24"/>
          <w:szCs w:val="24"/>
        </w:rPr>
        <w:t xml:space="preserve">рогу…»); </w:t>
      </w:r>
      <w:r w:rsidRPr="008E1C0C">
        <w:rPr>
          <w:bCs w:val="0"/>
          <w:iCs/>
          <w:color w:val="auto"/>
          <w:spacing w:val="-5"/>
          <w:sz w:val="24"/>
          <w:szCs w:val="24"/>
        </w:rPr>
        <w:t>Е.А.Баратынский «Разуверение», Ф.И.Тютчев. «К.Б.»</w:t>
      </w:r>
      <w:r w:rsidRPr="008E1C0C">
        <w:rPr>
          <w:bCs w:val="0"/>
          <w:i/>
          <w:iCs/>
          <w:color w:val="auto"/>
          <w:spacing w:val="-5"/>
          <w:sz w:val="24"/>
          <w:szCs w:val="24"/>
        </w:rPr>
        <w:t xml:space="preserve"> («Я встретил вас…»), </w:t>
      </w:r>
      <w:r w:rsidRPr="008E1C0C">
        <w:rPr>
          <w:bCs w:val="0"/>
          <w:iCs/>
          <w:color w:val="auto"/>
          <w:spacing w:val="-5"/>
          <w:sz w:val="24"/>
          <w:szCs w:val="24"/>
        </w:rPr>
        <w:t xml:space="preserve">А.К.Толстой «Средь шумного бала, случайно…», А.А.Фет. «Я тебе ничего не скажу…», А. Сурков. «бьётся в тесной печурке огонь…», К.М.Симонов. «Жди меня, и я вернусь…»  </w:t>
      </w:r>
      <w:r w:rsidRPr="008E1C0C">
        <w:rPr>
          <w:bCs w:val="0"/>
          <w:color w:val="auto"/>
          <w:spacing w:val="-5"/>
          <w:sz w:val="24"/>
          <w:szCs w:val="24"/>
        </w:rPr>
        <w:t xml:space="preserve">Н. Заболоцкий. </w:t>
      </w:r>
      <w:r w:rsidRPr="008E1C0C">
        <w:rPr>
          <w:bCs w:val="0"/>
          <w:iCs/>
          <w:color w:val="auto"/>
          <w:spacing w:val="-5"/>
          <w:sz w:val="24"/>
          <w:szCs w:val="24"/>
        </w:rPr>
        <w:t>«Признание»</w:t>
      </w:r>
      <w:r w:rsidRPr="008E1C0C">
        <w:rPr>
          <w:bCs w:val="0"/>
          <w:i/>
          <w:iCs/>
          <w:color w:val="auto"/>
          <w:spacing w:val="-5"/>
          <w:sz w:val="24"/>
          <w:szCs w:val="24"/>
        </w:rPr>
        <w:t>. )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Романсы и песни как синтетический жанр, посредством словесного и музыкального ис</w:t>
      </w:r>
      <w:r w:rsidRPr="008E1C0C">
        <w:rPr>
          <w:bCs w:val="0"/>
          <w:color w:val="auto"/>
          <w:sz w:val="24"/>
          <w:szCs w:val="24"/>
        </w:rPr>
        <w:softHyphen/>
        <w:t>кусства выражающий переживания, мысли, настроения человека.</w:t>
      </w:r>
    </w:p>
    <w:p w:rsidR="00566461" w:rsidRPr="008E1C0C" w:rsidRDefault="00427A59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427A59">
        <w:rPr>
          <w:rFonts w:eastAsia="Calibri"/>
          <w:bCs w:val="0"/>
          <w:noProof/>
          <w:color w:val="auto"/>
          <w:sz w:val="24"/>
          <w:szCs w:val="24"/>
        </w:rPr>
        <w:pict>
          <v:line id="Прямая соединительная линия 5" o:spid="_x0000_s1026" style="position:absolute;left:0;text-align:left;z-index:251659264;visibility:visible;mso-wrap-distance-left:3.17497mm;mso-wrap-distance-right:3.17497mm;mso-position-horizontal-relative:margin" from="606.8pt,-275.85pt" to="606.8pt,-1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" strokeweight="2.65pt">
            <w10:wrap anchorx="margin"/>
          </v:line>
        </w:pict>
      </w:r>
      <w:r w:rsidR="00566461" w:rsidRPr="008E1C0C">
        <w:rPr>
          <w:bCs w:val="0"/>
          <w:color w:val="auto"/>
          <w:sz w:val="24"/>
          <w:szCs w:val="24"/>
        </w:rPr>
        <w:t xml:space="preserve"> Вн. Чт. Человек и война в повести Б.Васильева «А зори здесь тихие» (1).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Вн.</w:t>
      </w:r>
      <w:r w:rsidR="005054E8" w:rsidRPr="008E1C0C">
        <w:rPr>
          <w:bCs w:val="0"/>
          <w:color w:val="auto"/>
          <w:sz w:val="24"/>
          <w:szCs w:val="24"/>
        </w:rPr>
        <w:t>Чт</w:t>
      </w:r>
      <w:r w:rsidRPr="008E1C0C">
        <w:rPr>
          <w:bCs w:val="0"/>
          <w:color w:val="auto"/>
          <w:sz w:val="24"/>
          <w:szCs w:val="24"/>
        </w:rPr>
        <w:t xml:space="preserve">«У нас нет запасной родины…»/по повести В.Крупина «И вот приходит мне повестка» (1) </w:t>
      </w:r>
    </w:p>
    <w:p w:rsidR="00566461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Вн.чт. «Чудики» В.М.Шукшина.(1).</w:t>
      </w:r>
    </w:p>
    <w:p w:rsidR="007D05A0" w:rsidRPr="007D05A0" w:rsidRDefault="007D05A0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7D05A0">
        <w:rPr>
          <w:b/>
          <w:bCs w:val="0"/>
          <w:color w:val="auto"/>
          <w:sz w:val="24"/>
          <w:szCs w:val="24"/>
        </w:rPr>
        <w:t xml:space="preserve">          Знать</w:t>
      </w:r>
      <w:r w:rsidRPr="007D05A0">
        <w:rPr>
          <w:bCs w:val="0"/>
          <w:color w:val="auto"/>
          <w:sz w:val="24"/>
          <w:szCs w:val="24"/>
        </w:rPr>
        <w:t xml:space="preserve"> 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</w:t>
      </w:r>
      <w:r w:rsidRPr="007D05A0">
        <w:rPr>
          <w:bCs w:val="0"/>
          <w:color w:val="auto"/>
          <w:sz w:val="24"/>
          <w:szCs w:val="24"/>
        </w:rPr>
        <w:lastRenderedPageBreak/>
        <w:t>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7D05A0" w:rsidRPr="007D05A0" w:rsidRDefault="007D05A0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7D05A0">
        <w:rPr>
          <w:b/>
          <w:bCs w:val="0"/>
          <w:color w:val="auto"/>
          <w:sz w:val="24"/>
          <w:szCs w:val="24"/>
        </w:rPr>
        <w:t>Уметь</w:t>
      </w:r>
      <w:r w:rsidRPr="007D05A0">
        <w:rPr>
          <w:bCs w:val="0"/>
          <w:color w:val="auto"/>
          <w:sz w:val="24"/>
          <w:szCs w:val="24"/>
        </w:rPr>
        <w:t xml:space="preserve"> 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сюжета,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 выразительно читать отрывки произведений; создавать устные и письменные сочинения-рассуждения проблемного характера по изучаемому произведению; составлять индивидуальную, сравнительную, групповую характеристики героев произведения; составлять конспект и план литературно-критической статьи; готовить доклад или реферат на литературную тему; писать рецензию на самостоятельно прочитанное произведение; решать тестовые задания</w:t>
      </w:r>
    </w:p>
    <w:p w:rsidR="00566461" w:rsidRPr="008E1C0C" w:rsidRDefault="00566461" w:rsidP="00A80D7B">
      <w:pPr>
        <w:ind w:firstLine="709"/>
        <w:contextualSpacing/>
        <w:jc w:val="both"/>
        <w:rPr>
          <w:b/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Из зарубежной литературы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i/>
          <w:iCs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Античная лирика Гай Валерий Катулл.</w:t>
      </w:r>
      <w:r w:rsidRPr="008E1C0C">
        <w:rPr>
          <w:bCs w:val="0"/>
          <w:color w:val="auto"/>
          <w:sz w:val="24"/>
          <w:szCs w:val="24"/>
        </w:rPr>
        <w:t xml:space="preserve"> Слово о поэте. *Чувства и разум в любовной лирике поэта.</w:t>
      </w:r>
      <w:r w:rsidRPr="008E1C0C">
        <w:rPr>
          <w:bCs w:val="0"/>
          <w:iCs/>
          <w:color w:val="auto"/>
          <w:spacing w:val="-5"/>
          <w:sz w:val="24"/>
          <w:szCs w:val="24"/>
        </w:rPr>
        <w:t xml:space="preserve">(«Нет, ни одна средь женщин…», «Нет, не надейся </w:t>
      </w:r>
      <w:r w:rsidRPr="008E1C0C">
        <w:rPr>
          <w:bCs w:val="0"/>
          <w:iCs/>
          <w:color w:val="auto"/>
          <w:sz w:val="24"/>
          <w:szCs w:val="24"/>
        </w:rPr>
        <w:t>приязнь заслужить…».)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Пушкин как переводчик Катулла </w:t>
      </w:r>
      <w:r w:rsidRPr="008E1C0C">
        <w:rPr>
          <w:bCs w:val="0"/>
          <w:iCs/>
          <w:color w:val="auto"/>
          <w:sz w:val="24"/>
          <w:szCs w:val="24"/>
        </w:rPr>
        <w:t>{«Мальчику»).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Гораций.</w:t>
      </w:r>
      <w:r w:rsidRPr="008E1C0C">
        <w:rPr>
          <w:bCs w:val="0"/>
          <w:color w:val="auto"/>
          <w:sz w:val="24"/>
          <w:szCs w:val="24"/>
        </w:rPr>
        <w:t xml:space="preserve"> Слово о поэте. </w:t>
      </w:r>
      <w:r w:rsidRPr="008E1C0C">
        <w:rPr>
          <w:bCs w:val="0"/>
          <w:iCs/>
          <w:color w:val="auto"/>
          <w:sz w:val="24"/>
          <w:szCs w:val="24"/>
        </w:rPr>
        <w:t>«Я воздвиг памятник…».</w:t>
      </w:r>
      <w:r w:rsidRPr="008E1C0C">
        <w:rPr>
          <w:bCs w:val="0"/>
          <w:color w:val="auto"/>
          <w:sz w:val="24"/>
          <w:szCs w:val="24"/>
        </w:rPr>
        <w:t>Поэтическое творчество в системе человеческого бытия. Тради</w:t>
      </w:r>
      <w:r w:rsidRPr="008E1C0C">
        <w:rPr>
          <w:bCs w:val="0"/>
          <w:color w:val="auto"/>
          <w:sz w:val="24"/>
          <w:szCs w:val="24"/>
        </w:rPr>
        <w:softHyphen/>
        <w:t>ции оды Горация в русской поэзии.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Данте Алигьери</w:t>
      </w:r>
      <w:r w:rsidRPr="008E1C0C">
        <w:rPr>
          <w:bCs w:val="0"/>
          <w:color w:val="auto"/>
          <w:sz w:val="24"/>
          <w:szCs w:val="24"/>
        </w:rPr>
        <w:t>. Слово о поэте.</w:t>
      </w:r>
      <w:r w:rsidRPr="008E1C0C">
        <w:rPr>
          <w:bCs w:val="0"/>
          <w:iCs/>
          <w:color w:val="auto"/>
          <w:spacing w:val="-4"/>
          <w:sz w:val="24"/>
          <w:szCs w:val="24"/>
        </w:rPr>
        <w:t xml:space="preserve">«Божественная комедия» </w:t>
      </w:r>
      <w:r w:rsidRPr="008E1C0C">
        <w:rPr>
          <w:bCs w:val="0"/>
          <w:color w:val="auto"/>
          <w:spacing w:val="-4"/>
          <w:sz w:val="24"/>
          <w:szCs w:val="24"/>
        </w:rPr>
        <w:t xml:space="preserve">(фрагменты).  Множественность </w:t>
      </w:r>
      <w:r w:rsidRPr="008E1C0C">
        <w:rPr>
          <w:bCs w:val="0"/>
          <w:color w:val="auto"/>
          <w:spacing w:val="-1"/>
          <w:sz w:val="24"/>
          <w:szCs w:val="24"/>
        </w:rPr>
        <w:t xml:space="preserve">смыслов поэмы: буквальный (изображение загробного мира), </w:t>
      </w:r>
      <w:r w:rsidRPr="008E1C0C">
        <w:rPr>
          <w:bCs w:val="0"/>
          <w:color w:val="auto"/>
          <w:sz w:val="24"/>
          <w:szCs w:val="24"/>
        </w:rPr>
        <w:t>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постижение бо</w:t>
      </w:r>
      <w:r w:rsidRPr="008E1C0C">
        <w:rPr>
          <w:bCs w:val="0"/>
          <w:color w:val="auto"/>
          <w:sz w:val="24"/>
          <w:szCs w:val="24"/>
        </w:rPr>
        <w:softHyphen/>
        <w:t>жественной идеи через восприятие красоты поэзии как божественного языка, хотя и сотворенного земным чело</w:t>
      </w:r>
      <w:r w:rsidRPr="008E1C0C">
        <w:rPr>
          <w:bCs w:val="0"/>
          <w:color w:val="auto"/>
          <w:sz w:val="24"/>
          <w:szCs w:val="24"/>
        </w:rPr>
        <w:softHyphen/>
        <w:t>веком, разумом поэта). Универсально-философский харак</w:t>
      </w:r>
      <w:r w:rsidRPr="008E1C0C">
        <w:rPr>
          <w:bCs w:val="0"/>
          <w:color w:val="auto"/>
          <w:sz w:val="24"/>
          <w:szCs w:val="24"/>
        </w:rPr>
        <w:softHyphen/>
        <w:t>тер поэмы.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i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Уильям Шекспир.</w:t>
      </w:r>
      <w:r w:rsidRPr="008E1C0C">
        <w:rPr>
          <w:bCs w:val="0"/>
          <w:color w:val="auto"/>
          <w:sz w:val="24"/>
          <w:szCs w:val="24"/>
        </w:rPr>
        <w:t xml:space="preserve"> Краткие сведения о жизни и творче</w:t>
      </w:r>
      <w:r w:rsidRPr="008E1C0C">
        <w:rPr>
          <w:bCs w:val="0"/>
          <w:color w:val="auto"/>
          <w:sz w:val="24"/>
          <w:szCs w:val="24"/>
        </w:rPr>
        <w:softHyphen/>
        <w:t>стве Шекспира. Характеристики гуманизма эпохи Возрож</w:t>
      </w:r>
      <w:r w:rsidRPr="008E1C0C">
        <w:rPr>
          <w:bCs w:val="0"/>
          <w:color w:val="auto"/>
          <w:sz w:val="24"/>
          <w:szCs w:val="24"/>
        </w:rPr>
        <w:softHyphen/>
        <w:t xml:space="preserve">дения. </w:t>
      </w:r>
      <w:r w:rsidRPr="008E1C0C">
        <w:rPr>
          <w:bCs w:val="0"/>
          <w:iCs/>
          <w:color w:val="auto"/>
          <w:sz w:val="24"/>
          <w:szCs w:val="24"/>
        </w:rPr>
        <w:t xml:space="preserve">«Гамлет» </w:t>
      </w:r>
      <w:r w:rsidRPr="008E1C0C">
        <w:rPr>
          <w:bCs w:val="0"/>
          <w:color w:val="auto"/>
          <w:sz w:val="24"/>
          <w:szCs w:val="24"/>
        </w:rPr>
        <w:t>(обзор с чтением отдельных сцен: монологи Гамлета из сцены пя</w:t>
      </w:r>
      <w:r w:rsidRPr="008E1C0C">
        <w:rPr>
          <w:bCs w:val="0"/>
          <w:color w:val="auto"/>
          <w:sz w:val="24"/>
          <w:szCs w:val="24"/>
        </w:rPr>
        <w:softHyphen/>
        <w:t>той  (1-й акт), сцены первой (3-й акт),  сцены четвертой (4-й акт).  «Гамлет» — «пьеса на все века» (А. Аникст). Общечеловеческое значение героев Шекспира. Образ Гам</w:t>
      </w:r>
      <w:r w:rsidRPr="008E1C0C">
        <w:rPr>
          <w:bCs w:val="0"/>
          <w:color w:val="auto"/>
          <w:sz w:val="24"/>
          <w:szCs w:val="24"/>
        </w:rPr>
        <w:softHyphen/>
        <w:t>лета.  Одиночество Гамлета в его конфликте с реальным миром «расшатавшегося века». Трагизм любви Гамлета и Офелии. Философский характер трагедии «Гамлет». Гамлет как вечный образ мировой ли</w:t>
      </w:r>
      <w:r w:rsidRPr="008E1C0C">
        <w:rPr>
          <w:bCs w:val="0"/>
          <w:color w:val="auto"/>
          <w:sz w:val="24"/>
          <w:szCs w:val="24"/>
        </w:rPr>
        <w:softHyphen/>
        <w:t xml:space="preserve">тературы. Шекспир и русская литература.Теория литературы. </w:t>
      </w:r>
      <w:r w:rsidRPr="008E1C0C">
        <w:rPr>
          <w:bCs w:val="0"/>
          <w:i/>
          <w:color w:val="auto"/>
          <w:sz w:val="24"/>
          <w:szCs w:val="24"/>
        </w:rPr>
        <w:t>Трагедия как драматический жанр (углубление понятия).</w:t>
      </w:r>
    </w:p>
    <w:p w:rsidR="007D05A0" w:rsidRPr="007D05A0" w:rsidRDefault="00566461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Иоганн Вольфганг Гете.</w:t>
      </w:r>
      <w:r w:rsidRPr="008E1C0C">
        <w:rPr>
          <w:bCs w:val="0"/>
          <w:color w:val="auto"/>
          <w:sz w:val="24"/>
          <w:szCs w:val="24"/>
        </w:rPr>
        <w:t xml:space="preserve"> Краткие сведения о жизни и творчестве Гете. Характеристика особенностей эпохи Про</w:t>
      </w:r>
      <w:r w:rsidRPr="008E1C0C">
        <w:rPr>
          <w:bCs w:val="0"/>
          <w:color w:val="auto"/>
          <w:sz w:val="24"/>
          <w:szCs w:val="24"/>
        </w:rPr>
        <w:softHyphen/>
        <w:t xml:space="preserve">свещения. </w:t>
      </w:r>
      <w:r w:rsidRPr="008E1C0C">
        <w:rPr>
          <w:bCs w:val="0"/>
          <w:iCs/>
          <w:color w:val="auto"/>
          <w:sz w:val="24"/>
          <w:szCs w:val="24"/>
        </w:rPr>
        <w:t>«Фауст»</w:t>
      </w:r>
      <w:r w:rsidRPr="008E1C0C">
        <w:rPr>
          <w:bCs w:val="0"/>
          <w:color w:val="auto"/>
          <w:sz w:val="24"/>
          <w:szCs w:val="24"/>
        </w:rPr>
        <w:t xml:space="preserve">(обзор с чтением отдельных сцен: </w:t>
      </w:r>
      <w:r w:rsidRPr="008E1C0C">
        <w:rPr>
          <w:bCs w:val="0"/>
          <w:i/>
          <w:iCs/>
          <w:color w:val="auto"/>
          <w:sz w:val="24"/>
          <w:szCs w:val="24"/>
        </w:rPr>
        <w:t xml:space="preserve">«Пролог на небесах», «У городских </w:t>
      </w:r>
      <w:r w:rsidRPr="008E1C0C">
        <w:rPr>
          <w:bCs w:val="0"/>
          <w:i/>
          <w:iCs/>
          <w:color w:val="auto"/>
          <w:spacing w:val="-7"/>
          <w:sz w:val="24"/>
          <w:szCs w:val="24"/>
        </w:rPr>
        <w:t xml:space="preserve">ворот», «Кабинет Фауста», «Сад», «Ночь. Улица перед домом </w:t>
      </w:r>
      <w:r w:rsidRPr="008E1C0C">
        <w:rPr>
          <w:bCs w:val="0"/>
          <w:i/>
          <w:iCs/>
          <w:color w:val="auto"/>
          <w:sz w:val="24"/>
          <w:szCs w:val="24"/>
        </w:rPr>
        <w:t xml:space="preserve">Гретхен», «Тюрьма», </w:t>
      </w:r>
      <w:r w:rsidRPr="008E1C0C">
        <w:rPr>
          <w:bCs w:val="0"/>
          <w:color w:val="auto"/>
          <w:sz w:val="24"/>
          <w:szCs w:val="24"/>
        </w:rPr>
        <w:t>последний монолог Фауста из второй части трагедии). «Фауст»  как философская трагедия эпохи Просвещения. Сюжет и композиция трагедии. Противостояние добра и зла в мире как движущая сила его развития. Проти</w:t>
      </w:r>
      <w:r w:rsidRPr="008E1C0C">
        <w:rPr>
          <w:bCs w:val="0"/>
          <w:color w:val="auto"/>
          <w:sz w:val="24"/>
          <w:szCs w:val="24"/>
        </w:rPr>
        <w:softHyphen/>
        <w:t>востояние Фауста и Мефистофеля. Поиски Фаустом справедливости и разумного смысла жизни человечества.  Смысл противопо</w:t>
      </w:r>
      <w:r w:rsidRPr="008E1C0C">
        <w:rPr>
          <w:bCs w:val="0"/>
          <w:color w:val="auto"/>
          <w:sz w:val="24"/>
          <w:szCs w:val="24"/>
        </w:rPr>
        <w:softHyphen/>
        <w:t xml:space="preserve">ставления Фауста и Вагнера, творчества и схоластической рутины. Трагизм любви Фауста и Гретхен. Идейный смысл великой трагедии. Особенности жанра. Фауст как вечный образ мировой литературы. Гете и русская литература. </w:t>
      </w:r>
      <w:r w:rsidRPr="008E1C0C">
        <w:rPr>
          <w:bCs w:val="0"/>
          <w:i/>
          <w:color w:val="auto"/>
          <w:sz w:val="24"/>
          <w:szCs w:val="24"/>
        </w:rPr>
        <w:t>Теория литературы. Философско-драматическая по</w:t>
      </w:r>
      <w:r w:rsidRPr="008E1C0C">
        <w:rPr>
          <w:bCs w:val="0"/>
          <w:i/>
          <w:color w:val="auto"/>
          <w:sz w:val="24"/>
          <w:szCs w:val="24"/>
        </w:rPr>
        <w:softHyphen/>
        <w:t>эма.</w:t>
      </w:r>
      <w:r w:rsidR="007D05A0" w:rsidRPr="007D05A0">
        <w:rPr>
          <w:b/>
          <w:bCs w:val="0"/>
          <w:color w:val="auto"/>
          <w:sz w:val="24"/>
          <w:szCs w:val="24"/>
        </w:rPr>
        <w:t xml:space="preserve"> Знать</w:t>
      </w:r>
      <w:r w:rsidR="007D05A0" w:rsidRPr="007D05A0">
        <w:rPr>
          <w:bCs w:val="0"/>
          <w:color w:val="auto"/>
          <w:sz w:val="24"/>
          <w:szCs w:val="24"/>
        </w:rPr>
        <w:t xml:space="preserve"> характерные особенности эпохи, отраженные в изученном произведении; сюжет, особенности композиции и системы образов; типическое значение характеров главных действующих лиц; жанровые особенности. </w:t>
      </w:r>
    </w:p>
    <w:p w:rsidR="007D05A0" w:rsidRPr="007D05A0" w:rsidRDefault="007D05A0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7D05A0">
        <w:rPr>
          <w:b/>
          <w:bCs w:val="0"/>
          <w:color w:val="auto"/>
          <w:sz w:val="24"/>
          <w:szCs w:val="24"/>
        </w:rPr>
        <w:t>Уметь</w:t>
      </w:r>
      <w:r w:rsidRPr="007D05A0">
        <w:rPr>
          <w:bCs w:val="0"/>
          <w:color w:val="auto"/>
          <w:sz w:val="24"/>
          <w:szCs w:val="24"/>
        </w:rPr>
        <w:t xml:space="preserve"> анализировать произведение с учетом его идейно-художественного своеобразия</w:t>
      </w:r>
    </w:p>
    <w:p w:rsidR="00566461" w:rsidRPr="008E1C0C" w:rsidRDefault="005054E8" w:rsidP="00A80D7B">
      <w:pPr>
        <w:ind w:firstLine="709"/>
        <w:contextualSpacing/>
        <w:jc w:val="both"/>
        <w:rPr>
          <w:rFonts w:eastAsia="Calibri"/>
          <w:bCs w:val="0"/>
          <w:color w:val="auto"/>
          <w:sz w:val="24"/>
          <w:szCs w:val="24"/>
          <w:lang w:eastAsia="en-US"/>
        </w:rPr>
      </w:pPr>
      <w:r w:rsidRPr="008E1C0C">
        <w:rPr>
          <w:b/>
          <w:bCs w:val="0"/>
          <w:color w:val="auto"/>
          <w:sz w:val="24"/>
          <w:szCs w:val="24"/>
        </w:rPr>
        <w:t>Итоговый урок (2</w:t>
      </w:r>
      <w:r w:rsidR="00566461" w:rsidRPr="008E1C0C">
        <w:rPr>
          <w:b/>
          <w:bCs w:val="0"/>
          <w:color w:val="auto"/>
          <w:sz w:val="24"/>
          <w:szCs w:val="24"/>
        </w:rPr>
        <w:t>).</w:t>
      </w:r>
      <w:r w:rsidR="00566461" w:rsidRPr="008E1C0C">
        <w:rPr>
          <w:rFonts w:eastAsia="Calibri"/>
          <w:bCs w:val="0"/>
          <w:color w:val="auto"/>
          <w:sz w:val="24"/>
          <w:szCs w:val="24"/>
          <w:lang w:eastAsia="en-US"/>
        </w:rPr>
        <w:t>Выявление уровня литературного образования обучающихся на этапе завершения основного образования</w:t>
      </w:r>
      <w:r w:rsidR="00A80D7B">
        <w:rPr>
          <w:rFonts w:eastAsia="Calibri"/>
          <w:bCs w:val="0"/>
          <w:color w:val="auto"/>
          <w:sz w:val="24"/>
          <w:szCs w:val="24"/>
          <w:lang w:eastAsia="en-US"/>
        </w:rPr>
        <w:t>.</w:t>
      </w:r>
    </w:p>
    <w:p w:rsidR="00294AF1" w:rsidRDefault="00294AF1" w:rsidP="00A80D7B">
      <w:pPr>
        <w:contextualSpacing/>
        <w:jc w:val="both"/>
        <w:rPr>
          <w:sz w:val="24"/>
          <w:szCs w:val="24"/>
        </w:rPr>
      </w:pPr>
    </w:p>
    <w:p w:rsidR="00294AF1" w:rsidRPr="008E1C0C" w:rsidRDefault="00294AF1" w:rsidP="00A80D7B">
      <w:pPr>
        <w:ind w:firstLine="709"/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tabs>
          <w:tab w:val="left" w:pos="0"/>
        </w:tabs>
        <w:ind w:hanging="142"/>
        <w:contextualSpacing/>
        <w:jc w:val="center"/>
        <w:rPr>
          <w:b/>
          <w:sz w:val="24"/>
          <w:szCs w:val="24"/>
        </w:rPr>
      </w:pPr>
      <w:r w:rsidRPr="008E1C0C">
        <w:rPr>
          <w:b/>
          <w:sz w:val="24"/>
          <w:szCs w:val="24"/>
        </w:rPr>
        <w:lastRenderedPageBreak/>
        <w:t>ТЕМАТИЧЕСКОЕ ПЛАНИРОВАНИЕ</w:t>
      </w:r>
    </w:p>
    <w:p w:rsidR="00C432BE" w:rsidRPr="008E1C0C" w:rsidRDefault="00C432BE" w:rsidP="008E1C0C">
      <w:pPr>
        <w:pStyle w:val="a5"/>
        <w:spacing w:after="0" w:line="240" w:lineRule="auto"/>
        <w:ind w:firstLine="348"/>
        <w:contextualSpacing/>
        <w:jc w:val="both"/>
        <w:rPr>
          <w:rFonts w:eastAsia="Calibri" w:cs="Times New Roman"/>
          <w:b/>
          <w:bCs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71"/>
        <w:gridCol w:w="1701"/>
        <w:gridCol w:w="1701"/>
      </w:tblGrid>
      <w:tr w:rsidR="00C432BE" w:rsidRPr="008E1C0C" w:rsidTr="00A87E94">
        <w:trPr>
          <w:trHeight w:val="412"/>
        </w:trPr>
        <w:tc>
          <w:tcPr>
            <w:tcW w:w="6771" w:type="dxa"/>
            <w:vMerge w:val="restart"/>
          </w:tcPr>
          <w:p w:rsidR="00C432BE" w:rsidRPr="008E1C0C" w:rsidRDefault="00C432BE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 xml:space="preserve">Наименование  темы раздела </w:t>
            </w:r>
          </w:p>
        </w:tc>
        <w:tc>
          <w:tcPr>
            <w:tcW w:w="3402" w:type="dxa"/>
            <w:gridSpan w:val="2"/>
          </w:tcPr>
          <w:p w:rsidR="00C432BE" w:rsidRPr="008E1C0C" w:rsidRDefault="00C432BE" w:rsidP="008E1C0C">
            <w:pPr>
              <w:pStyle w:val="a5"/>
              <w:spacing w:after="0" w:line="240" w:lineRule="auto"/>
              <w:contextualSpacing/>
              <w:jc w:val="center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Количество часов</w:t>
            </w:r>
          </w:p>
          <w:p w:rsidR="00C432BE" w:rsidRPr="008E1C0C" w:rsidRDefault="00C432BE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  <w:p w:rsidR="00C432BE" w:rsidRPr="008E1C0C" w:rsidRDefault="00C432BE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</w:tc>
      </w:tr>
      <w:tr w:rsidR="00C432BE" w:rsidRPr="008E1C0C" w:rsidTr="00A87E94">
        <w:trPr>
          <w:trHeight w:val="826"/>
        </w:trPr>
        <w:tc>
          <w:tcPr>
            <w:tcW w:w="6771" w:type="dxa"/>
            <w:vMerge/>
          </w:tcPr>
          <w:p w:rsidR="00C432BE" w:rsidRPr="008E1C0C" w:rsidRDefault="00C432BE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</w:tc>
        <w:tc>
          <w:tcPr>
            <w:tcW w:w="1701" w:type="dxa"/>
          </w:tcPr>
          <w:p w:rsidR="00C432BE" w:rsidRPr="008E1C0C" w:rsidRDefault="00C432BE" w:rsidP="008E1C0C">
            <w:pPr>
              <w:pStyle w:val="a5"/>
              <w:spacing w:after="0" w:line="240" w:lineRule="auto"/>
              <w:contextualSpacing/>
              <w:jc w:val="center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всего</w:t>
            </w:r>
          </w:p>
        </w:tc>
        <w:tc>
          <w:tcPr>
            <w:tcW w:w="1701" w:type="dxa"/>
          </w:tcPr>
          <w:p w:rsidR="00C432BE" w:rsidRPr="008E1C0C" w:rsidRDefault="00C432BE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В том числе контрольных/ практических работ</w:t>
            </w:r>
          </w:p>
        </w:tc>
      </w:tr>
      <w:tr w:rsidR="00C432BE" w:rsidRPr="008E1C0C" w:rsidTr="00A87E94">
        <w:tc>
          <w:tcPr>
            <w:tcW w:w="6771" w:type="dxa"/>
          </w:tcPr>
          <w:p w:rsidR="00C432BE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Times New Roman" w:cs="Times New Roman"/>
                <w:lang w:eastAsia="ru-RU"/>
              </w:rPr>
              <w:t>Введение. Литература и ее роль в духовной жизни человека</w:t>
            </w:r>
          </w:p>
        </w:tc>
        <w:tc>
          <w:tcPr>
            <w:tcW w:w="1701" w:type="dxa"/>
          </w:tcPr>
          <w:p w:rsidR="00C432BE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1</w:t>
            </w:r>
          </w:p>
        </w:tc>
        <w:tc>
          <w:tcPr>
            <w:tcW w:w="1701" w:type="dxa"/>
          </w:tcPr>
          <w:p w:rsidR="00C432BE" w:rsidRPr="008E1C0C" w:rsidRDefault="00C432BE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</w:tc>
      </w:tr>
      <w:tr w:rsidR="00577BCB" w:rsidRPr="008E1C0C" w:rsidTr="00A87E94">
        <w:tc>
          <w:tcPr>
            <w:tcW w:w="677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Times New Roman" w:cs="Times New Roman"/>
                <w:lang w:eastAsia="ru-RU"/>
              </w:rPr>
            </w:pPr>
            <w:r w:rsidRPr="008E1C0C">
              <w:rPr>
                <w:rFonts w:eastAsia="Times New Roman" w:cs="Times New Roman"/>
                <w:lang w:eastAsia="ru-RU"/>
              </w:rPr>
              <w:t>Из древнерусской литературы.</w:t>
            </w:r>
          </w:p>
        </w:tc>
        <w:tc>
          <w:tcPr>
            <w:tcW w:w="170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5</w:t>
            </w:r>
          </w:p>
        </w:tc>
        <w:tc>
          <w:tcPr>
            <w:tcW w:w="170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1</w:t>
            </w:r>
          </w:p>
        </w:tc>
      </w:tr>
      <w:tr w:rsidR="00577BCB" w:rsidRPr="008E1C0C" w:rsidTr="00A87E94">
        <w:tc>
          <w:tcPr>
            <w:tcW w:w="677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Times New Roman" w:cs="Times New Roman"/>
                <w:lang w:eastAsia="ru-RU"/>
              </w:rPr>
            </w:pPr>
            <w:r w:rsidRPr="008E1C0C">
              <w:rPr>
                <w:rFonts w:eastAsia="Times New Roman" w:cs="Times New Roman"/>
                <w:lang w:eastAsia="ru-RU"/>
              </w:rPr>
              <w:t xml:space="preserve">Из литературы </w:t>
            </w:r>
            <w:r w:rsidRPr="008E1C0C">
              <w:rPr>
                <w:rFonts w:eastAsia="Times New Roman" w:cs="Times New Roman"/>
                <w:lang w:val="en-US" w:eastAsia="ru-RU"/>
              </w:rPr>
              <w:t>XVIII</w:t>
            </w:r>
            <w:r w:rsidRPr="008E1C0C">
              <w:rPr>
                <w:rFonts w:eastAsia="Times New Roman" w:cs="Times New Roman"/>
                <w:lang w:eastAsia="ru-RU"/>
              </w:rPr>
              <w:t xml:space="preserve"> века</w:t>
            </w:r>
          </w:p>
        </w:tc>
        <w:tc>
          <w:tcPr>
            <w:tcW w:w="170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8</w:t>
            </w:r>
          </w:p>
        </w:tc>
        <w:tc>
          <w:tcPr>
            <w:tcW w:w="170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1</w:t>
            </w:r>
          </w:p>
        </w:tc>
      </w:tr>
      <w:tr w:rsidR="00577BCB" w:rsidRPr="008E1C0C" w:rsidTr="00A87E94">
        <w:tc>
          <w:tcPr>
            <w:tcW w:w="677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Times New Roman" w:cs="Times New Roman"/>
                <w:lang w:eastAsia="ru-RU"/>
              </w:rPr>
            </w:pPr>
            <w:r w:rsidRPr="008E1C0C">
              <w:rPr>
                <w:rFonts w:eastAsia="Times New Roman" w:cs="Times New Roman"/>
                <w:lang w:eastAsia="ru-RU"/>
              </w:rPr>
              <w:t xml:space="preserve">Из литературы </w:t>
            </w:r>
            <w:r w:rsidRPr="008E1C0C">
              <w:rPr>
                <w:rFonts w:eastAsia="Times New Roman" w:cs="Times New Roman"/>
                <w:lang w:val="en-US" w:eastAsia="ru-RU"/>
              </w:rPr>
              <w:t>XIX</w:t>
            </w:r>
            <w:r w:rsidRPr="008E1C0C">
              <w:rPr>
                <w:rFonts w:eastAsia="Times New Roman" w:cs="Times New Roman"/>
                <w:lang w:eastAsia="ru-RU"/>
              </w:rPr>
              <w:t xml:space="preserve"> века.</w:t>
            </w:r>
          </w:p>
        </w:tc>
        <w:tc>
          <w:tcPr>
            <w:tcW w:w="170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53</w:t>
            </w:r>
          </w:p>
        </w:tc>
        <w:tc>
          <w:tcPr>
            <w:tcW w:w="170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16</w:t>
            </w:r>
          </w:p>
        </w:tc>
      </w:tr>
      <w:tr w:rsidR="00577BCB" w:rsidRPr="008E1C0C" w:rsidTr="00A87E94">
        <w:tc>
          <w:tcPr>
            <w:tcW w:w="677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Times New Roman" w:cs="Times New Roman"/>
                <w:lang w:eastAsia="ru-RU"/>
              </w:rPr>
            </w:pPr>
            <w:r w:rsidRPr="008E1C0C">
              <w:rPr>
                <w:rFonts w:eastAsia="Times New Roman" w:cs="Times New Roman"/>
                <w:lang w:eastAsia="ru-RU"/>
              </w:rPr>
              <w:t xml:space="preserve">Из литературы </w:t>
            </w:r>
            <w:r w:rsidRPr="008E1C0C">
              <w:rPr>
                <w:rFonts w:eastAsia="Times New Roman" w:cs="Times New Roman"/>
                <w:lang w:val="en-US" w:eastAsia="ru-RU"/>
              </w:rPr>
              <w:t>XX</w:t>
            </w:r>
            <w:r w:rsidRPr="008E1C0C">
              <w:rPr>
                <w:rFonts w:eastAsia="Times New Roman" w:cs="Times New Roman"/>
                <w:lang w:eastAsia="ru-RU"/>
              </w:rPr>
              <w:t xml:space="preserve"> века.</w:t>
            </w:r>
          </w:p>
        </w:tc>
        <w:tc>
          <w:tcPr>
            <w:tcW w:w="1701" w:type="dxa"/>
          </w:tcPr>
          <w:p w:rsidR="00577BCB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28</w:t>
            </w:r>
          </w:p>
        </w:tc>
        <w:tc>
          <w:tcPr>
            <w:tcW w:w="1701" w:type="dxa"/>
          </w:tcPr>
          <w:p w:rsidR="00577BCB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10</w:t>
            </w:r>
          </w:p>
        </w:tc>
      </w:tr>
      <w:tr w:rsidR="00E147B2" w:rsidRPr="008E1C0C" w:rsidTr="00A87E94">
        <w:tc>
          <w:tcPr>
            <w:tcW w:w="677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Times New Roman" w:cs="Times New Roman"/>
                <w:lang w:eastAsia="ru-RU"/>
              </w:rPr>
            </w:pPr>
            <w:r w:rsidRPr="008E1C0C">
              <w:rPr>
                <w:rFonts w:eastAsia="Times New Roman" w:cs="Times New Roman"/>
                <w:lang w:eastAsia="ru-RU"/>
              </w:rPr>
              <w:t>Из зарубежной литературы.</w:t>
            </w:r>
          </w:p>
        </w:tc>
        <w:tc>
          <w:tcPr>
            <w:tcW w:w="170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6</w:t>
            </w:r>
          </w:p>
        </w:tc>
        <w:tc>
          <w:tcPr>
            <w:tcW w:w="170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</w:tc>
      </w:tr>
      <w:tr w:rsidR="00E147B2" w:rsidRPr="008E1C0C" w:rsidTr="00A87E94">
        <w:tc>
          <w:tcPr>
            <w:tcW w:w="677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Times New Roman" w:cs="Times New Roman"/>
                <w:lang w:eastAsia="ru-RU"/>
              </w:rPr>
            </w:pPr>
            <w:r w:rsidRPr="008E1C0C">
              <w:rPr>
                <w:rFonts w:eastAsia="Times New Roman" w:cs="Times New Roman"/>
                <w:lang w:eastAsia="ru-RU"/>
              </w:rPr>
              <w:t>Итоги года. Выявление уровня литературного развития учащихся</w:t>
            </w:r>
          </w:p>
        </w:tc>
        <w:tc>
          <w:tcPr>
            <w:tcW w:w="170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2</w:t>
            </w:r>
          </w:p>
        </w:tc>
        <w:tc>
          <w:tcPr>
            <w:tcW w:w="170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</w:tc>
      </w:tr>
      <w:tr w:rsidR="00E147B2" w:rsidRPr="008E1C0C" w:rsidTr="00A87E94">
        <w:tc>
          <w:tcPr>
            <w:tcW w:w="677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Times New Roman" w:cs="Times New Roman"/>
                <w:lang w:eastAsia="ru-RU"/>
              </w:rPr>
            </w:pPr>
            <w:r w:rsidRPr="008E1C0C">
              <w:rPr>
                <w:rFonts w:eastAsia="Times New Roman" w:cs="Times New Roman"/>
                <w:lang w:eastAsia="ru-RU"/>
              </w:rPr>
              <w:t>Резервные уроки</w:t>
            </w:r>
          </w:p>
        </w:tc>
        <w:tc>
          <w:tcPr>
            <w:tcW w:w="1701" w:type="dxa"/>
          </w:tcPr>
          <w:p w:rsidR="00E147B2" w:rsidRPr="008E1C0C" w:rsidRDefault="005054E8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1</w:t>
            </w:r>
          </w:p>
        </w:tc>
        <w:tc>
          <w:tcPr>
            <w:tcW w:w="170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</w:tc>
      </w:tr>
      <w:tr w:rsidR="00E147B2" w:rsidRPr="008E1C0C" w:rsidTr="00A87E94">
        <w:tc>
          <w:tcPr>
            <w:tcW w:w="677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Times New Roman" w:cs="Times New Roman"/>
                <w:lang w:eastAsia="ru-RU"/>
              </w:rPr>
            </w:pPr>
            <w:r w:rsidRPr="008E1C0C">
              <w:rPr>
                <w:rFonts w:eastAsia="Times New Roman" w:cs="Times New Roman"/>
                <w:lang w:eastAsia="ru-RU"/>
              </w:rPr>
              <w:t>ИТОГО</w:t>
            </w:r>
          </w:p>
        </w:tc>
        <w:tc>
          <w:tcPr>
            <w:tcW w:w="170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102</w:t>
            </w:r>
          </w:p>
        </w:tc>
        <w:tc>
          <w:tcPr>
            <w:tcW w:w="170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28</w:t>
            </w:r>
          </w:p>
        </w:tc>
      </w:tr>
    </w:tbl>
    <w:p w:rsidR="00C432BE" w:rsidRPr="008E1C0C" w:rsidRDefault="00C432BE" w:rsidP="008E1C0C">
      <w:pPr>
        <w:tabs>
          <w:tab w:val="left" w:pos="2805"/>
        </w:tabs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Default="005054E8" w:rsidP="008E1C0C">
      <w:pPr>
        <w:contextualSpacing/>
        <w:jc w:val="both"/>
        <w:rPr>
          <w:sz w:val="24"/>
          <w:szCs w:val="24"/>
        </w:rPr>
      </w:pPr>
    </w:p>
    <w:p w:rsidR="00DA278C" w:rsidRDefault="00DA278C" w:rsidP="008E1C0C">
      <w:pPr>
        <w:contextualSpacing/>
        <w:jc w:val="both"/>
        <w:rPr>
          <w:sz w:val="24"/>
          <w:szCs w:val="24"/>
        </w:rPr>
      </w:pPr>
    </w:p>
    <w:p w:rsidR="00DA278C" w:rsidRDefault="00DA278C" w:rsidP="008E1C0C">
      <w:pPr>
        <w:contextualSpacing/>
        <w:jc w:val="both"/>
        <w:rPr>
          <w:sz w:val="24"/>
          <w:szCs w:val="24"/>
        </w:rPr>
      </w:pPr>
    </w:p>
    <w:p w:rsidR="00DA278C" w:rsidRDefault="00DA278C" w:rsidP="008E1C0C">
      <w:pPr>
        <w:contextualSpacing/>
        <w:jc w:val="both"/>
        <w:rPr>
          <w:sz w:val="24"/>
          <w:szCs w:val="24"/>
        </w:rPr>
      </w:pPr>
    </w:p>
    <w:p w:rsidR="00DA278C" w:rsidRDefault="00DA278C" w:rsidP="008E1C0C">
      <w:pPr>
        <w:contextualSpacing/>
        <w:jc w:val="both"/>
        <w:rPr>
          <w:sz w:val="24"/>
          <w:szCs w:val="24"/>
        </w:rPr>
      </w:pPr>
    </w:p>
    <w:p w:rsidR="00DA278C" w:rsidRDefault="00DA278C" w:rsidP="008E1C0C">
      <w:pPr>
        <w:contextualSpacing/>
        <w:jc w:val="both"/>
        <w:rPr>
          <w:sz w:val="24"/>
          <w:szCs w:val="24"/>
        </w:rPr>
      </w:pPr>
    </w:p>
    <w:p w:rsidR="00DA278C" w:rsidRDefault="00DA278C" w:rsidP="008E1C0C">
      <w:pPr>
        <w:contextualSpacing/>
        <w:jc w:val="both"/>
        <w:rPr>
          <w:sz w:val="24"/>
          <w:szCs w:val="24"/>
        </w:rPr>
      </w:pPr>
    </w:p>
    <w:p w:rsidR="00DA278C" w:rsidRPr="008E1C0C" w:rsidRDefault="00DA278C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tabs>
          <w:tab w:val="left" w:pos="3915"/>
        </w:tabs>
        <w:contextualSpacing/>
        <w:jc w:val="center"/>
        <w:rPr>
          <w:sz w:val="24"/>
          <w:szCs w:val="24"/>
        </w:rPr>
      </w:pPr>
      <w:r w:rsidRPr="008E1C0C">
        <w:rPr>
          <w:b/>
          <w:sz w:val="24"/>
          <w:szCs w:val="24"/>
        </w:rPr>
        <w:lastRenderedPageBreak/>
        <w:t>Календарно-тематическое планирование</w:t>
      </w:r>
    </w:p>
    <w:p w:rsidR="00C432BE" w:rsidRPr="008E1C0C" w:rsidRDefault="00C432BE" w:rsidP="008E1C0C">
      <w:pPr>
        <w:tabs>
          <w:tab w:val="left" w:pos="3915"/>
        </w:tabs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tabs>
          <w:tab w:val="left" w:pos="6957"/>
        </w:tabs>
        <w:contextualSpacing/>
        <w:jc w:val="both"/>
        <w:rPr>
          <w:sz w:val="24"/>
          <w:szCs w:val="24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04"/>
        <w:gridCol w:w="786"/>
        <w:gridCol w:w="915"/>
        <w:gridCol w:w="1268"/>
        <w:gridCol w:w="1283"/>
      </w:tblGrid>
      <w:tr w:rsidR="00C432BE" w:rsidRPr="008E1C0C" w:rsidTr="00DA278C">
        <w:trPr>
          <w:trHeight w:val="412"/>
        </w:trPr>
        <w:tc>
          <w:tcPr>
            <w:tcW w:w="6204" w:type="dxa"/>
            <w:vMerge w:val="restart"/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Наименование темы раздела/темы урока</w:t>
            </w:r>
          </w:p>
        </w:tc>
        <w:tc>
          <w:tcPr>
            <w:tcW w:w="786" w:type="dxa"/>
            <w:vMerge w:val="restart"/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Количество</w:t>
            </w:r>
          </w:p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часов</w:t>
            </w:r>
          </w:p>
        </w:tc>
        <w:tc>
          <w:tcPr>
            <w:tcW w:w="915" w:type="dxa"/>
            <w:vMerge w:val="restart"/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center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№ урока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center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Дата проведения урока</w:t>
            </w:r>
          </w:p>
        </w:tc>
      </w:tr>
      <w:tr w:rsidR="00C432BE" w:rsidRPr="008E1C0C" w:rsidTr="00DA278C">
        <w:trPr>
          <w:trHeight w:val="224"/>
        </w:trPr>
        <w:tc>
          <w:tcPr>
            <w:tcW w:w="6204" w:type="dxa"/>
            <w:vMerge/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86" w:type="dxa"/>
            <w:vMerge/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15" w:type="dxa"/>
            <w:vMerge/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по плану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фактически</w:t>
            </w:r>
          </w:p>
        </w:tc>
      </w:tr>
      <w:tr w:rsidR="00C432BE" w:rsidRPr="008E1C0C" w:rsidTr="00DA278C">
        <w:tc>
          <w:tcPr>
            <w:tcW w:w="6204" w:type="dxa"/>
            <w:shd w:val="clear" w:color="auto" w:fill="auto"/>
          </w:tcPr>
          <w:p w:rsidR="00F51528" w:rsidRPr="008E1C0C" w:rsidRDefault="00F51528" w:rsidP="008E1C0C">
            <w:pPr>
              <w:contextualSpacing/>
              <w:jc w:val="both"/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</w:pPr>
            <w:r w:rsidRPr="008E1C0C">
              <w:rPr>
                <w:b/>
                <w:sz w:val="24"/>
                <w:szCs w:val="24"/>
              </w:rPr>
              <w:t>Введение</w:t>
            </w:r>
            <w:r w:rsidRPr="008E1C0C"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t xml:space="preserve"> Литература как искусство слова и ее роль в духовной жизни человека.</w:t>
            </w:r>
          </w:p>
          <w:p w:rsidR="00C432BE" w:rsidRPr="008E1C0C" w:rsidRDefault="00F515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t>Выявление уровня литературного развития учащихся</w:t>
            </w:r>
          </w:p>
        </w:tc>
        <w:tc>
          <w:tcPr>
            <w:tcW w:w="786" w:type="dxa"/>
            <w:shd w:val="clear" w:color="auto" w:fill="auto"/>
          </w:tcPr>
          <w:p w:rsidR="00C432BE" w:rsidRPr="008E1C0C" w:rsidRDefault="00F515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C432BE" w:rsidRPr="008E1C0C" w:rsidRDefault="00F515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1268" w:type="dxa"/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10456" w:type="dxa"/>
            <w:gridSpan w:val="5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center"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Из древнерусской литературы (5 ч.)</w:t>
            </w:r>
          </w:p>
        </w:tc>
      </w:tr>
      <w:tr w:rsidR="00F51528" w:rsidRPr="008E1C0C" w:rsidTr="00DA278C">
        <w:tc>
          <w:tcPr>
            <w:tcW w:w="6204" w:type="dxa"/>
            <w:shd w:val="clear" w:color="auto" w:fill="auto"/>
          </w:tcPr>
          <w:p w:rsidR="00F51528" w:rsidRPr="008E1C0C" w:rsidRDefault="00EC5A86" w:rsidP="008E1C0C">
            <w:pPr>
              <w:contextualSpacing/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</w:pPr>
            <w:r w:rsidRPr="008E1C0C">
              <w:rPr>
                <w:sz w:val="24"/>
                <w:szCs w:val="24"/>
              </w:rPr>
              <w:t>«Слово о полку Игореве»-величайший памятник древнерусской литературы. Художественные особенности. История создания.</w:t>
            </w:r>
          </w:p>
        </w:tc>
        <w:tc>
          <w:tcPr>
            <w:tcW w:w="786" w:type="dxa"/>
            <w:shd w:val="clear" w:color="auto" w:fill="auto"/>
          </w:tcPr>
          <w:p w:rsidR="00F51528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51528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</w:tcPr>
          <w:p w:rsidR="00F51528" w:rsidRPr="008E1C0C" w:rsidRDefault="00F515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51528" w:rsidRPr="008E1C0C" w:rsidRDefault="00F515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EC5A86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«За Русскую землю» Герои и события в «Слове…». «Золотое слово Святослава». Образ Ярославны</w:t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3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EC5A86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«Тоска разлилась по Русской земле» Языковые особенности «Слова…». Проблема авторства</w:t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4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2B76B9" w:rsidP="00276EA7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</w:t>
            </w:r>
            <w:r w:rsidR="00F4486A" w:rsidRPr="008E1C0C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чт</w:t>
            </w:r>
            <w:r w:rsidR="00276EA7" w:rsidRPr="008E1C0C">
              <w:rPr>
                <w:sz w:val="24"/>
                <w:szCs w:val="24"/>
              </w:rPr>
              <w:t>«</w:t>
            </w:r>
            <w:r w:rsidR="00276EA7">
              <w:rPr>
                <w:sz w:val="24"/>
                <w:szCs w:val="24"/>
              </w:rPr>
              <w:t>Вечные образы» в «Слове о полку Игореве»</w:t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5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276EA7" w:rsidP="00276EA7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</w:t>
            </w:r>
            <w:r w:rsidR="00690B28" w:rsidRPr="008E1C0C">
              <w:rPr>
                <w:b/>
                <w:sz w:val="24"/>
                <w:szCs w:val="24"/>
              </w:rPr>
              <w:t>/Р</w:t>
            </w:r>
            <w:r>
              <w:rPr>
                <w:sz w:val="24"/>
                <w:szCs w:val="24"/>
              </w:rPr>
              <w:t>Подготовка к написанию сочинения. З</w:t>
            </w:r>
            <w:r w:rsidR="00EC5A86" w:rsidRPr="008E1C0C">
              <w:rPr>
                <w:sz w:val="24"/>
                <w:szCs w:val="24"/>
              </w:rPr>
              <w:t>ачет</w:t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6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10456" w:type="dxa"/>
            <w:gridSpan w:val="5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center"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Из литературы Х</w:t>
            </w:r>
            <w:r w:rsidRPr="008E1C0C">
              <w:rPr>
                <w:b/>
                <w:sz w:val="24"/>
                <w:szCs w:val="24"/>
                <w:lang w:val="en-US"/>
              </w:rPr>
              <w:t>VIII</w:t>
            </w:r>
            <w:r w:rsidRPr="008E1C0C">
              <w:rPr>
                <w:b/>
                <w:sz w:val="24"/>
                <w:szCs w:val="24"/>
              </w:rPr>
              <w:t xml:space="preserve"> века (8 ч.)</w:t>
            </w: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EC5A86" w:rsidP="008B5C75">
            <w:pPr>
              <w:contextualSpacing/>
              <w:rPr>
                <w:sz w:val="24"/>
                <w:szCs w:val="24"/>
              </w:rPr>
            </w:pPr>
            <w:r w:rsidRPr="008E1C0C">
              <w:rPr>
                <w:bCs w:val="0"/>
                <w:i/>
                <w:color w:val="auto"/>
                <w:sz w:val="24"/>
                <w:szCs w:val="24"/>
              </w:rPr>
              <w:t>Классицизм как литературное направление</w:t>
            </w:r>
            <w:r w:rsidRPr="008E1C0C">
              <w:rPr>
                <w:bCs w:val="0"/>
                <w:color w:val="auto"/>
                <w:sz w:val="24"/>
                <w:szCs w:val="24"/>
              </w:rPr>
              <w:t>. Русский классицизм. Характеристика русской литературы 18 века</w:t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7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EC5A86" w:rsidP="008E1C0C">
            <w:pPr>
              <w:contextualSpacing/>
              <w:rPr>
                <w:bCs w:val="0"/>
                <w:i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М.В.Ломоносов – учёный, поэт, реформатор русского литературного языка и системы стихосложения. «Вечернее размышление о Божием величестве при случае великого северного сияния</w:t>
            </w:r>
            <w:r w:rsidRPr="008E1C0C">
              <w:rPr>
                <w:b/>
                <w:sz w:val="24"/>
                <w:szCs w:val="24"/>
              </w:rPr>
              <w:t xml:space="preserve">» </w:t>
            </w:r>
            <w:r w:rsidRPr="008E1C0C">
              <w:rPr>
                <w:sz w:val="24"/>
                <w:szCs w:val="24"/>
              </w:rPr>
              <w:t>(особенности содержания и формы)</w:t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8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EC5A86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«Ода на день восшествия на Всероссийский престол ея Величества государыни Императрицы Елисаветы Петровны 1747 года».</w:t>
            </w:r>
          </w:p>
          <w:p w:rsidR="00EC5A86" w:rsidRPr="008E1C0C" w:rsidRDefault="00EC5A86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Ода как жанр лирической поэзии. Прославление Родины, мира, науки, просвещения</w:t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9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EC5A86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Г.Р.Державин –поэт и гражданин.  Обличение несправедливой власти в произведениях (Ода «Властителям и судиям»). Тема поэта и поэзии в лирике Г.Р.Державина. (Стихотворение «Памятник»).</w:t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10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EC5A86" w:rsidP="008E1C0C">
            <w:pPr>
              <w:contextualSpacing/>
              <w:jc w:val="both"/>
              <w:rPr>
                <w:bCs w:val="0"/>
                <w:i/>
                <w:color w:val="auto"/>
                <w:sz w:val="24"/>
                <w:szCs w:val="24"/>
              </w:rPr>
            </w:pPr>
            <w:r w:rsidRPr="008E1C0C">
              <w:rPr>
                <w:bCs w:val="0"/>
                <w:i/>
                <w:color w:val="auto"/>
                <w:sz w:val="24"/>
                <w:szCs w:val="24"/>
              </w:rPr>
              <w:t>Сентиментализм как литературное направление.</w:t>
            </w:r>
          </w:p>
          <w:p w:rsidR="00EC5A86" w:rsidRPr="008E1C0C" w:rsidRDefault="00EC5A86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Н.М.Карамзин. Слово о писателе.</w:t>
            </w:r>
            <w:r w:rsidRPr="008E1C0C">
              <w:rPr>
                <w:bCs w:val="0"/>
                <w:color w:val="auto"/>
                <w:sz w:val="24"/>
                <w:szCs w:val="24"/>
              </w:rPr>
              <w:br/>
              <w:t xml:space="preserve">Повесть Н.М.Карамзина «Бедная Лиза» как произведение сентиментализма (сюжет, конфликт, герои, стиль). </w:t>
            </w:r>
          </w:p>
          <w:p w:rsidR="00EC5A86" w:rsidRPr="008E1C0C" w:rsidRDefault="00EC5A86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Стихотворение «Осень».</w:t>
            </w:r>
          </w:p>
          <w:p w:rsidR="00EC5A86" w:rsidRPr="008E1C0C" w:rsidRDefault="00EC5A86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  <w:u w:val="single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Новые черты русской литературы.</w:t>
            </w:r>
          </w:p>
          <w:p w:rsidR="00EC5A86" w:rsidRPr="008E1C0C" w:rsidRDefault="00EC5A86" w:rsidP="008E1C0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11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690B28" w:rsidP="008E1C0C">
            <w:pPr>
              <w:contextualSpacing/>
              <w:rPr>
                <w:bCs w:val="0"/>
                <w:i/>
                <w:color w:val="auto"/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Вн.чт.</w:t>
            </w:r>
            <w:r w:rsidR="00EC5A86" w:rsidRPr="008E1C0C">
              <w:rPr>
                <w:sz w:val="24"/>
                <w:szCs w:val="24"/>
              </w:rPr>
              <w:t>А.Н.Радищев. Слово о писателе. «Путешествие из Петербурга в Москву» (обзор). Жанр путешествия и его содержательное наполнение. Черты сентиментализма в произведении.</w:t>
            </w:r>
            <w:r w:rsidR="00EC5A86" w:rsidRPr="008E1C0C">
              <w:rPr>
                <w:sz w:val="24"/>
                <w:szCs w:val="24"/>
              </w:rPr>
              <w:br/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12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367BB2" w:rsidRPr="008E1C0C" w:rsidRDefault="00690B28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/>
                <w:bCs w:val="0"/>
                <w:color w:val="auto"/>
                <w:sz w:val="24"/>
                <w:szCs w:val="24"/>
              </w:rPr>
              <w:t>К/Р</w:t>
            </w:r>
            <w:r w:rsidR="00367BB2" w:rsidRPr="008E1C0C">
              <w:rPr>
                <w:bCs w:val="0"/>
                <w:color w:val="auto"/>
                <w:sz w:val="24"/>
                <w:szCs w:val="24"/>
              </w:rPr>
              <w:t xml:space="preserve">Урок-зачёт по теме «Литература </w:t>
            </w:r>
            <w:r w:rsidR="00367BB2" w:rsidRPr="008E1C0C">
              <w:rPr>
                <w:bCs w:val="0"/>
                <w:color w:val="auto"/>
                <w:sz w:val="24"/>
                <w:szCs w:val="24"/>
                <w:lang w:val="en-US"/>
              </w:rPr>
              <w:t>XVIII</w:t>
            </w:r>
            <w:r w:rsidR="00367BB2" w:rsidRPr="008E1C0C">
              <w:rPr>
                <w:bCs w:val="0"/>
                <w:color w:val="auto"/>
                <w:sz w:val="24"/>
                <w:szCs w:val="24"/>
              </w:rPr>
              <w:t xml:space="preserve"> века» </w:t>
            </w:r>
          </w:p>
          <w:p w:rsidR="00EC5A86" w:rsidRPr="008E1C0C" w:rsidRDefault="00EC5A86" w:rsidP="008E1C0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86" w:type="dxa"/>
            <w:shd w:val="clear" w:color="auto" w:fill="auto"/>
          </w:tcPr>
          <w:p w:rsidR="00EC5A86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13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10456" w:type="dxa"/>
            <w:gridSpan w:val="5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center"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Из русской литературы Х1Х века (53 ч.)</w:t>
            </w: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8E1C0C" w:rsidRDefault="00367BB2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lastRenderedPageBreak/>
              <w:t>«Золотой век» русской литературы. Общая характеристика литературы Х1Х века (поэзия, проза, драматургия)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14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8E1C0C" w:rsidRDefault="00690B28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/>
                <w:bCs w:val="0"/>
                <w:i/>
                <w:color w:val="auto"/>
                <w:sz w:val="24"/>
                <w:szCs w:val="24"/>
              </w:rPr>
              <w:t>Р/Р</w:t>
            </w:r>
            <w:r w:rsidR="00367BB2" w:rsidRPr="008E1C0C">
              <w:rPr>
                <w:bCs w:val="0"/>
                <w:i/>
                <w:color w:val="auto"/>
                <w:sz w:val="24"/>
                <w:szCs w:val="24"/>
              </w:rPr>
              <w:t>Романтизм и реализм  как литературные направления.</w:t>
            </w:r>
          </w:p>
          <w:p w:rsidR="00367BB2" w:rsidRPr="00DA278C" w:rsidRDefault="00367BB2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В.А.Жуковский. Жизнь и творчество. (Обзор)«Море», «Невыразимое». Возможности поэтического языка.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15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8E1C0C" w:rsidRDefault="00367BB2" w:rsidP="008E1C0C">
            <w:pPr>
              <w:contextualSpacing/>
              <w:rPr>
                <w:bCs w:val="0"/>
                <w:i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Жуковский «Светлана». Особенности жанра баллады. Нравственный мир героини. Язык баллады.</w:t>
            </w:r>
            <w:r w:rsidRPr="008E1C0C">
              <w:rPr>
                <w:sz w:val="24"/>
                <w:szCs w:val="24"/>
              </w:rPr>
              <w:br/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16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8E1C0C" w:rsidRDefault="00367BB2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А.С.Грибоедов. Жизнь и творчество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17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8E1C0C" w:rsidRDefault="00367BB2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«Горе от ума». История созд</w:t>
            </w:r>
            <w:r w:rsidR="00DA278C">
              <w:rPr>
                <w:sz w:val="24"/>
                <w:szCs w:val="24"/>
              </w:rPr>
              <w:t xml:space="preserve">ания комедии. Обзор содержания.  </w:t>
            </w:r>
            <w:r w:rsidRPr="008E1C0C">
              <w:rPr>
                <w:sz w:val="24"/>
                <w:szCs w:val="24"/>
              </w:rPr>
              <w:t>«К вам Александр Андреич Чацкий…» (Анализ 1 д.)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18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8E1C0C" w:rsidRDefault="00367BB2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«Век нынешний и век минувший…» Фамусов и Чацкий: столкновение «мнения» и «суждения» как выражение социального конфликта в комедии. (Опыт сравнительной характеристики персонажей. 2 действие.)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19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DA278C" w:rsidRDefault="00367BB2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«Можно ль против всех!» Анализ 3 действия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20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8E1C0C" w:rsidRDefault="00367BB2" w:rsidP="00DA278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«Не образумлюсь, виноват…» Анализ 4 действия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21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8E1C0C" w:rsidRDefault="00690B28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Р/Р</w:t>
            </w:r>
            <w:r w:rsidR="001F56B7" w:rsidRPr="008E1C0C">
              <w:rPr>
                <w:sz w:val="24"/>
                <w:szCs w:val="24"/>
              </w:rPr>
              <w:t>Критика о комедии. И.А.Гончаров. «Мильон терзаний».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22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F56B7" w:rsidRPr="008E1C0C" w:rsidTr="00DA278C">
        <w:tc>
          <w:tcPr>
            <w:tcW w:w="6204" w:type="dxa"/>
            <w:shd w:val="clear" w:color="auto" w:fill="auto"/>
          </w:tcPr>
          <w:p w:rsidR="001F56B7" w:rsidRPr="008E1C0C" w:rsidRDefault="000C2A77" w:rsidP="008E1C0C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Вн.чт.</w:t>
            </w:r>
            <w:r w:rsidR="001F56B7" w:rsidRPr="008E1C0C">
              <w:rPr>
                <w:sz w:val="24"/>
                <w:szCs w:val="24"/>
              </w:rPr>
              <w:t>«Поэты пушкинской поры. Полежаев и родной край»</w:t>
            </w:r>
          </w:p>
        </w:tc>
        <w:tc>
          <w:tcPr>
            <w:tcW w:w="786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23</w:t>
            </w:r>
          </w:p>
        </w:tc>
        <w:tc>
          <w:tcPr>
            <w:tcW w:w="1268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F56B7" w:rsidRPr="008E1C0C" w:rsidTr="00DA278C">
        <w:tc>
          <w:tcPr>
            <w:tcW w:w="6204" w:type="dxa"/>
            <w:shd w:val="clear" w:color="auto" w:fill="auto"/>
          </w:tcPr>
          <w:p w:rsidR="001F56B7" w:rsidRPr="008E1C0C" w:rsidRDefault="001F56B7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«Что в имени тебе моём» А.С.Пушкин. Жизнь и творчество</w:t>
            </w:r>
          </w:p>
        </w:tc>
        <w:tc>
          <w:tcPr>
            <w:tcW w:w="786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24</w:t>
            </w:r>
          </w:p>
        </w:tc>
        <w:tc>
          <w:tcPr>
            <w:tcW w:w="1268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F56B7" w:rsidRPr="008E1C0C" w:rsidTr="00DA278C">
        <w:tc>
          <w:tcPr>
            <w:tcW w:w="6204" w:type="dxa"/>
            <w:shd w:val="clear" w:color="auto" w:fill="auto"/>
          </w:tcPr>
          <w:p w:rsidR="001F56B7" w:rsidRPr="008E1C0C" w:rsidRDefault="001F56B7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Дружба и друзья в творчестве А.С.Пушкина.</w:t>
            </w:r>
          </w:p>
        </w:tc>
        <w:tc>
          <w:tcPr>
            <w:tcW w:w="786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25</w:t>
            </w:r>
          </w:p>
        </w:tc>
        <w:tc>
          <w:tcPr>
            <w:tcW w:w="1268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F56B7" w:rsidRPr="008E1C0C" w:rsidTr="00DA278C">
        <w:tc>
          <w:tcPr>
            <w:tcW w:w="6204" w:type="dxa"/>
            <w:shd w:val="clear" w:color="auto" w:fill="auto"/>
          </w:tcPr>
          <w:p w:rsidR="001F56B7" w:rsidRPr="008E1C0C" w:rsidRDefault="00690B28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«Хочу воспеть свободу миру…»  Лирика петербургского периода. («К Чаадаеву», «К морю», «Анчар»).</w:t>
            </w:r>
          </w:p>
        </w:tc>
        <w:tc>
          <w:tcPr>
            <w:tcW w:w="786" w:type="dxa"/>
            <w:shd w:val="clear" w:color="auto" w:fill="auto"/>
          </w:tcPr>
          <w:p w:rsidR="001F56B7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1F56B7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26</w:t>
            </w:r>
          </w:p>
        </w:tc>
        <w:tc>
          <w:tcPr>
            <w:tcW w:w="1268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90B28" w:rsidRPr="008E1C0C" w:rsidTr="00DA278C">
        <w:tc>
          <w:tcPr>
            <w:tcW w:w="6204" w:type="dxa"/>
            <w:shd w:val="clear" w:color="auto" w:fill="auto"/>
          </w:tcPr>
          <w:p w:rsidR="00690B28" w:rsidRPr="00DA278C" w:rsidRDefault="00690B28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«Что такое любовь?» по любовной лирике Пушкина («На холмах Грузии…», «Я вас любил…»)</w:t>
            </w:r>
          </w:p>
        </w:tc>
        <w:tc>
          <w:tcPr>
            <w:tcW w:w="786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27</w:t>
            </w:r>
          </w:p>
        </w:tc>
        <w:tc>
          <w:tcPr>
            <w:tcW w:w="1268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90B28" w:rsidRPr="008E1C0C" w:rsidTr="00DA278C">
        <w:tc>
          <w:tcPr>
            <w:tcW w:w="6204" w:type="dxa"/>
            <w:shd w:val="clear" w:color="auto" w:fill="auto"/>
          </w:tcPr>
          <w:p w:rsidR="00690B28" w:rsidRPr="008E1C0C" w:rsidRDefault="00690B28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Вн.чт.</w:t>
            </w:r>
            <w:r w:rsidRPr="008E1C0C">
              <w:rPr>
                <w:sz w:val="24"/>
                <w:szCs w:val="24"/>
              </w:rPr>
              <w:t xml:space="preserve"> «Цыганы» как романтическая поэма. Герои поэмы. Противоречия двух миров – цивилизованного и естественного. Индивидуалистический характер Алеко</w:t>
            </w:r>
          </w:p>
        </w:tc>
        <w:tc>
          <w:tcPr>
            <w:tcW w:w="786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28</w:t>
            </w:r>
          </w:p>
        </w:tc>
        <w:tc>
          <w:tcPr>
            <w:tcW w:w="1268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90B28" w:rsidRPr="008E1C0C" w:rsidTr="00DA278C">
        <w:tc>
          <w:tcPr>
            <w:tcW w:w="6204" w:type="dxa"/>
            <w:shd w:val="clear" w:color="auto" w:fill="auto"/>
          </w:tcPr>
          <w:p w:rsidR="00690B28" w:rsidRPr="008E1C0C" w:rsidRDefault="00690B28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Р/Р</w:t>
            </w:r>
            <w:r w:rsidRPr="008E1C0C">
              <w:rPr>
                <w:sz w:val="24"/>
                <w:szCs w:val="24"/>
              </w:rPr>
              <w:t xml:space="preserve"> Тема поэта и поэзии в лирике А.С.Пушкина («Пророк», «Я памятник себе воздвиг нерукотворный…»)</w:t>
            </w:r>
          </w:p>
        </w:tc>
        <w:tc>
          <w:tcPr>
            <w:tcW w:w="786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29</w:t>
            </w:r>
          </w:p>
        </w:tc>
        <w:tc>
          <w:tcPr>
            <w:tcW w:w="1268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90B28" w:rsidRPr="008E1C0C" w:rsidTr="00DA278C">
        <w:tc>
          <w:tcPr>
            <w:tcW w:w="6204" w:type="dxa"/>
            <w:shd w:val="clear" w:color="auto" w:fill="auto"/>
          </w:tcPr>
          <w:p w:rsidR="00690B28" w:rsidRPr="008E1C0C" w:rsidRDefault="00690B28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Вн.чт.</w:t>
            </w:r>
            <w:r w:rsidRPr="008E1C0C">
              <w:rPr>
                <w:sz w:val="24"/>
                <w:szCs w:val="24"/>
              </w:rPr>
              <w:t xml:space="preserve"> «Пушкинское Михайловское»</w:t>
            </w:r>
          </w:p>
        </w:tc>
        <w:tc>
          <w:tcPr>
            <w:tcW w:w="786" w:type="dxa"/>
            <w:shd w:val="clear" w:color="auto" w:fill="auto"/>
          </w:tcPr>
          <w:p w:rsidR="00690B28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690B28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30</w:t>
            </w:r>
          </w:p>
        </w:tc>
        <w:tc>
          <w:tcPr>
            <w:tcW w:w="1268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DA278C" w:rsidRDefault="00F4486A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Раздумья о смысле жизни, о поэзии.(«Бесы», «Вновь я посетил»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31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i/>
                <w:sz w:val="24"/>
                <w:szCs w:val="24"/>
              </w:rPr>
              <w:t>Роман в стихах</w:t>
            </w:r>
            <w:r w:rsidRPr="008E1C0C">
              <w:rPr>
                <w:sz w:val="24"/>
                <w:szCs w:val="24"/>
              </w:rPr>
              <w:t xml:space="preserve"> А.С.Пушкина «Евгений Онегин». История создания. Жанр произведения. Сюжет. </w:t>
            </w:r>
            <w:r w:rsidRPr="008E1C0C">
              <w:rPr>
                <w:i/>
                <w:sz w:val="24"/>
                <w:szCs w:val="24"/>
              </w:rPr>
              <w:t>Онегинская строфа.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32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Система образов. Образы   главных героев. </w:t>
            </w:r>
            <w:r w:rsidRPr="008E1C0C">
              <w:rPr>
                <w:i/>
                <w:sz w:val="24"/>
                <w:szCs w:val="24"/>
              </w:rPr>
              <w:t>Типическое и индивидуальное в образах.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33-34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DA278C" w:rsidRDefault="00F4486A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Автор как идейно-композиционный и лирический центр романа. Лирические отступления в романе.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35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Пушкинская эпоха в романе. Роман «Евгений Онегин»– «энциклопедия русской жизни». Реализм романа.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36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Р/Р</w:t>
            </w:r>
            <w:r w:rsidRPr="008E1C0C">
              <w:rPr>
                <w:sz w:val="24"/>
                <w:szCs w:val="24"/>
              </w:rPr>
              <w:t xml:space="preserve"> Роман в зеркале критики. Подготовка к домашнему сочинению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37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 xml:space="preserve">Вн.чт. </w:t>
            </w:r>
            <w:r w:rsidRPr="008E1C0C">
              <w:rPr>
                <w:sz w:val="24"/>
                <w:szCs w:val="24"/>
              </w:rPr>
              <w:t xml:space="preserve">«Моцарт и Сальери». Проблема «гения и </w:t>
            </w:r>
            <w:r w:rsidRPr="008E1C0C">
              <w:rPr>
                <w:sz w:val="24"/>
                <w:szCs w:val="24"/>
              </w:rPr>
              <w:lastRenderedPageBreak/>
              <w:t>злодейства». Два типа мировосприятия персонажей трагедии, их нравственные позиции в сфере творчества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38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lastRenderedPageBreak/>
              <w:t>М.Ю.Лермонтов. Жизнь и творчество. (Обзор).</w:t>
            </w:r>
          </w:p>
          <w:p w:rsidR="00F4486A" w:rsidRPr="008E1C0C" w:rsidRDefault="00F4486A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Мотивы вольности и одиночества в лирике </w:t>
            </w:r>
          </w:p>
          <w:p w:rsidR="00F4486A" w:rsidRPr="008E1C0C" w:rsidRDefault="00F4486A" w:rsidP="008E1C0C">
            <w:pPr>
              <w:contextualSpacing/>
              <w:rPr>
                <w:b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( «Нет, я не Байрон, я другой…», «Молитва», «Парус», «И скучно, и грустно…»)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39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Эпоха безвременья в лирике М.Ю.Лермонтова («Дума», «Предсказание»).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40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Тема России и её своеобразие («Родина»).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41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Тема поэта и поэзии в лирике М.Ю.Лермонтова. Образ поэта-пророка («Смерть поэта»,  «Поэт», «Пророк», «Я жить хочу! Хочу печали…», «Есть речи – значенье…»)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42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«Что такое любовь?»  Любовная лирика М.Ю.Лермонтова</w:t>
            </w:r>
          </w:p>
          <w:p w:rsidR="00F4486A" w:rsidRPr="008E1C0C" w:rsidRDefault="00F4486A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 («Нет, не тебя так пылко я люблю…», «Расстались мы, но твой портрет…», «Нищий»).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43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«Герой нашего времени»</w:t>
            </w:r>
            <w:r w:rsidRPr="008E1C0C">
              <w:rPr>
                <w:b/>
                <w:sz w:val="24"/>
                <w:szCs w:val="24"/>
              </w:rPr>
              <w:t xml:space="preserve"> –</w:t>
            </w:r>
            <w:r w:rsidRPr="008E1C0C">
              <w:rPr>
                <w:i/>
                <w:sz w:val="24"/>
                <w:szCs w:val="24"/>
              </w:rPr>
              <w:t>первый психологический роман</w:t>
            </w:r>
            <w:r w:rsidRPr="008E1C0C">
              <w:rPr>
                <w:sz w:val="24"/>
                <w:szCs w:val="24"/>
              </w:rPr>
              <w:t xml:space="preserve"> в русской литературе. История создания романа. Обзор содержания. Особенности композиции. «Странный человек»/Повесть «Бэла»/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44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«Что делать? Всякому своя дорога…»/Повесть «Максим Максимыч»/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45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DA278C" w:rsidRDefault="00F4486A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«И зачем было судьбе кинуть меня в мирный круг честных контрабандистов» / «Тамань»/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46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A87E94" w:rsidP="00DA278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«За что они все меня ненавидят?» Печорин и «водяное общество»/ «Княжна Мери»/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47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DA278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«Трагедия жизни Печорина и его поколения» / «Фаталист»/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48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Споры о романтизме и реализме романа. Поэзия Лермонтова и «Герой нашего времени» в оценке В.Г.Белинского.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49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Р/Р</w:t>
            </w:r>
            <w:r w:rsidRPr="008E1C0C">
              <w:rPr>
                <w:sz w:val="24"/>
                <w:szCs w:val="24"/>
              </w:rPr>
              <w:t xml:space="preserve"> Классное сочинение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50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Н.В.Гоголь. Жизнь и творчество. (Обзор).</w:t>
            </w:r>
          </w:p>
          <w:p w:rsidR="00A87E94" w:rsidRPr="008E1C0C" w:rsidRDefault="00A87E94" w:rsidP="008E1C0C">
            <w:pPr>
              <w:contextualSpacing/>
              <w:rPr>
                <w:b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 «Мертвые души» Н.В.Гоголя. Замысел и его осуществление. Жанр и композиция произведения. Смысл названия.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51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Галерея образов помещиков в поэме Гоголя «Мертвые души».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52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«Город никак не уступал другим губернским городам» /Губернский город и чиновники/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53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«Кто ж он? Стало быть, подлец?» Чичиков как новый герой эпохи и как </w:t>
            </w:r>
            <w:r w:rsidRPr="008E1C0C">
              <w:rPr>
                <w:i/>
                <w:sz w:val="24"/>
                <w:szCs w:val="24"/>
              </w:rPr>
              <w:t>антигерой.</w:t>
            </w:r>
            <w:r w:rsidRPr="008E1C0C">
              <w:rPr>
                <w:sz w:val="24"/>
                <w:szCs w:val="24"/>
              </w:rPr>
              <w:t xml:space="preserve"> Эволюция его образа в замысле поэмы.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54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«Мертвые души» – поэма о величии России. Тематика и роль лирических отступлений в поэме. Эволюция образа автора в поэме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55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Поэма в оценке В.Г.Белинского. Ответ Гоголя на критику Белинского.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56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Р/Р К/Р Деталь как средство создания образов героев. Подготовка к домашнему сочинению.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57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А.Н.Островский. Слово о писателе</w:t>
            </w:r>
            <w:r w:rsidRPr="008E1C0C">
              <w:rPr>
                <w:b/>
                <w:sz w:val="24"/>
                <w:szCs w:val="24"/>
              </w:rPr>
              <w:t>. «</w:t>
            </w:r>
            <w:r w:rsidRPr="008E1C0C">
              <w:rPr>
                <w:sz w:val="24"/>
                <w:szCs w:val="24"/>
              </w:rPr>
              <w:t xml:space="preserve">Бедность не порок». Особенности сюжета. Патриархальный мир в пьесе и </w:t>
            </w:r>
            <w:r w:rsidRPr="008E1C0C">
              <w:rPr>
                <w:sz w:val="24"/>
                <w:szCs w:val="24"/>
              </w:rPr>
              <w:lastRenderedPageBreak/>
              <w:t>угроза его распада.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58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lastRenderedPageBreak/>
              <w:t xml:space="preserve">Любовь в патриархальном мире и её влияние на героев пьесы.  Победа любви – воскрешение патриархальности, воплощение истины, благодати, красоты. </w:t>
            </w:r>
            <w:r w:rsidRPr="008E1C0C">
              <w:rPr>
                <w:i/>
                <w:sz w:val="24"/>
                <w:szCs w:val="24"/>
              </w:rPr>
              <w:t>Комедия как жанр драматургии.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59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DA278C" w:rsidRDefault="00A87E94" w:rsidP="00DA278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Ф.М.Достоевский. Слово о писателе</w:t>
            </w:r>
            <w:r w:rsidRPr="008E1C0C">
              <w:rPr>
                <w:b/>
                <w:bCs w:val="0"/>
                <w:color w:val="auto"/>
                <w:sz w:val="24"/>
                <w:szCs w:val="24"/>
              </w:rPr>
              <w:t>. «</w:t>
            </w:r>
            <w:r w:rsidRPr="008E1C0C">
              <w:rPr>
                <w:bCs w:val="0"/>
                <w:color w:val="auto"/>
                <w:sz w:val="24"/>
                <w:szCs w:val="24"/>
              </w:rPr>
              <w:t>Белые ночи».  Роль истории Настеньки в романе. Содержание и смысл «сентиментальности» в понимании Ф.М.Достоевского.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60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Тип «петербургского мечтателя»  в повести, черты его внутреннего мира. </w:t>
            </w:r>
          </w:p>
          <w:p w:rsidR="00A87E94" w:rsidRPr="008E1C0C" w:rsidRDefault="00A87E94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i/>
                <w:color w:val="auto"/>
                <w:sz w:val="24"/>
                <w:szCs w:val="24"/>
              </w:rPr>
              <w:t xml:space="preserve">Развитие понятия о </w:t>
            </w:r>
            <w:r w:rsidR="00DA278C">
              <w:rPr>
                <w:bCs w:val="0"/>
                <w:i/>
                <w:color w:val="auto"/>
                <w:sz w:val="24"/>
                <w:szCs w:val="24"/>
              </w:rPr>
              <w:t>повести.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61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/>
                <w:bCs w:val="0"/>
                <w:color w:val="auto"/>
                <w:sz w:val="24"/>
                <w:szCs w:val="24"/>
              </w:rPr>
              <w:t>Вн.чт.</w:t>
            </w:r>
            <w:r w:rsidRPr="008E1C0C">
              <w:rPr>
                <w:sz w:val="24"/>
                <w:szCs w:val="24"/>
              </w:rPr>
              <w:t>«Ясная Поляна Л.Н.Толстого». Слово о писателе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62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b/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Автобиографическая трилогия</w:t>
            </w:r>
            <w:r w:rsidRPr="008E1C0C">
              <w:rPr>
                <w:b/>
                <w:sz w:val="24"/>
                <w:szCs w:val="24"/>
              </w:rPr>
              <w:t>. «</w:t>
            </w:r>
            <w:r w:rsidRPr="008E1C0C">
              <w:rPr>
                <w:sz w:val="24"/>
                <w:szCs w:val="24"/>
              </w:rPr>
              <w:t>Юность». Обзор содержания. Формирование личности героя повести.  «Диалектика души» как способ раскрытия внутреннего мира героя.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63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А.П.Чехов. Слово о писателе. Рассказ </w:t>
            </w:r>
            <w:r w:rsidRPr="008E1C0C">
              <w:rPr>
                <w:b/>
                <w:sz w:val="24"/>
                <w:szCs w:val="24"/>
              </w:rPr>
              <w:t>«</w:t>
            </w:r>
            <w:r w:rsidRPr="008E1C0C">
              <w:rPr>
                <w:sz w:val="24"/>
                <w:szCs w:val="24"/>
              </w:rPr>
              <w:t>Смерть чиновника». Эволюция образа маленького человека в русской литературе Х1Х века и чеховское отношение к нему.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64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Рассказ </w:t>
            </w:r>
            <w:r w:rsidRPr="008E1C0C">
              <w:rPr>
                <w:b/>
                <w:sz w:val="24"/>
                <w:szCs w:val="24"/>
              </w:rPr>
              <w:t>«</w:t>
            </w:r>
            <w:r w:rsidRPr="008E1C0C">
              <w:rPr>
                <w:sz w:val="24"/>
                <w:szCs w:val="24"/>
              </w:rPr>
              <w:t>Тоска</w:t>
            </w:r>
            <w:r w:rsidRPr="008E1C0C">
              <w:rPr>
                <w:b/>
                <w:sz w:val="24"/>
                <w:szCs w:val="24"/>
              </w:rPr>
              <w:t>».</w:t>
            </w:r>
            <w:r w:rsidRPr="008E1C0C">
              <w:rPr>
                <w:sz w:val="24"/>
                <w:szCs w:val="24"/>
              </w:rPr>
              <w:t xml:space="preserve"> Тема одиночества человека в мире. Образ многолюдного города и его роль в рассказе. </w:t>
            </w:r>
            <w:r w:rsidRPr="008E1C0C">
              <w:rPr>
                <w:i/>
                <w:sz w:val="24"/>
                <w:szCs w:val="24"/>
              </w:rPr>
              <w:t>Развитие представления о жанровых особенностях рассказа.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65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Вн.чт. 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Из поэзия Х1Х века.  Беседы о Н.А.Некрасове, Ф.И.Тютчеве, А.А.Фете. Многообразие талантов. Эмоциональное богатство русской поэзии. </w:t>
            </w:r>
          </w:p>
          <w:p w:rsidR="00A87E94" w:rsidRPr="008E1C0C" w:rsidRDefault="00A87E94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bCs w:val="0"/>
                <w:i/>
                <w:color w:val="auto"/>
                <w:sz w:val="24"/>
                <w:szCs w:val="24"/>
              </w:rPr>
              <w:t>Развитие представления о жанрах  лирических произведений.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66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10456" w:type="dxa"/>
            <w:gridSpan w:val="5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center"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Из русской литературы ХХ века (28 ч.)</w:t>
            </w: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Русская литература ХХ века: многообразие жанров и направлений.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67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И.А.Бунин.Слово о писателе.</w:t>
            </w:r>
          </w:p>
          <w:p w:rsidR="003D5F2D" w:rsidRPr="008E1C0C" w:rsidRDefault="003D5F2D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Рассказ </w:t>
            </w:r>
            <w:r w:rsidRPr="008E1C0C">
              <w:rPr>
                <w:b/>
                <w:bCs w:val="0"/>
                <w:color w:val="auto"/>
                <w:sz w:val="24"/>
                <w:szCs w:val="24"/>
              </w:rPr>
              <w:t>«</w:t>
            </w:r>
            <w:r w:rsidRPr="008E1C0C">
              <w:rPr>
                <w:bCs w:val="0"/>
                <w:color w:val="auto"/>
                <w:sz w:val="24"/>
                <w:szCs w:val="24"/>
              </w:rPr>
              <w:t>Тёмные аллеи». История любви Надежды и Николая Алексеевича. «Поэзия» и «проза» русской усадьбы».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68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Р/Р </w:t>
            </w:r>
            <w:r w:rsidRPr="008E1C0C">
              <w:rPr>
                <w:sz w:val="24"/>
                <w:szCs w:val="24"/>
              </w:rPr>
              <w:t>Мастерство И.А.Бунина в рассказе « Тёмные аллеи». Лиризм повествования.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69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/>
                <w:bCs w:val="0"/>
                <w:color w:val="auto"/>
                <w:sz w:val="24"/>
                <w:szCs w:val="24"/>
                <w:u w:val="single"/>
              </w:rPr>
              <w:t>М.А.Булгаков.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 Слово о писателе. </w:t>
            </w:r>
          </w:p>
          <w:p w:rsidR="003D5F2D" w:rsidRPr="008E1C0C" w:rsidRDefault="003D5F2D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Повесть </w:t>
            </w:r>
            <w:r w:rsidRPr="008E1C0C">
              <w:rPr>
                <w:b/>
                <w:bCs w:val="0"/>
                <w:color w:val="auto"/>
                <w:sz w:val="24"/>
                <w:szCs w:val="24"/>
              </w:rPr>
              <w:t>«Собачье сердце»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 как </w:t>
            </w:r>
            <w:r w:rsidRPr="008E1C0C">
              <w:rPr>
                <w:bCs w:val="0"/>
                <w:i/>
                <w:color w:val="auto"/>
                <w:sz w:val="24"/>
                <w:szCs w:val="24"/>
              </w:rPr>
              <w:t>социально-философская сатира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 на современное общество. История создания и судьба повести. (Анализ </w:t>
            </w:r>
            <w:r w:rsidRPr="008E1C0C">
              <w:rPr>
                <w:bCs w:val="0"/>
                <w:color w:val="auto"/>
                <w:sz w:val="24"/>
                <w:szCs w:val="24"/>
                <w:lang w:val="en-US"/>
              </w:rPr>
              <w:t>I</w:t>
            </w:r>
            <w:r w:rsidRPr="008E1C0C">
              <w:rPr>
                <w:bCs w:val="0"/>
                <w:color w:val="auto"/>
                <w:sz w:val="24"/>
                <w:szCs w:val="24"/>
              </w:rPr>
              <w:t>-</w:t>
            </w:r>
            <w:r w:rsidRPr="008E1C0C">
              <w:rPr>
                <w:bCs w:val="0"/>
                <w:color w:val="auto"/>
                <w:sz w:val="24"/>
                <w:szCs w:val="24"/>
                <w:lang w:val="en-US"/>
              </w:rPr>
              <w:t>III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 глав.)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7</w:t>
            </w:r>
            <w:r w:rsidR="00B221DD" w:rsidRPr="008E1C0C">
              <w:rPr>
                <w:sz w:val="24"/>
                <w:szCs w:val="24"/>
              </w:rPr>
              <w:t>0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Смысл названия. Система образов произведения. Гуманистическая позиция автора. </w:t>
            </w:r>
          </w:p>
          <w:p w:rsidR="003D5F2D" w:rsidRPr="008E1C0C" w:rsidRDefault="003D5F2D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(Превращение Шарика в Полиграфа Полиграфовича. Кто создал Шарикова? Анализ </w:t>
            </w:r>
            <w:r w:rsidRPr="008E1C0C">
              <w:rPr>
                <w:bCs w:val="0"/>
                <w:color w:val="auto"/>
                <w:sz w:val="24"/>
                <w:szCs w:val="24"/>
                <w:lang w:val="en-US"/>
              </w:rPr>
              <w:t>IV</w:t>
            </w:r>
            <w:r w:rsidRPr="008E1C0C">
              <w:rPr>
                <w:bCs w:val="0"/>
                <w:color w:val="auto"/>
                <w:sz w:val="24"/>
                <w:szCs w:val="24"/>
              </w:rPr>
              <w:t>-</w:t>
            </w:r>
            <w:r w:rsidRPr="008E1C0C">
              <w:rPr>
                <w:bCs w:val="0"/>
                <w:color w:val="auto"/>
                <w:sz w:val="24"/>
                <w:szCs w:val="24"/>
                <w:lang w:val="en-US"/>
              </w:rPr>
              <w:t>V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 глав.  </w:t>
            </w:r>
            <w:r w:rsidRPr="008E1C0C">
              <w:rPr>
                <w:bCs w:val="0"/>
                <w:color w:val="auto"/>
                <w:sz w:val="24"/>
                <w:szCs w:val="24"/>
              </w:rPr>
              <w:br/>
              <w:t xml:space="preserve"> Шариков и Швондер. Шариков и шариковщина.  Анализ глав </w:t>
            </w:r>
            <w:r w:rsidRPr="008E1C0C">
              <w:rPr>
                <w:bCs w:val="0"/>
                <w:color w:val="auto"/>
                <w:sz w:val="24"/>
                <w:szCs w:val="24"/>
                <w:lang w:val="en-US"/>
              </w:rPr>
              <w:t>V</w:t>
            </w:r>
            <w:r w:rsidRPr="008E1C0C">
              <w:rPr>
                <w:bCs w:val="0"/>
                <w:color w:val="auto"/>
                <w:sz w:val="24"/>
                <w:szCs w:val="24"/>
              </w:rPr>
              <w:t>-</w:t>
            </w:r>
            <w:r w:rsidRPr="008E1C0C">
              <w:rPr>
                <w:bCs w:val="0"/>
                <w:color w:val="auto"/>
                <w:sz w:val="24"/>
                <w:szCs w:val="24"/>
                <w:lang w:val="en-US"/>
              </w:rPr>
              <w:t>I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Х.  </w:t>
            </w:r>
            <w:r w:rsidRPr="008E1C0C">
              <w:rPr>
                <w:bCs w:val="0"/>
                <w:color w:val="auto"/>
                <w:sz w:val="24"/>
                <w:szCs w:val="24"/>
              </w:rPr>
              <w:br/>
              <w:t xml:space="preserve">Конец эксперимента. Главы </w:t>
            </w:r>
            <w:r w:rsidRPr="008E1C0C">
              <w:rPr>
                <w:bCs w:val="0"/>
                <w:color w:val="auto"/>
                <w:sz w:val="24"/>
                <w:szCs w:val="24"/>
                <w:lang w:val="en-US"/>
              </w:rPr>
              <w:t>VIII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, </w:t>
            </w:r>
            <w:r w:rsidRPr="008E1C0C">
              <w:rPr>
                <w:bCs w:val="0"/>
                <w:color w:val="auto"/>
                <w:sz w:val="24"/>
                <w:szCs w:val="24"/>
                <w:lang w:val="en-US"/>
              </w:rPr>
              <w:t>I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Х, эпилог). </w:t>
            </w:r>
          </w:p>
          <w:p w:rsidR="003D5F2D" w:rsidRPr="008E1C0C" w:rsidRDefault="003D5F2D" w:rsidP="008E1C0C">
            <w:pPr>
              <w:contextualSpacing/>
              <w:rPr>
                <w:b/>
                <w:bCs w:val="0"/>
                <w:color w:val="auto"/>
                <w:sz w:val="24"/>
                <w:szCs w:val="24"/>
                <w:u w:val="single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 Поэтика повести: художественная условность, фантастика, сатира, гротеск и их роль в произведении.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71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DA278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М.А.Шолохов. Слово о писателе. Рассказ </w:t>
            </w:r>
            <w:r w:rsidRPr="008E1C0C">
              <w:rPr>
                <w:b/>
                <w:bCs w:val="0"/>
                <w:color w:val="auto"/>
                <w:sz w:val="24"/>
                <w:szCs w:val="24"/>
              </w:rPr>
              <w:t>«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Судьба </w:t>
            </w:r>
            <w:r w:rsidRPr="008E1C0C">
              <w:rPr>
                <w:bCs w:val="0"/>
                <w:color w:val="auto"/>
                <w:sz w:val="24"/>
                <w:szCs w:val="24"/>
              </w:rPr>
              <w:lastRenderedPageBreak/>
              <w:t>человека».Смысл названия рассказа. С</w:t>
            </w:r>
            <w:r w:rsidR="00DA278C">
              <w:rPr>
                <w:bCs w:val="0"/>
                <w:color w:val="auto"/>
                <w:sz w:val="24"/>
                <w:szCs w:val="24"/>
              </w:rPr>
              <w:t xml:space="preserve">удьба Родины и судьба человека. </w:t>
            </w:r>
            <w:r w:rsidRPr="008E1C0C">
              <w:rPr>
                <w:bCs w:val="0"/>
                <w:color w:val="auto"/>
                <w:sz w:val="24"/>
                <w:szCs w:val="24"/>
              </w:rPr>
              <w:t>Образ Андрея Соколова.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72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lastRenderedPageBreak/>
              <w:t>Композиция рассказа. Автор и рассказчик. Сказовая манера повествования. Роль природы в раскрытии идеи рассказа. Реализм Шолохова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73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А.И. Солженицын. Слово о писателе. «Матрёнин двор». Жизненная основа рассказа. Образ рассказчика. Картины послевоенной деревни.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74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Тема праведничества в рассказе. Образ праведницы. Трагизм судьбы Матрёны. Нравственный смысл </w:t>
            </w:r>
            <w:r w:rsidRPr="008E1C0C">
              <w:rPr>
                <w:i/>
                <w:sz w:val="24"/>
                <w:szCs w:val="24"/>
              </w:rPr>
              <w:t>рассказа-притчи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75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К/Р Урок-зачёт  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76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DA278C" w:rsidRDefault="003D5F2D" w:rsidP="00DA278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Из русской поэзии ХХ века.</w:t>
            </w:r>
            <w:r w:rsidRPr="008E1C0C">
              <w:rPr>
                <w:bCs w:val="0"/>
                <w:color w:val="auto"/>
                <w:sz w:val="24"/>
                <w:szCs w:val="24"/>
              </w:rPr>
              <w:br/>
              <w:t>Поэзия Серебряного века.</w:t>
            </w:r>
            <w:r w:rsidRPr="008E1C0C">
              <w:rPr>
                <w:bCs w:val="0"/>
                <w:color w:val="auto"/>
                <w:sz w:val="24"/>
                <w:szCs w:val="24"/>
              </w:rPr>
              <w:br/>
              <w:t>Многообразие направлений, жанров, видов лирической  поэзии.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77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А.А.Блок. Слово о поэте. Высокие идеалы и предчувствие перемен</w:t>
            </w:r>
            <w:r w:rsidRPr="008E1C0C">
              <w:rPr>
                <w:b/>
                <w:sz w:val="24"/>
                <w:szCs w:val="24"/>
              </w:rPr>
              <w:t>. («</w:t>
            </w:r>
            <w:r w:rsidRPr="008E1C0C">
              <w:rPr>
                <w:sz w:val="24"/>
                <w:szCs w:val="24"/>
              </w:rPr>
              <w:t>Ветер принес издалека…»).</w:t>
            </w:r>
            <w:r w:rsidRPr="008E1C0C">
              <w:rPr>
                <w:sz w:val="24"/>
                <w:szCs w:val="24"/>
              </w:rPr>
              <w:br/>
              <w:t xml:space="preserve"> Трагедия поэта в «страшном мире». Глубокое, проникновенное чувство Родины. («О, весна без конца и без краю…», «О, я хочу безумно  жить…»).Своеобразие лирических интонаций.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78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Р/Р</w:t>
            </w:r>
            <w:r w:rsidRPr="008E1C0C">
              <w:rPr>
                <w:sz w:val="24"/>
                <w:szCs w:val="24"/>
              </w:rPr>
              <w:t xml:space="preserve"> С.А.Есенин. Слово о поэте. Тема Родины в лирике Есенина. </w:t>
            </w:r>
            <w:r w:rsidRPr="008E1C0C">
              <w:rPr>
                <w:b/>
                <w:sz w:val="24"/>
                <w:szCs w:val="24"/>
              </w:rPr>
              <w:t xml:space="preserve"> («</w:t>
            </w:r>
            <w:r w:rsidRPr="008E1C0C">
              <w:rPr>
                <w:sz w:val="24"/>
                <w:szCs w:val="24"/>
              </w:rPr>
              <w:t>Вот уж вечер…», «Гой ты, Русь моя родная…», «разбуди меня завтра рано…</w:t>
            </w:r>
            <w:r w:rsidR="00DA278C">
              <w:rPr>
                <w:sz w:val="24"/>
                <w:szCs w:val="24"/>
              </w:rPr>
              <w:t>», «Край ты мой заброшенный…»).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79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DA278C" w:rsidRDefault="003D5F2D" w:rsidP="00DA278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Размышления о жизни. Любви, природе, предназначении человека. («Письмо к женщине», «Шаганэ ты моя, Шаганэ…», «Не жалею, не зову, не плачу…», «Отговорила роща золотая…»). Народно-песенная основа лирики Есенина.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80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В.В.Маяковский. Слово о поэте. Маяковский о труде поэта. («А вы могли бы?», «Послушайте!», «Стихи о разнице вкусов»)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81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A92A92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Р/Р</w:t>
            </w:r>
            <w:r w:rsidRPr="008E1C0C">
              <w:rPr>
                <w:sz w:val="24"/>
                <w:szCs w:val="24"/>
              </w:rPr>
              <w:t xml:space="preserve"> Новаторство поэзии В.Маяковского. Своеобразие стиха, ритма, интонаций. Словотворчество. («Люблю» (отрывок).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82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М.И.Цветаева. Слово о поэте. Стихи о поэзии, о любви, о жизни и смерти. («Идешь, на меня похожий…». </w:t>
            </w:r>
            <w:r w:rsidRPr="008E1C0C">
              <w:rPr>
                <w:bCs w:val="0"/>
                <w:iCs/>
                <w:color w:val="auto"/>
                <w:sz w:val="24"/>
                <w:szCs w:val="24"/>
              </w:rPr>
              <w:t>…»,   «Бабушке»,   «Мне  нра</w:t>
            </w:r>
            <w:r w:rsidRPr="008E1C0C">
              <w:rPr>
                <w:bCs w:val="0"/>
                <w:iCs/>
                <w:color w:val="auto"/>
                <w:sz w:val="24"/>
                <w:szCs w:val="24"/>
              </w:rPr>
              <w:softHyphen/>
              <w:t>вится,  что вы больны не мной…»,  «Стихи к Блоку»,«Откуда такая нежность?..»)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Особенности поэтики. </w:t>
            </w:r>
          </w:p>
          <w:p w:rsidR="00A92A92" w:rsidRPr="008E1C0C" w:rsidRDefault="00A92A92" w:rsidP="008E1C0C">
            <w:pPr>
              <w:contextualSpacing/>
              <w:rPr>
                <w:b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 Образ Родины в лирике Цветаевой. («Родина», «Стихи о Москве»). Традиции и новаторство в творческих поисках поэта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83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А.А.Ахматова. Слово о поэте. Ранняя лирика. (Стихотворения из книг «Чётки, «Белая стая», «Подорожник», «</w:t>
            </w:r>
            <w:r w:rsidRPr="008E1C0C">
              <w:rPr>
                <w:bCs w:val="0"/>
                <w:color w:val="auto"/>
                <w:sz w:val="24"/>
                <w:szCs w:val="24"/>
                <w:lang w:val="en-US"/>
              </w:rPr>
              <w:t>AnnoDomini</w:t>
            </w:r>
            <w:r w:rsidRPr="008E1C0C">
              <w:rPr>
                <w:bCs w:val="0"/>
                <w:color w:val="auto"/>
                <w:sz w:val="24"/>
                <w:szCs w:val="24"/>
              </w:rPr>
              <w:t>»). Трагические интонации любовной лирики Ахматовой.</w:t>
            </w:r>
          </w:p>
          <w:p w:rsidR="00A92A92" w:rsidRPr="008E1C0C" w:rsidRDefault="00A92A92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Тема нравственного выбора и тема поэта и поэзии в лирике Ахматовой. (Стихотворения «Молитва», «не с теми я, кто бросил землю…», «муза», «Клятва» и др.) </w:t>
            </w:r>
            <w:r w:rsidRPr="008E1C0C">
              <w:rPr>
                <w:bCs w:val="0"/>
                <w:color w:val="auto"/>
                <w:sz w:val="24"/>
                <w:szCs w:val="24"/>
              </w:rPr>
              <w:lastRenderedPageBreak/>
              <w:t>Особенности поэтики стихотворений.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84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lastRenderedPageBreak/>
              <w:t>Н.А.Заболоцкий. Слово о поэте. Стихотворения о человеке и природе. «Я не ищу гармонии в природе…», «Где-то в поле возле Магадана…» «О красоте человеческих лиц», «Можжевеловый куст», «Завещание». Философская глубина обобщений поэта-мыслителя.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85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Б. Л. Пастернак.  Слово о поэте. Философская глубина лирики  Пастернака. («Во всём мне хочется дойти…», </w:t>
            </w:r>
            <w:r w:rsidRPr="008E1C0C">
              <w:rPr>
                <w:iCs/>
                <w:sz w:val="24"/>
                <w:szCs w:val="24"/>
              </w:rPr>
              <w:t>«Перемена», «Быть знаменитым некрасиво…»</w:t>
            </w:r>
            <w:r w:rsidRPr="008E1C0C">
              <w:rPr>
                <w:i/>
                <w:iCs/>
                <w:sz w:val="24"/>
                <w:szCs w:val="24"/>
              </w:rPr>
              <w:t xml:space="preserve">) </w:t>
            </w:r>
            <w:r w:rsidRPr="008E1C0C">
              <w:rPr>
                <w:sz w:val="24"/>
                <w:szCs w:val="24"/>
              </w:rPr>
              <w:t>Одухотворенная предмет</w:t>
            </w:r>
            <w:r w:rsidRPr="008E1C0C">
              <w:rPr>
                <w:sz w:val="24"/>
                <w:szCs w:val="24"/>
              </w:rPr>
              <w:softHyphen/>
              <w:t>ность пастернаковской поэзии. Приобщение вечных тем  к современности в стихах о природе и любви.</w:t>
            </w:r>
            <w:r w:rsidRPr="008E1C0C">
              <w:rPr>
                <w:i/>
                <w:iCs/>
                <w:sz w:val="24"/>
                <w:szCs w:val="24"/>
              </w:rPr>
              <w:t xml:space="preserve"> (</w:t>
            </w:r>
            <w:r w:rsidRPr="008E1C0C">
              <w:rPr>
                <w:iCs/>
                <w:sz w:val="24"/>
                <w:szCs w:val="24"/>
              </w:rPr>
              <w:t>«Красавица моя, вся стать…», «Весна в лесу»)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86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А. Т. Твардовский. Слово о поэте. Раздумья о Родине и  природе в лирике поэта.    </w:t>
            </w:r>
          </w:p>
          <w:p w:rsidR="00A92A92" w:rsidRPr="008E1C0C" w:rsidRDefault="00A92A92" w:rsidP="008E1C0C">
            <w:pPr>
              <w:contextualSpacing/>
              <w:jc w:val="both"/>
              <w:rPr>
                <w:bCs w:val="0"/>
                <w:iCs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Интонация и стиль стихотворений.(</w:t>
            </w:r>
            <w:r w:rsidRPr="008E1C0C">
              <w:rPr>
                <w:b/>
                <w:bCs w:val="0"/>
                <w:iCs/>
                <w:color w:val="auto"/>
                <w:spacing w:val="-3"/>
                <w:sz w:val="24"/>
                <w:szCs w:val="24"/>
              </w:rPr>
              <w:t>«</w:t>
            </w:r>
            <w:r w:rsidRPr="008E1C0C">
              <w:rPr>
                <w:bCs w:val="0"/>
                <w:iCs/>
                <w:color w:val="auto"/>
                <w:spacing w:val="-3"/>
                <w:sz w:val="24"/>
                <w:szCs w:val="24"/>
              </w:rPr>
              <w:t xml:space="preserve">Урожай», « «Весенние строчки») </w:t>
            </w:r>
            <w:r w:rsidRPr="008E1C0C">
              <w:rPr>
                <w:bCs w:val="0"/>
                <w:iCs/>
                <w:color w:val="auto"/>
                <w:sz w:val="24"/>
                <w:szCs w:val="24"/>
              </w:rPr>
              <w:t>.</w:t>
            </w:r>
          </w:p>
          <w:p w:rsidR="00A92A92" w:rsidRPr="008E1C0C" w:rsidRDefault="00A92A92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iCs/>
                <w:color w:val="auto"/>
                <w:sz w:val="24"/>
                <w:szCs w:val="24"/>
              </w:rPr>
              <w:t>Я убит подо Ржевом…». Идея, особенности формы и языка.</w:t>
            </w:r>
          </w:p>
          <w:p w:rsidR="00A92A92" w:rsidRPr="008E1C0C" w:rsidRDefault="00A92A92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bCs w:val="0"/>
                <w:i/>
                <w:color w:val="auto"/>
                <w:sz w:val="24"/>
                <w:szCs w:val="24"/>
              </w:rPr>
              <w:t>Теория литературы. Силлабо-тоническая и тоничес</w:t>
            </w:r>
            <w:r w:rsidRPr="008E1C0C">
              <w:rPr>
                <w:bCs w:val="0"/>
                <w:i/>
                <w:color w:val="auto"/>
                <w:sz w:val="24"/>
                <w:szCs w:val="24"/>
              </w:rPr>
              <w:softHyphen/>
              <w:t>кая системы стихосложения.Виды рифм. Способы рифмов</w:t>
            </w:r>
            <w:r w:rsidRPr="008E1C0C">
              <w:rPr>
                <w:bCs w:val="0"/>
                <w:i/>
                <w:color w:val="auto"/>
                <w:sz w:val="24"/>
                <w:szCs w:val="24"/>
              </w:rPr>
              <w:softHyphen/>
              <w:t>ки (углубление представлений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87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/>
                <w:bCs w:val="0"/>
                <w:color w:val="auto"/>
                <w:sz w:val="24"/>
                <w:szCs w:val="24"/>
              </w:rPr>
              <w:t>Р/Р</w:t>
            </w:r>
            <w:r w:rsidRPr="008E1C0C">
              <w:rPr>
                <w:sz w:val="24"/>
                <w:szCs w:val="24"/>
              </w:rPr>
              <w:t>Анализ любимого стихотворения поэтов 20 века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88-89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К/Р</w:t>
            </w:r>
            <w:r w:rsidRPr="008E1C0C">
              <w:rPr>
                <w:sz w:val="24"/>
                <w:szCs w:val="24"/>
              </w:rPr>
              <w:t xml:space="preserve"> Урок-зачёт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90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 xml:space="preserve">Вн.чт. </w:t>
            </w:r>
            <w:r w:rsidRPr="008E1C0C">
              <w:rPr>
                <w:sz w:val="24"/>
                <w:szCs w:val="24"/>
              </w:rPr>
              <w:t xml:space="preserve">Песни  и романсы  на стихи русских поэтов </w:t>
            </w:r>
            <w:r w:rsidRPr="008E1C0C">
              <w:rPr>
                <w:sz w:val="24"/>
                <w:szCs w:val="24"/>
                <w:lang w:val="en-US"/>
              </w:rPr>
              <w:t>XIX</w:t>
            </w:r>
            <w:r w:rsidRPr="008E1C0C">
              <w:rPr>
                <w:sz w:val="24"/>
                <w:szCs w:val="24"/>
              </w:rPr>
              <w:t>–</w:t>
            </w:r>
            <w:r w:rsidRPr="008E1C0C">
              <w:rPr>
                <w:sz w:val="24"/>
                <w:szCs w:val="24"/>
                <w:lang w:val="en-US"/>
              </w:rPr>
              <w:t>XX</w:t>
            </w:r>
            <w:r w:rsidRPr="008E1C0C">
              <w:rPr>
                <w:sz w:val="24"/>
                <w:szCs w:val="24"/>
              </w:rPr>
              <w:t xml:space="preserve"> веков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91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 xml:space="preserve">Вн.чт. </w:t>
            </w:r>
            <w:r w:rsidRPr="008E1C0C">
              <w:rPr>
                <w:sz w:val="24"/>
                <w:szCs w:val="24"/>
              </w:rPr>
              <w:t>Человек и война в повести Б. Васильева «А зори здесь тихие»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92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rPr>
                <w:b/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 xml:space="preserve">Вн.чт. </w:t>
            </w:r>
            <w:r w:rsidRPr="008E1C0C">
              <w:rPr>
                <w:sz w:val="24"/>
                <w:szCs w:val="24"/>
              </w:rPr>
              <w:t>«У нас нет запасной родины…»/по повести В.Крупина «И вот приходит мне повестка»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93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 xml:space="preserve">Вн.чт. </w:t>
            </w:r>
            <w:r w:rsidRPr="008E1C0C">
              <w:rPr>
                <w:sz w:val="24"/>
                <w:szCs w:val="24"/>
              </w:rPr>
              <w:t>«Чудики» В.М.Шукшина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94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10456" w:type="dxa"/>
            <w:gridSpan w:val="5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center"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Из зарубежной литературы (6 ч.)</w:t>
            </w: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</w:pPr>
            <w:r w:rsidRPr="008E1C0C"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t>Античная лирика.Гай Валерий Катулл. Слово о поэте.Чувства и разум в любовной лирике поэта. А.С.Пушкин как переводчик Катулла. («Мальчику»</w:t>
            </w:r>
          </w:p>
          <w:p w:rsidR="00A92A92" w:rsidRPr="008E1C0C" w:rsidRDefault="00A92A92" w:rsidP="008E1C0C">
            <w:pPr>
              <w:contextualSpacing/>
              <w:rPr>
                <w:b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 Квинт Гораций Флакк.Слово о поэте. «Я воздвиг памятник…» Поэтическое твор-чество в системе человеческого бытия. Традиции оды Горация в русской поэзии.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95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352145" w:rsidP="008E1C0C">
            <w:pPr>
              <w:contextualSpacing/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</w:pPr>
            <w:r w:rsidRPr="008E1C0C">
              <w:rPr>
                <w:sz w:val="24"/>
                <w:szCs w:val="24"/>
              </w:rPr>
              <w:t>Данте Алигьери.Слово о поэте.  «Божественная комедия» (фрагменты). Множественность смыслов поэмы и её универсально-философский характер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96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52145" w:rsidRPr="008E1C0C" w:rsidTr="00DA278C">
        <w:tc>
          <w:tcPr>
            <w:tcW w:w="6204" w:type="dxa"/>
            <w:shd w:val="clear" w:color="auto" w:fill="auto"/>
          </w:tcPr>
          <w:p w:rsidR="00352145" w:rsidRPr="008E1C0C" w:rsidRDefault="00352145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Шекспир. Слово о поэте. «Гамлет».  (Обзор с чтением отдельных сцен). Гуманизм эпохи возрождения. Общечеловеческое значение героев Шекспира. </w:t>
            </w:r>
          </w:p>
          <w:p w:rsidR="00352145" w:rsidRPr="008E1C0C" w:rsidRDefault="00352145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Одиночество Гамлета в его конфликте с реальным миром «расшатавшегося века»</w:t>
            </w:r>
          </w:p>
        </w:tc>
        <w:tc>
          <w:tcPr>
            <w:tcW w:w="786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52145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97</w:t>
            </w:r>
          </w:p>
        </w:tc>
        <w:tc>
          <w:tcPr>
            <w:tcW w:w="1268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52145" w:rsidRPr="008E1C0C" w:rsidTr="00DA278C">
        <w:tc>
          <w:tcPr>
            <w:tcW w:w="6204" w:type="dxa"/>
            <w:shd w:val="clear" w:color="auto" w:fill="auto"/>
          </w:tcPr>
          <w:p w:rsidR="00352145" w:rsidRPr="008E1C0C" w:rsidRDefault="00352145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Трагизм любви Гамлета и Офелии. Философский характер трагедии. Гамлет как вечный образ мировой литературы.</w:t>
            </w:r>
          </w:p>
        </w:tc>
        <w:tc>
          <w:tcPr>
            <w:tcW w:w="786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52145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98</w:t>
            </w:r>
          </w:p>
        </w:tc>
        <w:tc>
          <w:tcPr>
            <w:tcW w:w="1268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52145" w:rsidRPr="008E1C0C" w:rsidTr="00DA278C">
        <w:tc>
          <w:tcPr>
            <w:tcW w:w="6204" w:type="dxa"/>
            <w:shd w:val="clear" w:color="auto" w:fill="auto"/>
          </w:tcPr>
          <w:p w:rsidR="00352145" w:rsidRPr="008E1C0C" w:rsidRDefault="00352145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Иоганн Вольфганг Гете.Слово о поэте. «Фауст».  (Обзор с чтением отдельных сцен). Эпоха просвещения. «Фауст» </w:t>
            </w:r>
            <w:r w:rsidRPr="008E1C0C">
              <w:rPr>
                <w:sz w:val="24"/>
                <w:szCs w:val="24"/>
              </w:rPr>
              <w:lastRenderedPageBreak/>
              <w:t>как философская трагедия. Противостояние добра и зла, Фауста и Мефистофеля. Поиски справедливости и смысла человеческой жизни</w:t>
            </w:r>
          </w:p>
        </w:tc>
        <w:tc>
          <w:tcPr>
            <w:tcW w:w="786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15" w:type="dxa"/>
            <w:shd w:val="clear" w:color="auto" w:fill="auto"/>
          </w:tcPr>
          <w:p w:rsidR="00352145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99</w:t>
            </w:r>
          </w:p>
        </w:tc>
        <w:tc>
          <w:tcPr>
            <w:tcW w:w="1268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52145" w:rsidRPr="008E1C0C" w:rsidTr="00DA278C">
        <w:tc>
          <w:tcPr>
            <w:tcW w:w="6204" w:type="dxa"/>
            <w:shd w:val="clear" w:color="auto" w:fill="auto"/>
          </w:tcPr>
          <w:p w:rsidR="00352145" w:rsidRPr="008E1C0C" w:rsidRDefault="00352145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lastRenderedPageBreak/>
              <w:t>Итоги года. Выявление уровня литературного развития учащихся. Задания для летнего чтения.</w:t>
            </w:r>
          </w:p>
        </w:tc>
        <w:tc>
          <w:tcPr>
            <w:tcW w:w="786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</w:t>
            </w:r>
          </w:p>
        </w:tc>
        <w:tc>
          <w:tcPr>
            <w:tcW w:w="915" w:type="dxa"/>
            <w:shd w:val="clear" w:color="auto" w:fill="auto"/>
          </w:tcPr>
          <w:p w:rsidR="00352145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100-101</w:t>
            </w:r>
          </w:p>
        </w:tc>
        <w:tc>
          <w:tcPr>
            <w:tcW w:w="1268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52145" w:rsidRPr="008E1C0C" w:rsidTr="00DA278C">
        <w:tc>
          <w:tcPr>
            <w:tcW w:w="6204" w:type="dxa"/>
            <w:shd w:val="clear" w:color="auto" w:fill="auto"/>
          </w:tcPr>
          <w:p w:rsidR="00352145" w:rsidRPr="008E1C0C" w:rsidRDefault="00352145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Резервные уроки</w:t>
            </w:r>
          </w:p>
        </w:tc>
        <w:tc>
          <w:tcPr>
            <w:tcW w:w="786" w:type="dxa"/>
            <w:shd w:val="clear" w:color="auto" w:fill="auto"/>
          </w:tcPr>
          <w:p w:rsidR="00352145" w:rsidRPr="008E1C0C" w:rsidRDefault="00D120F0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102</w:t>
            </w:r>
          </w:p>
        </w:tc>
        <w:tc>
          <w:tcPr>
            <w:tcW w:w="1268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C432BE" w:rsidRPr="008E1C0C" w:rsidRDefault="00C432BE" w:rsidP="008E1C0C">
      <w:pPr>
        <w:contextualSpacing/>
        <w:rPr>
          <w:rStyle w:val="dash0410005f0431005f0437005f0430005f0446005f0020005f0441005f043f005f0438005f0441005f043a005f0430005f005fchar1char1"/>
          <w:b/>
        </w:rPr>
      </w:pPr>
    </w:p>
    <w:p w:rsidR="00C432BE" w:rsidRPr="008E1C0C" w:rsidRDefault="00C432BE" w:rsidP="008E1C0C">
      <w:pPr>
        <w:contextualSpacing/>
        <w:rPr>
          <w:sz w:val="24"/>
          <w:szCs w:val="24"/>
        </w:rPr>
      </w:pPr>
      <w:bookmarkStart w:id="0" w:name="_GoBack"/>
      <w:bookmarkEnd w:id="0"/>
    </w:p>
    <w:sectPr w:rsidR="00C432BE" w:rsidRPr="008E1C0C" w:rsidSect="008E1C0C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4B8" w:rsidRDefault="002424B8" w:rsidP="00910E3B">
      <w:r>
        <w:separator/>
      </w:r>
    </w:p>
  </w:endnote>
  <w:endnote w:type="continuationSeparator" w:id="1">
    <w:p w:rsidR="002424B8" w:rsidRDefault="002424B8" w:rsidP="00910E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4B8" w:rsidRDefault="002424B8" w:rsidP="00910E3B">
      <w:r>
        <w:separator/>
      </w:r>
    </w:p>
  </w:footnote>
  <w:footnote w:type="continuationSeparator" w:id="1">
    <w:p w:rsidR="002424B8" w:rsidRDefault="002424B8" w:rsidP="00910E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746C8"/>
    <w:multiLevelType w:val="hybridMultilevel"/>
    <w:tmpl w:val="8EA4ABD8"/>
    <w:lvl w:ilvl="0" w:tplc="B5FC039A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2C538C"/>
    <w:multiLevelType w:val="hybridMultilevel"/>
    <w:tmpl w:val="D1C28C5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8022F1"/>
    <w:multiLevelType w:val="multilevel"/>
    <w:tmpl w:val="67BCFCDC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3106EA4"/>
    <w:multiLevelType w:val="multilevel"/>
    <w:tmpl w:val="AF40B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3A5AE1"/>
    <w:multiLevelType w:val="hybridMultilevel"/>
    <w:tmpl w:val="EB9EC9C6"/>
    <w:lvl w:ilvl="0" w:tplc="9850A6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1F6DF3"/>
    <w:multiLevelType w:val="multilevel"/>
    <w:tmpl w:val="95C63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8F1285"/>
    <w:multiLevelType w:val="multilevel"/>
    <w:tmpl w:val="7AB2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BE278F"/>
    <w:multiLevelType w:val="hybridMultilevel"/>
    <w:tmpl w:val="96CA6232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2C14"/>
    <w:rsid w:val="000B2C14"/>
    <w:rsid w:val="000C2A77"/>
    <w:rsid w:val="001F56B7"/>
    <w:rsid w:val="002424B8"/>
    <w:rsid w:val="002456C7"/>
    <w:rsid w:val="00276EA7"/>
    <w:rsid w:val="00294AF1"/>
    <w:rsid w:val="002B76B9"/>
    <w:rsid w:val="00330EDE"/>
    <w:rsid w:val="0034458F"/>
    <w:rsid w:val="00347C18"/>
    <w:rsid w:val="00352145"/>
    <w:rsid w:val="00367BB2"/>
    <w:rsid w:val="00387CAA"/>
    <w:rsid w:val="003D5F2D"/>
    <w:rsid w:val="003D7957"/>
    <w:rsid w:val="003E3CC6"/>
    <w:rsid w:val="00423105"/>
    <w:rsid w:val="00427A59"/>
    <w:rsid w:val="004715C7"/>
    <w:rsid w:val="005054E8"/>
    <w:rsid w:val="00566461"/>
    <w:rsid w:val="00570510"/>
    <w:rsid w:val="00577BCB"/>
    <w:rsid w:val="005840F1"/>
    <w:rsid w:val="005B05E5"/>
    <w:rsid w:val="005D310B"/>
    <w:rsid w:val="005E032E"/>
    <w:rsid w:val="00643E8E"/>
    <w:rsid w:val="00690B28"/>
    <w:rsid w:val="006E487A"/>
    <w:rsid w:val="007C4959"/>
    <w:rsid w:val="007D05A0"/>
    <w:rsid w:val="00805687"/>
    <w:rsid w:val="008B5C75"/>
    <w:rsid w:val="008D66A1"/>
    <w:rsid w:val="008E1C0C"/>
    <w:rsid w:val="00910E3B"/>
    <w:rsid w:val="0093118B"/>
    <w:rsid w:val="009F3BF1"/>
    <w:rsid w:val="00A80D7B"/>
    <w:rsid w:val="00A87E94"/>
    <w:rsid w:val="00A92A92"/>
    <w:rsid w:val="00B221DD"/>
    <w:rsid w:val="00C432BE"/>
    <w:rsid w:val="00C55875"/>
    <w:rsid w:val="00CB5C40"/>
    <w:rsid w:val="00CF7568"/>
    <w:rsid w:val="00D120F0"/>
    <w:rsid w:val="00D322F6"/>
    <w:rsid w:val="00DA278C"/>
    <w:rsid w:val="00E147B2"/>
    <w:rsid w:val="00EC5A86"/>
    <w:rsid w:val="00F26266"/>
    <w:rsid w:val="00F264DA"/>
    <w:rsid w:val="00F4486A"/>
    <w:rsid w:val="00F51528"/>
    <w:rsid w:val="00FA010A"/>
    <w:rsid w:val="00FD5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2BE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432BE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3">
    <w:name w:val="List Paragraph"/>
    <w:basedOn w:val="a"/>
    <w:uiPriority w:val="34"/>
    <w:qFormat/>
    <w:rsid w:val="00C432BE"/>
    <w:pPr>
      <w:ind w:left="720"/>
      <w:contextualSpacing/>
    </w:pPr>
  </w:style>
  <w:style w:type="paragraph" w:styleId="a4">
    <w:name w:val="No Spacing"/>
    <w:uiPriority w:val="1"/>
    <w:qFormat/>
    <w:rsid w:val="00C432B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a5">
    <w:name w:val="Базовый"/>
    <w:rsid w:val="00C432BE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B5C75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6">
    <w:name w:val="header"/>
    <w:basedOn w:val="a"/>
    <w:link w:val="a7"/>
    <w:uiPriority w:val="99"/>
    <w:unhideWhenUsed/>
    <w:rsid w:val="00910E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0E3B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910E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0E3B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A010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A010A"/>
    <w:rPr>
      <w:rFonts w:ascii="Tahoma" w:eastAsia="Times New Roman" w:hAnsi="Tahoma" w:cs="Tahoma"/>
      <w:bCs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14264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87612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84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2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84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79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61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97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19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0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42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47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98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62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29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90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6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65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35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67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95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04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1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02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23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54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7440490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910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5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86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54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1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68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58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60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60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9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03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2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41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18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76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15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82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98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09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3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36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5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1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98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28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17</Pages>
  <Words>6129</Words>
  <Characters>34937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40985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Пользователь</cp:lastModifiedBy>
  <cp:revision>28</cp:revision>
  <cp:lastPrinted>2023-09-12T17:22:00Z</cp:lastPrinted>
  <dcterms:created xsi:type="dcterms:W3CDTF">2016-09-11T19:32:00Z</dcterms:created>
  <dcterms:modified xsi:type="dcterms:W3CDTF">2023-09-12T17:23:00Z</dcterms:modified>
</cp:coreProperties>
</file>