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68" w:rsidRPr="00630168" w:rsidRDefault="00630168" w:rsidP="00CB32DA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630168">
        <w:rPr>
          <w:rFonts w:ascii="Times New Roman" w:hAnsi="Times New Roman" w:cs="Times New Roman"/>
          <w:sz w:val="20"/>
        </w:rPr>
        <w:t>МУНИЦИПАЛЬНОЕ ОБЩЕОБРАЗОВАТЕЛЬНОЕ УЧРЕЖДЕНИЕ</w:t>
      </w:r>
    </w:p>
    <w:p w:rsidR="00630168" w:rsidRPr="00630168" w:rsidRDefault="00630168" w:rsidP="008E20A4">
      <w:pPr>
        <w:pStyle w:val="a7"/>
        <w:jc w:val="center"/>
        <w:rPr>
          <w:sz w:val="20"/>
        </w:rPr>
      </w:pPr>
      <w:r w:rsidRPr="00630168">
        <w:rPr>
          <w:sz w:val="20"/>
        </w:rPr>
        <w:t>«СТАРОДЕВИЧЕНСКАЯ  СРЕДНЯЯ ОБЩЕОБРАЗОВАТЕЛЬНАЯ ШКОЛА»</w:t>
      </w: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630168" w:rsidRPr="00630168" w:rsidTr="00EE14FA">
        <w:tc>
          <w:tcPr>
            <w:tcW w:w="5637" w:type="dxa"/>
            <w:shd w:val="clear" w:color="auto" w:fill="auto"/>
          </w:tcPr>
          <w:p w:rsidR="00630168" w:rsidRPr="00A81930" w:rsidRDefault="00630168" w:rsidP="00A81930">
            <w:pPr>
              <w:pStyle w:val="af1"/>
              <w:rPr>
                <w:b/>
                <w:sz w:val="20"/>
                <w:szCs w:val="20"/>
              </w:rPr>
            </w:pPr>
            <w:r w:rsidRPr="00A81930">
              <w:rPr>
                <w:b/>
                <w:sz w:val="20"/>
                <w:szCs w:val="20"/>
              </w:rPr>
              <w:t xml:space="preserve">Согласовано: </w:t>
            </w:r>
          </w:p>
          <w:p w:rsidR="00630168" w:rsidRPr="00A81930" w:rsidRDefault="00630168" w:rsidP="00A81930">
            <w:pPr>
              <w:pStyle w:val="af1"/>
              <w:rPr>
                <w:b/>
                <w:sz w:val="20"/>
                <w:szCs w:val="20"/>
              </w:rPr>
            </w:pPr>
            <w:r w:rsidRPr="00A81930">
              <w:rPr>
                <w:b/>
                <w:sz w:val="20"/>
                <w:szCs w:val="20"/>
              </w:rPr>
              <w:t>заместитель директора по УВР</w:t>
            </w:r>
          </w:p>
          <w:p w:rsidR="00630168" w:rsidRPr="00A81930" w:rsidRDefault="00630168" w:rsidP="00A81930">
            <w:pPr>
              <w:pStyle w:val="af1"/>
              <w:rPr>
                <w:b/>
                <w:sz w:val="20"/>
                <w:szCs w:val="20"/>
              </w:rPr>
            </w:pPr>
            <w:r w:rsidRPr="00A81930">
              <w:rPr>
                <w:b/>
                <w:sz w:val="20"/>
                <w:szCs w:val="20"/>
              </w:rPr>
              <w:t xml:space="preserve">                                 Т.В.Цыганова</w:t>
            </w:r>
          </w:p>
          <w:p w:rsidR="00630168" w:rsidRPr="00A81930" w:rsidRDefault="00371F1D" w:rsidP="00A81930">
            <w:pPr>
              <w:pStyle w:val="af1"/>
              <w:rPr>
                <w:sz w:val="20"/>
                <w:szCs w:val="20"/>
              </w:rPr>
            </w:pPr>
            <w:r w:rsidRPr="00A81930">
              <w:rPr>
                <w:b/>
                <w:sz w:val="20"/>
                <w:szCs w:val="20"/>
              </w:rPr>
              <w:t>«___»  ____________2021</w:t>
            </w:r>
            <w:r w:rsidR="00630168" w:rsidRPr="00A81930">
              <w:rPr>
                <w:b/>
                <w:sz w:val="20"/>
                <w:szCs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630168" w:rsidRPr="00630168" w:rsidRDefault="00630168" w:rsidP="00EE14FA">
            <w:pPr>
              <w:pStyle w:val="af1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>Утверждено:</w:t>
            </w:r>
          </w:p>
          <w:p w:rsidR="00630168" w:rsidRPr="00630168" w:rsidRDefault="00630168" w:rsidP="00EE14FA">
            <w:pPr>
              <w:pStyle w:val="af1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директор МОУ         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«Стародевиченская средняя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i/>
                <w:sz w:val="20"/>
              </w:rPr>
            </w:pPr>
            <w:r w:rsidRPr="00630168">
              <w:rPr>
                <w:b/>
                <w:sz w:val="20"/>
              </w:rPr>
              <w:t>общеобразовательная  школа»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                  </w:t>
            </w:r>
            <w:r w:rsidR="00717395">
              <w:rPr>
                <w:b/>
                <w:sz w:val="20"/>
              </w:rPr>
              <w:t xml:space="preserve">                      </w:t>
            </w:r>
            <w:proofErr w:type="spellStart"/>
            <w:r w:rsidR="006772EB">
              <w:rPr>
                <w:b/>
                <w:sz w:val="20"/>
              </w:rPr>
              <w:t>С.П.Бертякова</w:t>
            </w:r>
            <w:proofErr w:type="spellEnd"/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  <w:r w:rsidRPr="00630168">
              <w:rPr>
                <w:b/>
                <w:sz w:val="20"/>
              </w:rPr>
              <w:t xml:space="preserve"> Приказ № ______от ___________ г.  </w:t>
            </w:r>
          </w:p>
          <w:p w:rsidR="00630168" w:rsidRPr="00630168" w:rsidRDefault="00630168" w:rsidP="00EE14FA">
            <w:pPr>
              <w:pStyle w:val="af1"/>
              <w:jc w:val="both"/>
              <w:rPr>
                <w:b/>
                <w:sz w:val="20"/>
              </w:rPr>
            </w:pPr>
          </w:p>
          <w:p w:rsidR="00630168" w:rsidRPr="00630168" w:rsidRDefault="00630168" w:rsidP="00EE14FA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</w:rPr>
      </w:pP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b/>
          <w:sz w:val="36"/>
        </w:rPr>
        <w:t>РАБОЧАЯ ПРОГРАММА</w:t>
      </w: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sz w:val="36"/>
        </w:rPr>
      </w:pPr>
    </w:p>
    <w:p w:rsidR="00842519" w:rsidRDefault="00842519" w:rsidP="00630168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ПО УЧЕБНОМУ</w:t>
      </w:r>
      <w:r w:rsidR="00EE14FA">
        <w:rPr>
          <w:rFonts w:ascii="Times New Roman" w:hAnsi="Times New Roman" w:cs="Times New Roman"/>
          <w:sz w:val="36"/>
        </w:rPr>
        <w:t xml:space="preserve"> ПРЕДМЕТ</w:t>
      </w:r>
      <w:r>
        <w:rPr>
          <w:rFonts w:ascii="Times New Roman" w:hAnsi="Times New Roman" w:cs="Times New Roman"/>
          <w:sz w:val="36"/>
        </w:rPr>
        <w:t>У</w:t>
      </w:r>
      <w:r w:rsidR="00EE14FA">
        <w:rPr>
          <w:rFonts w:ascii="Times New Roman" w:hAnsi="Times New Roman" w:cs="Times New Roman"/>
          <w:sz w:val="36"/>
        </w:rPr>
        <w:t xml:space="preserve"> </w:t>
      </w:r>
    </w:p>
    <w:p w:rsidR="00630168" w:rsidRPr="00630168" w:rsidRDefault="00842519" w:rsidP="00630168">
      <w:pPr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«</w:t>
      </w:r>
      <w:r w:rsidR="00630168" w:rsidRPr="00630168">
        <w:rPr>
          <w:rFonts w:ascii="Times New Roman" w:hAnsi="Times New Roman" w:cs="Times New Roman"/>
          <w:sz w:val="36"/>
        </w:rPr>
        <w:t>ЛИТЕРАТУР</w:t>
      </w:r>
      <w:r w:rsidR="00EE14FA">
        <w:rPr>
          <w:rFonts w:ascii="Times New Roman" w:hAnsi="Times New Roman" w:cs="Times New Roman"/>
          <w:sz w:val="36"/>
        </w:rPr>
        <w:t>А</w:t>
      </w:r>
      <w:r>
        <w:rPr>
          <w:rFonts w:ascii="Times New Roman" w:hAnsi="Times New Roman" w:cs="Times New Roman"/>
          <w:sz w:val="36"/>
        </w:rPr>
        <w:t>»</w:t>
      </w:r>
    </w:p>
    <w:p w:rsidR="00630168" w:rsidRPr="00630168" w:rsidRDefault="00630168" w:rsidP="00630168">
      <w:pPr>
        <w:jc w:val="center"/>
        <w:rPr>
          <w:rFonts w:ascii="Times New Roman" w:hAnsi="Times New Roman" w:cs="Times New Roman"/>
          <w:b/>
          <w:sz w:val="36"/>
        </w:rPr>
      </w:pPr>
      <w:r w:rsidRPr="00630168">
        <w:rPr>
          <w:rFonts w:ascii="Times New Roman" w:hAnsi="Times New Roman" w:cs="Times New Roman"/>
          <w:sz w:val="36"/>
        </w:rPr>
        <w:t>8 класс</w:t>
      </w: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630168" w:rsidRDefault="00630168" w:rsidP="00630168">
      <w:pPr>
        <w:jc w:val="both"/>
        <w:rPr>
          <w:rFonts w:ascii="Times New Roman" w:hAnsi="Times New Roman" w:cs="Times New Roman"/>
          <w:b/>
          <w:sz w:val="36"/>
        </w:rPr>
      </w:pPr>
    </w:p>
    <w:p w:rsidR="00630168" w:rsidRPr="00CB32DA" w:rsidRDefault="00630168" w:rsidP="00CB32DA">
      <w:pPr>
        <w:pStyle w:val="af1"/>
        <w:jc w:val="right"/>
        <w:rPr>
          <w:sz w:val="22"/>
          <w:szCs w:val="22"/>
        </w:rPr>
      </w:pPr>
      <w:r w:rsidRPr="00630168">
        <w:rPr>
          <w:b/>
        </w:rPr>
        <w:t>Составитель:</w:t>
      </w:r>
      <w:r w:rsidRPr="00630168">
        <w:t xml:space="preserve"> </w:t>
      </w:r>
      <w:r w:rsidRPr="00CB32DA">
        <w:rPr>
          <w:sz w:val="22"/>
          <w:szCs w:val="22"/>
        </w:rPr>
        <w:t>учитель русского языка и литературы</w:t>
      </w:r>
    </w:p>
    <w:p w:rsidR="00630168" w:rsidRPr="00CB32DA" w:rsidRDefault="00630168" w:rsidP="00CB32DA">
      <w:pPr>
        <w:pStyle w:val="af1"/>
        <w:jc w:val="right"/>
        <w:rPr>
          <w:sz w:val="22"/>
          <w:szCs w:val="22"/>
        </w:rPr>
      </w:pPr>
      <w:r w:rsidRPr="00CB32DA">
        <w:rPr>
          <w:sz w:val="22"/>
          <w:szCs w:val="22"/>
        </w:rPr>
        <w:t xml:space="preserve">      </w:t>
      </w:r>
      <w:r w:rsidR="00CB32DA" w:rsidRPr="00CB32DA">
        <w:rPr>
          <w:sz w:val="22"/>
          <w:szCs w:val="22"/>
        </w:rPr>
        <w:t xml:space="preserve">    Мелешкина Алла Александровна</w:t>
      </w:r>
      <w:r w:rsidRPr="00CB32DA">
        <w:rPr>
          <w:sz w:val="22"/>
          <w:szCs w:val="22"/>
        </w:rPr>
        <w:t xml:space="preserve">, </w:t>
      </w:r>
    </w:p>
    <w:p w:rsidR="00630168" w:rsidRPr="00CB32DA" w:rsidRDefault="00630168" w:rsidP="00CB32DA">
      <w:pPr>
        <w:pStyle w:val="af1"/>
        <w:jc w:val="right"/>
        <w:rPr>
          <w:sz w:val="22"/>
          <w:szCs w:val="22"/>
        </w:rPr>
      </w:pPr>
      <w:r w:rsidRPr="00CB32DA">
        <w:rPr>
          <w:sz w:val="22"/>
          <w:szCs w:val="22"/>
        </w:rPr>
        <w:t>первая квалификационная категория</w:t>
      </w:r>
    </w:p>
    <w:p w:rsidR="00630168" w:rsidRPr="00630168" w:rsidRDefault="00630168" w:rsidP="00630168">
      <w:pPr>
        <w:ind w:right="139"/>
        <w:rPr>
          <w:rFonts w:ascii="Times New Roman" w:hAnsi="Times New Roman" w:cs="Times New Roman"/>
          <w:sz w:val="36"/>
        </w:rPr>
      </w:pPr>
    </w:p>
    <w:p w:rsidR="00CB32DA" w:rsidRDefault="00CB32DA" w:rsidP="00630168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CB32DA" w:rsidRDefault="00CB32DA" w:rsidP="00630168">
      <w:pPr>
        <w:ind w:right="139"/>
        <w:jc w:val="center"/>
        <w:rPr>
          <w:rFonts w:ascii="Times New Roman" w:hAnsi="Times New Roman" w:cs="Times New Roman"/>
          <w:sz w:val="36"/>
        </w:rPr>
      </w:pPr>
    </w:p>
    <w:p w:rsidR="00630168" w:rsidRPr="00630168" w:rsidRDefault="00371F1D" w:rsidP="00630168">
      <w:pPr>
        <w:ind w:right="1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6"/>
        </w:rPr>
        <w:t>2021</w:t>
      </w:r>
      <w:r w:rsidR="00630168" w:rsidRPr="00630168">
        <w:rPr>
          <w:rFonts w:ascii="Times New Roman" w:hAnsi="Times New Roman" w:cs="Times New Roman"/>
          <w:sz w:val="36"/>
        </w:rPr>
        <w:t xml:space="preserve"> год.</w:t>
      </w:r>
    </w:p>
    <w:p w:rsidR="009D6490" w:rsidRPr="009D6490" w:rsidRDefault="009D6490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lastRenderedPageBreak/>
        <w:t xml:space="preserve">Рабочая  учебная программа  составлена на основе </w:t>
      </w:r>
      <w:r w:rsidRPr="009D6490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Федерального закона «Об образовании  в Российской Федерации» от 29 декабря 2012 года № 273-ФЗ;  </w:t>
      </w:r>
    </w:p>
    <w:p w:rsidR="009D6490" w:rsidRPr="009D6490" w:rsidRDefault="009D6490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eastAsia="Times New Roman" w:hAnsi="Times New Roman" w:cs="Times New Roman"/>
          <w:color w:val="00000A"/>
          <w:sz w:val="24"/>
          <w:szCs w:val="24"/>
        </w:rPr>
        <w:t>Федерального   государственного  образовательного стандарта основного общего   образования (утвержден приказом Министерства образования и науки Российской Федерации от 17 декабря  2010 года «Об утверждении и введении в действие Федерального государственного образовательного стандарта основного общего образования № 1897 (в редакции от 29.12.2014 г. № 1644);</w:t>
      </w:r>
    </w:p>
    <w:p w:rsidR="009D6490" w:rsidRPr="009D6490" w:rsidRDefault="00B01763" w:rsidP="009D649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В.Я.Коровиной (М. «Просвещение») и  учебника «Литература 8 класс. Учебник-хрестоматия» 2 ч. для общеобразовательных учебных заведений (авторы – В.Я.Коровина, В.И.Коровин </w:t>
      </w:r>
      <w:r w:rsidR="00825B09">
        <w:rPr>
          <w:rFonts w:ascii="Times New Roman" w:hAnsi="Times New Roman" w:cs="Times New Roman"/>
          <w:sz w:val="24"/>
          <w:szCs w:val="24"/>
        </w:rPr>
        <w:t>и др. -  М.: «Просвещение»</w:t>
      </w:r>
      <w:bookmarkStart w:id="0" w:name="_GoBack"/>
      <w:bookmarkEnd w:id="0"/>
      <w:r w:rsidR="009D6490" w:rsidRPr="009D6490">
        <w:rPr>
          <w:rFonts w:ascii="Times New Roman" w:hAnsi="Times New Roman" w:cs="Times New Roman"/>
          <w:sz w:val="24"/>
          <w:szCs w:val="24"/>
        </w:rPr>
        <w:t>);</w:t>
      </w:r>
    </w:p>
    <w:p w:rsidR="00B01763" w:rsidRPr="009D6490" w:rsidRDefault="00B01763" w:rsidP="009D6490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 xml:space="preserve">  учебного  плана МОУ «Стародевиченская средняя о</w:t>
      </w:r>
      <w:r w:rsidR="00550360">
        <w:rPr>
          <w:rFonts w:ascii="Times New Roman" w:hAnsi="Times New Roman" w:cs="Times New Roman"/>
          <w:sz w:val="24"/>
          <w:szCs w:val="24"/>
        </w:rPr>
        <w:t>б</w:t>
      </w:r>
      <w:r w:rsidR="00CB32DA">
        <w:rPr>
          <w:rFonts w:ascii="Times New Roman" w:hAnsi="Times New Roman" w:cs="Times New Roman"/>
          <w:sz w:val="24"/>
          <w:szCs w:val="24"/>
        </w:rPr>
        <w:t>щеобразовательная школа» на 2021</w:t>
      </w:r>
      <w:r w:rsidR="00371F1D">
        <w:rPr>
          <w:rFonts w:ascii="Times New Roman" w:hAnsi="Times New Roman" w:cs="Times New Roman"/>
          <w:sz w:val="24"/>
          <w:szCs w:val="24"/>
        </w:rPr>
        <w:t>-2022</w:t>
      </w:r>
      <w:r w:rsidRPr="009D649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B01763" w:rsidRPr="009D6490" w:rsidRDefault="00B01763" w:rsidP="00B0176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D6490">
        <w:rPr>
          <w:rFonts w:ascii="Times New Roman" w:hAnsi="Times New Roman" w:cs="Times New Roman"/>
          <w:sz w:val="24"/>
          <w:szCs w:val="24"/>
        </w:rPr>
        <w:t>Программа рассчитана на 68 часов.</w:t>
      </w:r>
    </w:p>
    <w:p w:rsidR="009D6490" w:rsidRPr="009D6490" w:rsidRDefault="009D6490" w:rsidP="009D6490">
      <w:pPr>
        <w:pStyle w:val="Default"/>
        <w:ind w:firstLine="567"/>
        <w:jc w:val="both"/>
      </w:pPr>
      <w:r>
        <w:rPr>
          <w:b/>
          <w:bCs/>
        </w:rPr>
        <w:t>П</w:t>
      </w:r>
      <w:r w:rsidRPr="009D6490">
        <w:rPr>
          <w:b/>
          <w:bCs/>
        </w:rPr>
        <w:t>ланируемые результаты изучения литературы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i/>
          <w:iCs/>
        </w:rPr>
        <w:t>Личностные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воспитание российской гражданской иден</w:t>
      </w:r>
      <w:r w:rsidRPr="009D6490">
        <w:softHyphen/>
        <w:t>тичности: патриотизма, любви и уважения к Отечеству, чувства гордости за свою Роди</w:t>
      </w:r>
      <w:r w:rsidRPr="009D6490">
        <w:softHyphen/>
        <w:t>ну, прошлое и настоящее многонациональ</w:t>
      </w:r>
      <w:r w:rsidRPr="009D6490">
        <w:softHyphen/>
        <w:t>ного народа России; осознание своей этни</w:t>
      </w:r>
      <w:r w:rsidRPr="009D6490">
        <w:softHyphen/>
        <w:t>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формирование ответственного отношения к учению, готовности и способности об</w:t>
      </w:r>
      <w:r w:rsidRPr="009D6490">
        <w:softHyphen/>
        <w:t>учающихся к саморазвитию и самообразова</w:t>
      </w:r>
      <w:r w:rsidRPr="009D6490">
        <w:softHyphen/>
        <w:t>нию на основе мотивации к обучению и по</w:t>
      </w:r>
      <w:r w:rsidRPr="009D6490">
        <w:softHyphen/>
        <w:t>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</w:t>
      </w:r>
      <w:r w:rsidRPr="009D6490">
        <w:softHyphen/>
        <w:t>ний, с учетом устойчивых познавательных интересов;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9D6490">
        <w:softHyphen/>
        <w:t>ковое, духовное многообразие современного мира;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формирование осознанного, уважительного и доброжелательного отношения к другому человеку, его мнению, мировоззрению, куль</w:t>
      </w:r>
      <w:r w:rsidRPr="009D6490">
        <w:softHyphen/>
        <w:t>туре, языку, вере, гражданской позиции, к ис</w:t>
      </w:r>
      <w:r w:rsidRPr="009D6490"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9D6490">
        <w:softHyphen/>
        <w:t>гими людьми и достигать в нем взаимопони</w:t>
      </w:r>
      <w:r w:rsidRPr="009D6490">
        <w:softHyphen/>
        <w:t>мания;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5)освоение социальных норм, правил пове</w:t>
      </w:r>
      <w:r w:rsidRPr="009D6490">
        <w:softHyphen/>
        <w:t>дения, ролей и форм социальной жизни в группах и сообществах, включая взрослые и социальные сообщества; участие в школь</w:t>
      </w:r>
      <w:r w:rsidRPr="009D6490">
        <w:softHyphen/>
        <w:t>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развитие морального сознания и компетент</w:t>
      </w:r>
      <w:r w:rsidRPr="009D6490">
        <w:softHyphen/>
        <w:t>ности в решении моральных проблем на осно</w:t>
      </w:r>
      <w:r w:rsidRPr="009D6490">
        <w:softHyphen/>
        <w:t>ве личностного выбора, формирование нрав</w:t>
      </w:r>
      <w:r w:rsidRPr="009D6490"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формирование коммуникативной компетент</w:t>
      </w:r>
      <w:r w:rsidRPr="009D6490">
        <w:softHyphen/>
        <w:t xml:space="preserve">ности в общении и сотрудничестве со </w:t>
      </w:r>
      <w:proofErr w:type="spellStart"/>
      <w:r w:rsidRPr="009D6490">
        <w:t>сверст</w:t>
      </w:r>
      <w:r w:rsidRPr="009D6490">
        <w:softHyphen/>
        <w:t>иками</w:t>
      </w:r>
      <w:proofErr w:type="spellEnd"/>
      <w:r w:rsidRPr="009D6490">
        <w:t>, старшими и младшими в процессе образовательной, общественно полезной, учебно-исследовательской, творческой и дру</w:t>
      </w:r>
      <w:r w:rsidRPr="009D6490">
        <w:softHyphen/>
        <w:t>гих видах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 xml:space="preserve">8) формирование экологической культуры на </w:t>
      </w:r>
      <w:proofErr w:type="spellStart"/>
      <w:r w:rsidRPr="009D6490">
        <w:t>ос</w:t>
      </w:r>
      <w:r w:rsidRPr="009D6490">
        <w:softHyphen/>
        <w:t>овее</w:t>
      </w:r>
      <w:proofErr w:type="spellEnd"/>
      <w:r w:rsidRPr="009D6490">
        <w:t xml:space="preserve"> признания ценности жизни во всех ее проявлениях и необходимости ответствен</w:t>
      </w:r>
      <w:r w:rsidRPr="009D6490">
        <w:softHyphen/>
        <w:t>ного, бережного отношения к окружающей среде;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9) осознание значения семьи в жизни человека и общества, принятие ценностей семейной жизни уважительное и заботливое отношение к членам своей семьи;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развитие эстетического сознания через освое</w:t>
      </w:r>
      <w:r w:rsidRPr="009D6490">
        <w:softHyphen/>
        <w:t>ние художественного наследия народов Рос</w:t>
      </w:r>
      <w:r w:rsidRPr="009D6490">
        <w:softHyphen/>
        <w:t>сии и мира, творческой деятельности эстети</w:t>
      </w:r>
      <w:r w:rsidRPr="009D6490">
        <w:softHyphen/>
        <w:t>ческого характера.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b/>
          <w:bCs/>
          <w:i/>
          <w:iCs/>
        </w:rPr>
        <w:lastRenderedPageBreak/>
        <w:t>Метапредметные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умение самостоятельно определять цели сво</w:t>
      </w:r>
      <w:r w:rsidRPr="009D6490">
        <w:softHyphen/>
        <w:t>его обучения, ставить и формулировать для себя новые задачи в учебе и познавательной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умение самостоятельно планировать пути до</w:t>
      </w:r>
      <w:r w:rsidRPr="009D6490">
        <w:softHyphen/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умение соотносить свои действия с планируе</w:t>
      </w:r>
      <w:r w:rsidRPr="009D6490">
        <w:softHyphen/>
        <w:t>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9D6490">
        <w:softHyphen/>
        <w:t>ний, корректировать свои действия в соответ</w:t>
      </w:r>
      <w:r w:rsidRPr="009D6490">
        <w:softHyphen/>
        <w:t>ствии с изменяющейся ситуацией;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умение оценивать правильность выполнения учебной задачи, собственные возможности ее решения;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 владение основами самоконтроля, самооценки, принятия решений и осуществления осо</w:t>
      </w:r>
      <w:r w:rsidRPr="009D6490">
        <w:softHyphen/>
        <w:t>знанного выбора в учебной и познавательной деятельности;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умение определять понятия, создавать обоб</w:t>
      </w:r>
      <w:r w:rsidRPr="009D6490">
        <w:softHyphen/>
        <w:t>щения. Устанавливать аналогии, классифици</w:t>
      </w:r>
      <w:r w:rsidRPr="009D6490">
        <w:softHyphen/>
        <w:t>ровать, самостоятельно выбирать основания и критерии для классификации, устанавли</w:t>
      </w:r>
      <w:r w:rsidRPr="009D6490">
        <w:softHyphen/>
        <w:t>вать причинно-следственные связи, строить логическое рассуждение, умозаключение (ин</w:t>
      </w:r>
      <w:r w:rsidRPr="009D6490">
        <w:softHyphen/>
        <w:t>дуктивное, дедуктивное и по аналогии) и де</w:t>
      </w:r>
      <w:r w:rsidRPr="009D6490">
        <w:softHyphen/>
        <w:t>лать выводы;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умение создавать, применять и преобразо</w:t>
      </w:r>
      <w:r w:rsidRPr="009D6490">
        <w:softHyphen/>
        <w:t>вывать знаки и символы, модели и схемы для решения учебных и познавательных задач;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8) смысловое чтение; умение организовывать учебное сотрудничество и совместную дея</w:t>
      </w:r>
      <w:r w:rsidRPr="009D6490">
        <w:softHyphen/>
        <w:t>тельность с учителем и сверстниками; ра</w:t>
      </w:r>
      <w:r w:rsidRPr="009D6490">
        <w:softHyphen/>
        <w:t xml:space="preserve">ботать индивидуально и в группе: находить общее решение и разрешать конфликты на </w:t>
      </w:r>
      <w:proofErr w:type="spellStart"/>
      <w:r w:rsidRPr="009D6490">
        <w:t>ос</w:t>
      </w:r>
      <w:r w:rsidRPr="009D6490">
        <w:softHyphen/>
        <w:t>овее</w:t>
      </w:r>
      <w:proofErr w:type="spellEnd"/>
      <w:r w:rsidRPr="009D6490">
        <w:t xml:space="preserve"> согласования позиций и учета интересов; формулировать, аргументировать и отстаивать свое мнение;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9) умение осознанно использовать речевые сред</w:t>
      </w:r>
      <w:r w:rsidRPr="009D6490">
        <w:softHyphen/>
        <w:t>ства в соответствии с задачей коммуникации, для выражения своих чувств, мыслей и по</w:t>
      </w:r>
      <w:r w:rsidRPr="009D6490">
        <w:softHyphen/>
        <w:t>требностей, планирования и регуляции своей деятельности; владение устной и письменной речью, монологической контекстной речью;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формирование и развитие компетентности в области использования информационно-</w:t>
      </w:r>
      <w:r w:rsidRPr="009D6490">
        <w:softHyphen/>
        <w:t>коммуникационных технологий.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br/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rPr>
          <w:b/>
          <w:bCs/>
          <w:i/>
          <w:iCs/>
        </w:rPr>
        <w:t>Предметные результаты: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1) понимание ключевых проблем изученных произведений русского фольклора и фольк</w:t>
      </w:r>
      <w:r w:rsidRPr="009D6490">
        <w:softHyphen/>
        <w:t>лора других народов, древнерусской литера</w:t>
      </w:r>
      <w:r w:rsidRPr="009D6490">
        <w:softHyphen/>
        <w:t>туры, литературы XVIII в., русских писателей XIX-XX вв., литературы народов России и за</w:t>
      </w:r>
      <w:r w:rsidRPr="009D6490">
        <w:softHyphen/>
        <w:t>рубежной литературы;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2) понимание связи литературных произведений с эпохой их написания, выявление заложенных в них вневременных, непреходящих нравствен</w:t>
      </w:r>
      <w:r w:rsidRPr="009D6490">
        <w:softHyphen/>
        <w:t>ных ценностей и их современного звучания;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3) умение анализировать литературное про</w:t>
      </w:r>
      <w:r w:rsidRPr="009D6490">
        <w:softHyphen/>
        <w:t>изведение: определять его принадлежность к одному из литературных родов и жанров; понимать и формулировать тему, идею, нрав</w:t>
      </w:r>
      <w:r w:rsidRPr="009D6490">
        <w:softHyphen/>
        <w:t>ственный пафос литературного произведения; характеризовать его героев, сопоставлять ге</w:t>
      </w:r>
      <w:r w:rsidRPr="009D6490">
        <w:softHyphen/>
        <w:t>роев одного или нескольких произведений;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4) определение в произведении элементов сю</w:t>
      </w:r>
      <w:r w:rsidRPr="009D6490">
        <w:softHyphen/>
        <w:t>жета, композиции, изобразительно-вырази</w:t>
      </w:r>
      <w:r w:rsidRPr="009D6490">
        <w:softHyphen/>
        <w:t>тельных средств языка, понимание их роли в раскрытии идейно-художественного содер</w:t>
      </w:r>
      <w:r w:rsidRPr="009D6490">
        <w:softHyphen/>
        <w:t>жания произведения (элементы филологиче</w:t>
      </w:r>
      <w:r w:rsidRPr="009D6490">
        <w:softHyphen/>
        <w:t>ского анализа); владение элементарной лите</w:t>
      </w:r>
      <w:r w:rsidRPr="009D6490">
        <w:softHyphen/>
        <w:t>ратуроведческой терминологией при анализе литературного произведения;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5) приобщение к духовно-нравственным цен</w:t>
      </w:r>
      <w:r w:rsidRPr="009D6490">
        <w:softHyphen/>
        <w:t>ностям русской литературы и культуры, со</w:t>
      </w:r>
      <w:r w:rsidRPr="009D6490">
        <w:softHyphen/>
        <w:t>поставление их с духовно-нравственными ценностями других народов;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6) формулирование собственного отношения к произведениям литературы, их оценка;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7) собственная интерпретация изученных литературных произведений;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8) понимание авторской позиции и свое отно</w:t>
      </w:r>
      <w:r w:rsidRPr="009D6490">
        <w:softHyphen/>
        <w:t>шение к ней;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lastRenderedPageBreak/>
        <w:t>9) восприятие на слух литературных произве</w:t>
      </w:r>
      <w:r w:rsidRPr="009D6490">
        <w:softHyphen/>
        <w:t>дений разных жанров, осмысленное чтение и адекватное восприятие;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10) умение пересказывать прозаические произве</w:t>
      </w:r>
      <w:r w:rsidRPr="009D6490">
        <w:softHyphen/>
        <w:t>дения или их отрывки с использованием об</w:t>
      </w:r>
      <w:r w:rsidRPr="009D6490">
        <w:softHyphen/>
        <w:t>разных средств русского языка и цитат из тек</w:t>
      </w:r>
      <w:r w:rsidRPr="009D6490">
        <w:softHyphen/>
        <w:t>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11) написание изложений и сочинений на темы, связанные с тематикой, проблематикой изученных произведений; классные и домаш</w:t>
      </w:r>
      <w:r w:rsidRPr="009D6490">
        <w:softHyphen/>
        <w:t>ние творческие работы; рефераты на литера</w:t>
      </w:r>
      <w:r w:rsidRPr="009D6490">
        <w:softHyphen/>
        <w:t>турные и общекультурные темы;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12) понимание образной природы литературы как явления словесного искусства; эстетическое восприятие произведений литературы; фор</w:t>
      </w:r>
      <w:r w:rsidRPr="009D6490">
        <w:softHyphen/>
        <w:t>мирование эстетического вкуса;</w:t>
      </w:r>
    </w:p>
    <w:p w:rsidR="009D6490" w:rsidRPr="009D6490" w:rsidRDefault="009D6490" w:rsidP="009D6490">
      <w:pPr>
        <w:pStyle w:val="Default"/>
        <w:ind w:firstLine="567"/>
        <w:jc w:val="both"/>
      </w:pPr>
      <w:r w:rsidRPr="009D6490">
        <w:t>13) понимание русского слова в его эстетиче</w:t>
      </w:r>
      <w:r w:rsidRPr="009D6490">
        <w:softHyphen/>
        <w:t>ской функции, роли изобразительно-вы</w:t>
      </w:r>
      <w:r w:rsidRPr="009D6490">
        <w:softHyphen/>
        <w:t>разительных языковых средств в создании художественных образов литературных про</w:t>
      </w:r>
      <w:r w:rsidRPr="009D6490">
        <w:softHyphen/>
        <w:t>изведений.</w:t>
      </w:r>
    </w:p>
    <w:p w:rsidR="009D6490" w:rsidRPr="009D6490" w:rsidRDefault="009D6490" w:rsidP="009D6490">
      <w:pPr>
        <w:pStyle w:val="Default"/>
        <w:jc w:val="both"/>
      </w:pPr>
      <w:r w:rsidRPr="009D6490">
        <w:br/>
      </w:r>
    </w:p>
    <w:p w:rsidR="009D6490" w:rsidRPr="009D6490" w:rsidRDefault="009D6490" w:rsidP="009D6490">
      <w:pPr>
        <w:pStyle w:val="Default"/>
        <w:jc w:val="both"/>
      </w:pPr>
      <w:r w:rsidRPr="009D6490">
        <w:br/>
      </w:r>
    </w:p>
    <w:p w:rsidR="009D6490" w:rsidRPr="009D6490" w:rsidRDefault="009D6490" w:rsidP="009D6490">
      <w:pPr>
        <w:pStyle w:val="Default"/>
        <w:jc w:val="both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B01763" w:rsidRDefault="00B01763" w:rsidP="00630168">
      <w:pPr>
        <w:pStyle w:val="Default"/>
      </w:pPr>
    </w:p>
    <w:p w:rsidR="009D6490" w:rsidRPr="00630168" w:rsidRDefault="009D6490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30168">
        <w:rPr>
          <w:rStyle w:val="dash0410005f0431005f0437005f0430005f0446005f0020005f0441005f043f005f0438005f0441005f043a005f0430005f005fchar1char1"/>
          <w:b/>
        </w:rPr>
        <w:lastRenderedPageBreak/>
        <w:t>С</w:t>
      </w:r>
      <w:r w:rsidR="00C164F4">
        <w:rPr>
          <w:rStyle w:val="dash0410005f0431005f0437005f0430005f0446005f0020005f0441005f043f005f0438005f0441005f043a005f0430005f005fchar1char1"/>
          <w:b/>
        </w:rPr>
        <w:t>ОДЕРЖАНИЕ УЧЕБНОГО ПРЕДМЕТА</w:t>
      </w:r>
    </w:p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43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Введение   1ч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5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Русская литература и история. Интерес русских пи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сателей к историческому прошлому своего народа. Ис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торизм творчества классиков русской литературы.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01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Устное народное творчество   2ч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 мире русской народной песни (лирические, исто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рические песни). Отражение жизни народа в народной </w:t>
      </w:r>
      <w:r w:rsidRPr="00630168">
        <w:rPr>
          <w:rFonts w:ascii="Times New Roman" w:hAnsi="Times New Roman" w:cs="Times New Roman"/>
          <w:color w:val="000000"/>
          <w:spacing w:val="-8"/>
          <w:sz w:val="24"/>
          <w:szCs w:val="24"/>
        </w:rPr>
        <w:t xml:space="preserve">песне: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t>«В темном лесе», «Уж ты ночка, ноченька тем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8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ная...», «Вдоль по улице метелица метет...», «Пуга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чев в темнице», «Пугачев казнен».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Частушки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как малый песенный жанр. Отражение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различных сторон жизни народа в частушках. Разнооб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разие тематики частушек. Поэтика частушек.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Предания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как исторический жанр русской народной прозы.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>«О Пугачеве», «О покорении Сибири Ерма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ком...».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Особенности содержания и формы народных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преданий.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3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3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Народная песня, частушка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(развитие представлений). Предание (развитие пред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907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Из древнерусской литературы   2ч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Из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«Жития Александра Невского».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Защита русских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земель от нашествий и набегов врагов. Бранные под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виги Александра Невского и его духовный подвиг само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пожертвования.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Художественные особенности воинской повести 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жития.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«Шемякин </w:t>
      </w:r>
      <w:r w:rsidRPr="00630168">
        <w:rPr>
          <w:rFonts w:ascii="Times New Roman" w:hAnsi="Times New Roman" w:cs="Times New Roman"/>
          <w:i/>
          <w:iCs/>
          <w:color w:val="000000"/>
          <w:spacing w:val="2"/>
          <w:sz w:val="24"/>
          <w:szCs w:val="24"/>
        </w:rPr>
        <w:t xml:space="preserve">суд».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Изображение действительных и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вымышленных событий — главное новшество литерату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  <w:t xml:space="preserve">ры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>XVII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века. Новые литературные герои — крестьянские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и купеческие сыновья. Сатира на судебные порядки, ко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мические ситуации с двумя плутами.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«Шемякин суд» — «</w:t>
      </w:r>
      <w:proofErr w:type="spell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кривосуд</w:t>
      </w:r>
      <w:proofErr w:type="spellEnd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» (</w:t>
      </w:r>
      <w:proofErr w:type="spell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Шемяка</w:t>
      </w:r>
      <w:proofErr w:type="spellEnd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«посулы лю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бил, потому так он и судил»). Особенности поэтики бы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товой сатирической повести.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5"/>
          <w:sz w:val="24"/>
          <w:szCs w:val="24"/>
        </w:rPr>
        <w:t>Теория литературы</w:t>
      </w:r>
      <w:r w:rsidRPr="0063016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. Летопись. Древнерусская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повесть (развитие представлений). Житие как жанр ли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тературы (начальные представления). Сатирическая по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весть как жанр древнерусской литературы (начальные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pacing w:val="60"/>
          <w:sz w:val="24"/>
          <w:szCs w:val="24"/>
        </w:rPr>
        <w:t>Знать:</w:t>
      </w:r>
    </w:p>
    <w:p w:rsidR="00630168" w:rsidRPr="00630168" w:rsidRDefault="00630168" w:rsidP="00630168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определения фольклора: народная песня, частушка предание, житие, летопись.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10"/>
        </w:numPr>
        <w:shd w:val="clear" w:color="auto" w:fill="FFFFFF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пересказывать текст, сохраняя его художественное своеобразие.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7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21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Из литературы </w:t>
      </w: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  <w:lang w:val="en-US"/>
        </w:rPr>
        <w:t>XVIII</w:t>
      </w:r>
      <w:r w:rsidRPr="00630168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века 3ч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09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Денис Иванович Фонвизин.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Слово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68" w:right="3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«Недоросль»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(сцены). Сатирическая направленность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комедии. Проблема воспитания истинного гражданина.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54" w:right="58" w:firstLine="346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Понятие о классицизме.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Основные правила классицизма в драматическом про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изведении.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pacing w:val="60"/>
          <w:sz w:val="24"/>
          <w:szCs w:val="24"/>
        </w:rPr>
        <w:t xml:space="preserve">   Знать:</w:t>
      </w:r>
      <w:r w:rsidRPr="00630168">
        <w:rPr>
          <w:rFonts w:ascii="Times New Roman" w:hAnsi="Times New Roman" w:cs="Times New Roman"/>
          <w:sz w:val="24"/>
          <w:szCs w:val="24"/>
        </w:rPr>
        <w:t xml:space="preserve">  определение  классицизма, его основные признаки.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30168">
        <w:rPr>
          <w:rFonts w:ascii="Times New Roman" w:hAnsi="Times New Roman" w:cs="Times New Roman"/>
          <w:b/>
          <w:sz w:val="24"/>
          <w:szCs w:val="24"/>
        </w:rPr>
        <w:t>Уметь</w:t>
      </w:r>
      <w:proofErr w:type="gramStart"/>
      <w:r w:rsidRPr="00630168">
        <w:rPr>
          <w:rFonts w:ascii="Times New Roman" w:hAnsi="Times New Roman" w:cs="Times New Roman"/>
          <w:b/>
          <w:sz w:val="24"/>
          <w:szCs w:val="24"/>
        </w:rPr>
        <w:t>:</w:t>
      </w:r>
      <w:r w:rsidRPr="0063016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30168">
        <w:rPr>
          <w:rFonts w:ascii="Times New Roman" w:hAnsi="Times New Roman" w:cs="Times New Roman"/>
          <w:sz w:val="24"/>
          <w:szCs w:val="24"/>
        </w:rPr>
        <w:t>ыделять</w:t>
      </w:r>
      <w:proofErr w:type="spellEnd"/>
      <w:r w:rsidRPr="00630168">
        <w:rPr>
          <w:rFonts w:ascii="Times New Roman" w:hAnsi="Times New Roman" w:cs="Times New Roman"/>
          <w:sz w:val="24"/>
          <w:szCs w:val="24"/>
        </w:rPr>
        <w:t xml:space="preserve"> эпизоды из текста; раскрывать тему эпизода, его идею. основной конфликт и участие в нём героев.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54" w:right="58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72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Из литературы </w:t>
      </w: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  <w:lang w:val="en-US"/>
        </w:rPr>
        <w:t>XIX</w:t>
      </w:r>
      <w:r w:rsidRPr="00630168">
        <w:rPr>
          <w:rFonts w:ascii="Times New Roman" w:hAnsi="Times New Roman" w:cs="Times New Roman"/>
          <w:b/>
          <w:bCs/>
          <w:color w:val="000000"/>
          <w:spacing w:val="9"/>
          <w:sz w:val="24"/>
          <w:szCs w:val="24"/>
        </w:rPr>
        <w:t xml:space="preserve"> века     33ч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25" w:right="82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Иван Андреевич Крылов.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 и мудрец. Язвитель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ный сатирик и баснописец. 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91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«Лягушки, просящие царя».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Критика «обществен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ного договора» Ж.-Ж. Руссо. Мораль басни.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«Обоз».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Критика вмешательства императора Александра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в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стратегию и тактику Кутузова в Отечественной войне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1812 года. Мораль басни. Осмеяние пороков: самонаде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янности, безответственности, зазнайства.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12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3"/>
          <w:sz w:val="24"/>
          <w:szCs w:val="24"/>
        </w:rPr>
        <w:lastRenderedPageBreak/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Басня. Мораль. Аллегория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(развитие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3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Кондратий Федорович Рылеев.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Автор дум и сатир.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Краткий рассказ о писателе. Оценка дум современни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ками.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3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«Смерть Ермака».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Историческая тема думы. Ермак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Тимофеевич — главный герой думы, один из предводи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телей казаков. Тема расширения русских земель. Текст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думы К. Ф. Рылеева — основа песни о Ермаке.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63" w:firstLine="34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Дума (начальное пред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ставление).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63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7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Александр Сергеевич Пушкин.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об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отношении поэта к истории и исторической теме в лите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ратуре.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«Туча». </w:t>
      </w:r>
      <w:proofErr w:type="spellStart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Разноплановость</w:t>
      </w:r>
      <w:proofErr w:type="spellEnd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содержания стихотворе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ния — зарисовка природы, отклик на десятилетие вос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стания декабристов</w:t>
      </w: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К***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(«Я помню чудное мгновенье...»).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Обогаще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ние любовной лирики мотивами пробуждения души к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творчеству.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«19 октября».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Мотивы дружбы, прочного союза и единения друзей. Дружба как нравственный жизненный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стержень сообщества избранных.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«История Пугачева»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(отрывки). Заглавие Пушки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на («История Пугачева») и поправка Николая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  <w:lang w:val="en-US"/>
        </w:rPr>
        <w:t>I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(«Исто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рия пугачевского бунта»), принятая Пушкиным как бо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лее точная. Смысловое различие. История пугачевского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восстания в художественном произведении и историче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ском труде писателя и историка. Пугачев и народное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восстание. Отношение народа, дворян и автора к пред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водителю восстания. Бунт «бессмысленный и беспо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щадный» (А. Пушкин).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10" w:firstLine="35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Роман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«Капитанская дочка».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Гринев — жизненный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путь героя, формирование характера («Береги честь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смолоду»). Маша Миронова — нравственная красота ге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роини. Швабрин — антигерой. Значение образа </w:t>
      </w:r>
      <w:proofErr w:type="spellStart"/>
      <w:proofErr w:type="gramStart"/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Савель-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ича</w:t>
      </w:r>
      <w:proofErr w:type="spellEnd"/>
      <w:proofErr w:type="gramEnd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 в романе. Особенности композиции. Гуманизм 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историзм Пушкина. Историческая правда и художест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венный вымысел в романе. Фольклорные мотивы в ро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мане. Различие авторской позиции в «Капитанской доч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ке» и «Истории Пугачева».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Историзм художественной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литературы (начальные представления). Роман (началь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ные представления). Реализм (начальные представ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9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«Пиковая дама».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Место повести в контексте творче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ства Пушкина. Проблема «человек и судьба» в идейном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содержании произведения. Соотношение случайного и закономерного. Смысл названия повести и эпиграфа к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ней. Композиция повести: система предсказаний, наме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ков и символических соответствий. Функции эпиграфов.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Система образов-персонажей, сочетание в них реаль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ного и символического планов, значение образа Петер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бурга. Идейно-композиционная функция фантастики.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Мотив карт и карточной игры, символика чисел. Эпилог,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его место в философской концепции повести.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10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59" w:firstLine="350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Михаил Юрьевич Лермонтов.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писателе, отношение к историческим темам и воплоще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ние этих тем в его творчестве.</w:t>
      </w:r>
      <w:r w:rsidR="00F04CC9" w:rsidRPr="00F04CC9"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57216;mso-position-horizontal-relative:margin;mso-position-vertical-relative:text" from="-14.4pt,-4.55pt" to="-14.4pt,3.15pt" o:allowincell="f" strokeweight=".25pt">
            <w10:wrap anchorx="margin"/>
          </v:line>
        </w:pic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«Мцыри».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Поэма о вольнолюбивом юноше, вырван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ном из родной среды и воспитанном в чуждом ему об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ществе. Свободный, мятежный, сильный дух героя.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Мцыри как романтический герой. Образ монастыря и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образы природы, их роль в произведении. Романтиче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ски-условный историзм поэмы.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30" w:right="43" w:firstLine="346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8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Поэма (развитие пред</w:t>
      </w:r>
      <w:r w:rsidRPr="00630168">
        <w:rPr>
          <w:rFonts w:ascii="Times New Roman" w:hAnsi="Times New Roman" w:cs="Times New Roman"/>
          <w:color w:val="000000"/>
          <w:spacing w:val="18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ставлений). Романтический герой (начальные представ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ления), романтическая поэма (начальные представле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30" w:right="43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97" w:right="72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Николай Васильевич Гоголь.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сателе, его отношение к истории, исторической теме в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художественном произведении.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39" w:right="82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4"/>
          <w:sz w:val="24"/>
          <w:szCs w:val="24"/>
        </w:rPr>
        <w:t xml:space="preserve">«Ревизор».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Комедия «со злостью и солью». Исто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  <w:t xml:space="preserve">рия создания и история постановки комедии. Поворот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русской драматургии к социальной теме. Отношение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современной писателю критики, общественности к ко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медии «Ревизор». Разоблачение пороков чиновничест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ва. Цель автора — высмеять «все дурное в России»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(Н. В. Гоголь). Новизна финала, немой сцены, своеоб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разие действия пьесы «от начала до конца вытекает из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lastRenderedPageBreak/>
        <w:t xml:space="preserve">характеров» (В. И. Немирович-Данченко). Хлестаков 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«миражная интрига» (Ю. Манн). Хлестаковщина как 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  <w:t>щественное явление.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63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Комедия (развитие пред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ставлений). Сатира и юмор (развитие представлений).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«Шинель».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Образ «маленького человека» в литерату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ре. Потеря Акакием Акакиевичем </w:t>
      </w:r>
      <w:proofErr w:type="spellStart"/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Башмачкиным</w:t>
      </w:r>
      <w:proofErr w:type="spellEnd"/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лица (одиночество, косноязычие). Шинель как последняя на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дежда согреться в холодном мире. Тщетность этой меч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ты. Петербург как символ вечного адского холода. Не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злобивость мелкого чиновника, обладающего духовной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силой и противостоящего бездушию общества. Роль фантастики в художественном произведении.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right="163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8" w:right="22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Михаил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Евграфович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Салтыков-Щедрин.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рассказ о писателе, редакторе, издателе.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«История одного города»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(отрывок). Художествен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но-политическая сатира на современные писателю по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рядки. Ирония писателя-гражданина, бичующего осно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ванный на бесправии народа строй. Гротескные образы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градоначальников. Пародия на официальные историче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ские сочинения.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Гипербола, гротеск (раз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витие представлений). Литературная пародия (началь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ные представления). Эзопов язык (развитие понятия).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1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91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Николай Семенович Лесков.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«Старый гений».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Сатира на чиновничество. Защита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беззащитных. Нравственные проблемы рассказа. Де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таль как средство создания образа в рассказе.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right="19" w:firstLine="341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Рассказ (развитие пред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ставлений). Художественная деталь (развитие пред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7" w:right="19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Лев Николаевич Толстой.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теле. Идеал взаимной любви и согласия в обществе.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2" w:right="3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«После бала».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Идея </w:t>
      </w:r>
      <w:proofErr w:type="spellStart"/>
      <w:r w:rsidRPr="00630168">
        <w:rPr>
          <w:rFonts w:ascii="Times New Roman" w:hAnsi="Times New Roman" w:cs="Times New Roman"/>
          <w:color w:val="000000"/>
          <w:sz w:val="24"/>
          <w:szCs w:val="24"/>
        </w:rPr>
        <w:t>разделенности</w:t>
      </w:r>
      <w:proofErr w:type="spellEnd"/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 двух России.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Противоречие между сословиями и внутри сословий. Контраст как средство раскрытия конфликта. Психоло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гизм рассказа. Нравственность в основе поступков ге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роя. Мечта о воссоединении дворянства и народа.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8" w:right="43" w:firstLine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5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Художественная деталь.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Антитеза (развитие представлений). Композиция (раз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 xml:space="preserve">витие представлений). Роль антитезы в композиции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произведений.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8" w:right="43" w:firstLine="350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Поэзия родной природы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3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5"/>
          <w:sz w:val="24"/>
          <w:szCs w:val="24"/>
        </w:rPr>
        <w:t xml:space="preserve">А. С. Пушкин.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5"/>
          <w:sz w:val="24"/>
          <w:szCs w:val="24"/>
        </w:rPr>
        <w:t xml:space="preserve">«Цветы последние милей...», </w:t>
      </w: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М. Ю. Лермонтов.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«Осень»; </w:t>
      </w: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Ф. И. Тютчев.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«Осенний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вечер»;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А. А. Фет.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«Первый ландыш»;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А. Н. Майков.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«Поле зыблется цветами...».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Антон Павлович Чехов.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72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«О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любви»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(из трилогии). История о любви и упу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щенном счастье.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Психологизм художест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венной литературы (развитие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86" w:right="5" w:firstLine="36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pStyle w:val="a7"/>
        <w:widowControl w:val="0"/>
        <w:ind w:left="0"/>
        <w:jc w:val="both"/>
      </w:pPr>
      <w:r w:rsidRPr="00630168">
        <w:rPr>
          <w:b/>
        </w:rPr>
        <w:t xml:space="preserve">        Знать:</w:t>
      </w:r>
    </w:p>
    <w:p w:rsidR="00630168" w:rsidRPr="00630168" w:rsidRDefault="00630168" w:rsidP="00630168">
      <w:pPr>
        <w:pStyle w:val="a7"/>
        <w:widowControl w:val="0"/>
        <w:numPr>
          <w:ilvl w:val="0"/>
          <w:numId w:val="8"/>
        </w:numPr>
        <w:ind w:hanging="578"/>
        <w:jc w:val="both"/>
      </w:pPr>
      <w:r w:rsidRPr="00630168">
        <w:t>содержание изученных литературных произведений;</w:t>
      </w:r>
    </w:p>
    <w:p w:rsidR="00630168" w:rsidRPr="00630168" w:rsidRDefault="00630168" w:rsidP="00630168">
      <w:pPr>
        <w:pStyle w:val="a7"/>
        <w:numPr>
          <w:ilvl w:val="0"/>
          <w:numId w:val="12"/>
        </w:numPr>
        <w:jc w:val="both"/>
        <w:rPr>
          <w:b/>
        </w:rPr>
      </w:pPr>
      <w:r w:rsidRPr="00630168">
        <w:t>основные факты жизни и творческого пути писателей  19 века</w:t>
      </w:r>
      <w:r w:rsidRPr="00630168">
        <w:rPr>
          <w:b/>
        </w:rPr>
        <w:t>.</w:t>
      </w:r>
    </w:p>
    <w:p w:rsidR="00630168" w:rsidRPr="00630168" w:rsidRDefault="00630168" w:rsidP="00630168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hanging="57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выразительно читать лирические произведения поэтов;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выделять эпизоды в изучаемом произведении;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характеризовать систему образов;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 xml:space="preserve"> формулировать основную тему произведения;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определять род и жанр литературного произведения;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выявлять авторскую позицию;</w:t>
      </w:r>
    </w:p>
    <w:p w:rsidR="00630168" w:rsidRPr="00630168" w:rsidRDefault="00630168" w:rsidP="00630168">
      <w:pPr>
        <w:pStyle w:val="a7"/>
        <w:numPr>
          <w:ilvl w:val="0"/>
          <w:numId w:val="11"/>
        </w:numPr>
        <w:ind w:firstLine="66"/>
        <w:jc w:val="both"/>
      </w:pPr>
      <w:r w:rsidRPr="00630168">
        <w:t>уметь определять роль изобразительно-выразительных средств языка в контексте.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center"/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</w:pP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lastRenderedPageBreak/>
        <w:t xml:space="preserve">Из русской литературы </w:t>
      </w: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  <w:lang w:val="en-US"/>
        </w:rPr>
        <w:t>XX</w:t>
      </w:r>
      <w:r w:rsidR="00842519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века   18</w:t>
      </w:r>
      <w:r w:rsidRPr="00630168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>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7" w:firstLine="34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Иван Алексеевич Бунин.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 w:rsidRPr="00630168">
        <w:rPr>
          <w:rFonts w:ascii="Times New Roman" w:hAnsi="Times New Roman" w:cs="Times New Roman"/>
          <w:i/>
          <w:iCs/>
          <w:color w:val="000000"/>
          <w:spacing w:val="4"/>
          <w:sz w:val="24"/>
          <w:szCs w:val="24"/>
        </w:rPr>
        <w:t xml:space="preserve">«Кавказ». 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Повествование о любви в различных ее состояниях и в различных жизненных ситуациях. Мас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терство Бунина-рассказчика. Психологизм прозы писа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43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Александр Иванович Куприн.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«Куст сирени».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Утверждение согласия и взаимопо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нимания, любви и счастья в семье. Самоотверженность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и находчивость главной героини.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color w:val="000000"/>
          <w:spacing w:val="20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20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20"/>
          <w:sz w:val="24"/>
          <w:szCs w:val="24"/>
        </w:rPr>
        <w:t xml:space="preserve"> Сюжет и фабула.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4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1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Александр Александрович Блок.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о поэте.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9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«Россия».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Историческая тема в стихотворении, его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современное звучание и смысл.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4" w:right="19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Сергей Александрович Есенин.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жизни и творчестве поэта.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2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«Пугачев».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Поэма на историческую тему. Характер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Пугачева. Сопоставление образа предводителя восста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>ния в разных произведениях: в фольклоре, в произведе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ниях А. С. Пушкина, С. А. Есенина. Современность и ис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торическое прошлое в драматической поэме Есенина.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38" w:firstLine="341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Драматическая поэма (на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чальные 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38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43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Иван Сергеевич Шмелев.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Краткий рассказ о писа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«Как я стал писателем».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Рассказ о пути к творчест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ву. Сопоставление художественного произведения с до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кументально-биографическими (мемуары, воспомина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  <w:t>ния, дневники)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29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Писатели улыбаются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firstLine="33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Журнал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«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Сатирикон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». Тэффи, О. Дымов, А. Авер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ченко.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«Всеобщая история, обработанная „</w:t>
      </w:r>
      <w:proofErr w:type="spellStart"/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Са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тириконом</w:t>
      </w:r>
      <w:proofErr w:type="spellEnd"/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"»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(отрывки). Сатирическое изображение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исторических событий. Приемы и способы создания са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тирического повествования. Смысл иронического пове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ствования о прошлом.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М. Зощенко.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«История болезни»; </w:t>
      </w: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Тэффи.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«Жизнь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и воротник».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Для самостоятельного чтения.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Сатира и юмор в рассказах </w:t>
      </w:r>
      <w:proofErr w:type="spellStart"/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сатириконцев</w:t>
      </w:r>
      <w:proofErr w:type="spellEnd"/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right="3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Михаил Андреевич Осоргин.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24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«Пенсне».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Сочетание фантастики и реальности в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рассказе. Мелочи быта и их психологическое содержа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ние. Для самостоятельного чтения.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24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" w:right="2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Александр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Трифонович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 Твардовский.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Краткий рас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«Василий Теркин».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Жизнь народа на крутых перело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мах и поворотах истории в произведениях поэта. Поэти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ческая энциклопедия Великой Отечественной войны.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Тема служения Родине.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0" w:right="10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Новаторский характер Василия Теркина — сочетание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черт крестьянина и убеждений гражданина, защитника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родной страны. Картины жизни воюющего народа. Реа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листическая правда о войне в поэме. Юмор. Язык поэ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мы. Связь фольклора и литературы. Композиция поэмы.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Восприятие поэмы читателями-фронтовиками. Оценка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поэмы в литературной критике.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firstLine="326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Фольклор и литература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(развитие понятия). Авторские отступления как элемент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композиции (начальные представления).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firstLine="32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Андрей Платонович Платонов.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о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жизни писателя</w:t>
      </w:r>
      <w:proofErr w:type="gramStart"/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.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</w:t>
      </w:r>
      <w:proofErr w:type="gramEnd"/>
      <w:r w:rsidRPr="00630168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Возвращение».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Утверждение доброты, сострада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ния, гуманизма в душах солдат, вернувшихся с войны.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Изображение негромкого героизма тружеников тыла.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Нравственная проблематика рассказа.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42" w:firstLine="108"/>
        <w:jc w:val="both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42" w:firstLine="10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Стихи и песни о Великой Отечественной войне </w:t>
      </w: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1941—1945 годов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9"/>
          <w:sz w:val="24"/>
          <w:szCs w:val="24"/>
        </w:rPr>
        <w:t>Традиции в изображении боевых подвигов наро</w:t>
      </w:r>
      <w:r w:rsidRPr="00630168">
        <w:rPr>
          <w:rFonts w:ascii="Times New Roman" w:hAnsi="Times New Roman" w:cs="Times New Roman"/>
          <w:color w:val="000000"/>
          <w:spacing w:val="9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да и военных будней. Героизм воинов, защищающих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свою Родину: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М. Исаковский. 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>«Катюша», «Враги со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жгли родную хату»; </w:t>
      </w:r>
      <w:r w:rsidRPr="0063016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Б. Окуджава.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«Песенка о пехоте», </w:t>
      </w:r>
      <w:r w:rsidRPr="00630168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«Здесь птицы не поют...»; </w:t>
      </w:r>
      <w:r w:rsidRPr="00630168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А. Фатьянов. </w:t>
      </w:r>
      <w:r w:rsidRPr="00630168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«Соловьи», </w:t>
      </w:r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Л.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Ошанин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. </w:t>
      </w:r>
      <w:r w:rsidRPr="00630168">
        <w:rPr>
          <w:rFonts w:ascii="Times New Roman" w:hAnsi="Times New Roman" w:cs="Times New Roman"/>
          <w:i/>
          <w:iCs/>
          <w:color w:val="000000"/>
          <w:spacing w:val="3"/>
          <w:sz w:val="24"/>
          <w:szCs w:val="24"/>
        </w:rPr>
        <w:t xml:space="preserve">«Дороги»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 др. Лирические и героические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песни в годы Великой Отечественной войны. Их при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зывно-воодушевляющий характер. Выражение в лири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ческой песне сокровенных чувств и переживаний каж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дого солдата.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</w:p>
    <w:p w:rsidR="00630168" w:rsidRPr="00630168" w:rsidRDefault="00F04CC9" w:rsidP="00630168">
      <w:pPr>
        <w:shd w:val="clear" w:color="auto" w:fill="FFFFFF"/>
        <w:spacing w:after="0" w:line="240" w:lineRule="auto"/>
        <w:ind w:left="72" w:firstLine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58240;mso-position-horizontal-relative:margin" from="320.15pt,500.4pt" to="320.15pt,514.3pt" o:allowincell="f" strokeweight=".25pt">
            <w10:wrap anchorx="margin"/>
          </v:line>
        </w:pict>
      </w:r>
      <w:r w:rsidR="00630168"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Виктор Петрович Астафьев. </w:t>
      </w:r>
      <w:r w:rsidR="00630168" w:rsidRPr="00630168">
        <w:rPr>
          <w:rFonts w:ascii="Times New Roman" w:hAnsi="Times New Roman" w:cs="Times New Roman"/>
          <w:color w:val="000000"/>
          <w:sz w:val="24"/>
          <w:szCs w:val="24"/>
        </w:rPr>
        <w:t>Краткий рассказ о пи</w:t>
      </w:r>
      <w:r w:rsidR="00630168"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="00630168"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>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2" w:right="5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«Фотография, на которой меня нет». 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Автобиогра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фический характер рассказа. Отражение военного вре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мени. Мечты и реальность военного детства. Дружеская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атмосфера, объединяющая жителей деревни.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10" w:firstLine="33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0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0"/>
          <w:sz w:val="24"/>
          <w:szCs w:val="24"/>
        </w:rPr>
        <w:t xml:space="preserve"> Герой-повествователь (раз</w:t>
      </w:r>
      <w:r w:rsidRPr="00630168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витие представлений).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67" w:right="1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586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>Русские поэты о Родине, родной природе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43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И. Анненский. 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 xml:space="preserve">«Снег»; </w:t>
      </w: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Д. Мережковский. 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t>«Род</w:t>
      </w:r>
      <w:r w:rsidRPr="00630168">
        <w:rPr>
          <w:rFonts w:ascii="Times New Roman" w:hAnsi="Times New Roman" w:cs="Times New Roman"/>
          <w:i/>
          <w:iCs/>
          <w:color w:val="000000"/>
          <w:spacing w:val="5"/>
          <w:sz w:val="24"/>
          <w:szCs w:val="24"/>
        </w:rPr>
        <w:softHyphen/>
      </w:r>
      <w:r w:rsidRPr="00630168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ное», «Не надо звуков»; </w:t>
      </w: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Н. Заболоцкий. </w:t>
      </w:r>
      <w:r w:rsidRPr="00630168">
        <w:rPr>
          <w:rFonts w:ascii="Times New Roman" w:hAnsi="Times New Roman" w:cs="Times New Roman"/>
          <w:i/>
          <w:iCs/>
          <w:color w:val="000000"/>
          <w:spacing w:val="7"/>
          <w:sz w:val="24"/>
          <w:szCs w:val="24"/>
        </w:rPr>
        <w:t xml:space="preserve">«Вечер на </w:t>
      </w:r>
      <w:r w:rsidRPr="0063016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Оке». «Уступи мне, скворец, уголок...»; </w:t>
      </w:r>
      <w:r w:rsidRPr="00630168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Н. Рубцов. </w:t>
      </w:r>
      <w:r w:rsidRPr="00630168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 xml:space="preserve">«По </w:t>
      </w:r>
      <w:r w:rsidRPr="00630168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>вечерам», «Встреча», «Привет, Россия...».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9" w:firstLine="365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Поэты Русского зарубежья об оставленной ими Ро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дине </w:t>
      </w:r>
      <w:r w:rsidRPr="0063016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Н. Оцуп. </w:t>
      </w:r>
      <w:r w:rsidRPr="0063016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«Мне трудно без России...»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 xml:space="preserve">(отрывок); </w:t>
      </w:r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3. Гиппиус. </w:t>
      </w:r>
      <w:r w:rsidRPr="00630168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«Знайте!», «Так и есть»; </w:t>
      </w:r>
      <w:proofErr w:type="spellStart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Дон-Аминадо</w:t>
      </w:r>
      <w:proofErr w:type="spellEnd"/>
      <w:r w:rsidRPr="00630168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«Бабье лето»; </w:t>
      </w:r>
      <w:r w:rsidRPr="00630168"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  <w:t xml:space="preserve">И. Бунин. </w:t>
      </w:r>
      <w:r w:rsidRPr="00630168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«У птицы есть гнездо...». 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t>Об</w:t>
      </w:r>
      <w:r w:rsidRPr="00630168">
        <w:rPr>
          <w:rFonts w:ascii="Times New Roman" w:hAnsi="Times New Roman" w:cs="Times New Roman"/>
          <w:color w:val="000000"/>
          <w:spacing w:val="-5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>щее и индивидуальное в произведениях русских поэтов.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19" w:firstLine="365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30168" w:rsidRPr="00630168" w:rsidRDefault="00630168" w:rsidP="0063016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основные особенности композиции художественного произведения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</w:t>
      </w:r>
      <w:r w:rsidRPr="00630168">
        <w:rPr>
          <w:rFonts w:ascii="Times New Roman" w:hAnsi="Times New Roman" w:cs="Times New Roman"/>
          <w:sz w:val="24"/>
          <w:szCs w:val="24"/>
        </w:rPr>
        <w:t>: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left="284" w:firstLine="142"/>
        <w:jc w:val="both"/>
      </w:pPr>
      <w:r w:rsidRPr="00630168">
        <w:t>выявлять основную мысль рассказа, в стихотворениях;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hanging="753"/>
        <w:jc w:val="both"/>
      </w:pPr>
      <w:r w:rsidRPr="00630168">
        <w:t xml:space="preserve">объяснять роль изобразительно- выразительных средств языка; </w:t>
      </w:r>
    </w:p>
    <w:p w:rsidR="00630168" w:rsidRPr="00630168" w:rsidRDefault="00630168" w:rsidP="00630168">
      <w:pPr>
        <w:pStyle w:val="a7"/>
        <w:numPr>
          <w:ilvl w:val="0"/>
          <w:numId w:val="13"/>
        </w:numPr>
        <w:ind w:hanging="753"/>
        <w:jc w:val="both"/>
      </w:pPr>
      <w:r w:rsidRPr="00630168">
        <w:t>отличать лирические произведения,  выразительно читать их</w:t>
      </w:r>
    </w:p>
    <w:p w:rsidR="00630168" w:rsidRPr="00630168" w:rsidRDefault="00630168" w:rsidP="00630168">
      <w:pPr>
        <w:pStyle w:val="a7"/>
        <w:ind w:left="426"/>
        <w:jc w:val="both"/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1128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>Из зарубежной литературы  9ч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79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Уильям Шекспир.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8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«Ромео и Джульетта». </w:t>
      </w:r>
      <w:r w:rsidRPr="00630168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Семейная вражда и любовь 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героев Ромео и Джульетта — символ любви и жертвен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ности. «Вечные проблемы» в творчестве Шекспира.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43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7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Конфликт как основа сю</w:t>
      </w:r>
      <w:r w:rsidRPr="00630168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жета драматического произведения.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 w:right="43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Сонеты —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«Кто хвалится родством своим со зна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softHyphen/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тью...», «Увы, мой стих не блещет новизной...».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38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 строгой форме сонетов — живая мысль, подлин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ные горячие чувства. Воспевание поэтом любви и друж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бы. Сюжеты Шекспира — «богатейшая сокровищница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>лирической поэзии» (В. Г. Белинский).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48" w:firstLine="341"/>
        <w:jc w:val="both"/>
        <w:rPr>
          <w:rFonts w:ascii="Times New Roman" w:hAnsi="Times New Roman" w:cs="Times New Roman"/>
          <w:color w:val="000000"/>
          <w:spacing w:val="5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6"/>
          <w:sz w:val="24"/>
          <w:szCs w:val="24"/>
        </w:rPr>
        <w:t>Теория литературы.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Сонет как форма лириче</w:t>
      </w:r>
      <w:r w:rsidRPr="00630168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ской поэзии.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19" w:right="48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350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Жан Батист Мольер. </w:t>
      </w:r>
      <w:r w:rsidRPr="00630168">
        <w:rPr>
          <w:rFonts w:ascii="Times New Roman" w:hAnsi="Times New Roman" w:cs="Times New Roman"/>
          <w:color w:val="000000"/>
          <w:spacing w:val="5"/>
          <w:sz w:val="24"/>
          <w:szCs w:val="24"/>
        </w:rPr>
        <w:t>Слово о Мольере.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«Мещанин во дворянстве»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(обзор с чтением от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дельных сцен).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  <w:lang w:val="en-US"/>
        </w:rPr>
        <w:t>XVII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век — эпоха расцвета классицизма в </w:t>
      </w:r>
      <w:r w:rsidRPr="00630168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искусстве Франции. Мольер — великий комедиограф </w:t>
      </w:r>
      <w:r w:rsidRPr="0063016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эпохи классицизма. «Мещанин во дворянстве» — сатира </w:t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на дворянство и невежественных буржуа. Особенности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классицизма в комедии. Комедийное мастерство Моль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ера. Народные истоки смеха Мольера. Общечеловече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6"/>
          <w:sz w:val="24"/>
          <w:szCs w:val="24"/>
        </w:rPr>
        <w:t>ский смысл комедии.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29" w:right="72" w:firstLine="331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30168">
        <w:rPr>
          <w:rFonts w:ascii="Times New Roman" w:hAnsi="Times New Roman" w:cs="Times New Roman"/>
          <w:b/>
          <w:i/>
          <w:color w:val="000000"/>
          <w:spacing w:val="14"/>
          <w:sz w:val="24"/>
          <w:szCs w:val="24"/>
        </w:rPr>
        <w:t>Теория литературы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t>. Классицизм. Сатира (раз</w:t>
      </w:r>
      <w:r w:rsidRPr="00630168">
        <w:rPr>
          <w:rFonts w:ascii="Times New Roman" w:hAnsi="Times New Roman" w:cs="Times New Roman"/>
          <w:color w:val="000000"/>
          <w:spacing w:val="14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2"/>
          <w:sz w:val="24"/>
          <w:szCs w:val="24"/>
        </w:rPr>
        <w:t>витие понятий).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Джонатан Свифт. </w:t>
      </w:r>
      <w:r w:rsidRPr="00630168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Краткий рассказ о писателе </w:t>
      </w: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«Путешествия Гулливера».  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t>Сатира на государст</w:t>
      </w:r>
      <w:r w:rsidRPr="00630168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венное устройство и общество. Гротесковый характер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изображения.</w:t>
      </w:r>
    </w:p>
    <w:p w:rsidR="00630168" w:rsidRPr="00630168" w:rsidRDefault="00630168" w:rsidP="00630168">
      <w:pPr>
        <w:shd w:val="clear" w:color="auto" w:fill="FFFFFF"/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hd w:val="clear" w:color="auto" w:fill="FFFFFF"/>
        <w:spacing w:after="0" w:line="240" w:lineRule="auto"/>
        <w:ind w:left="384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Вальтер Скотт. </w:t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Краткий рассказ о писателе.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30168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«Айвенго». 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t>Исторический роман. Средневековая Ан</w:t>
      </w:r>
      <w:r w:rsidRPr="00630168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t>глия в романе. Главные герои и события. История, изоб</w:t>
      </w:r>
      <w:r w:rsidRPr="00630168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8"/>
          <w:sz w:val="24"/>
          <w:szCs w:val="24"/>
        </w:rPr>
        <w:t xml:space="preserve">раженная «домашним образом»: мысли и чувства 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t>героев, переданные сквозь призму домашнего быта, об</w:t>
      </w:r>
      <w:r w:rsidRPr="00630168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30168">
        <w:rPr>
          <w:rFonts w:ascii="Times New Roman" w:hAnsi="Times New Roman" w:cs="Times New Roman"/>
          <w:color w:val="000000"/>
          <w:spacing w:val="4"/>
          <w:sz w:val="24"/>
          <w:szCs w:val="24"/>
        </w:rPr>
        <w:t>становки, семейных устоев и отношений.</w:t>
      </w:r>
    </w:p>
    <w:p w:rsidR="00630168" w:rsidRPr="00630168" w:rsidRDefault="00630168" w:rsidP="0063016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 xml:space="preserve">Знать 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>сюжеты изучаемых произведений;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>значение терминов: исторический роман, сонет, классицизм, сатира;</w:t>
      </w:r>
    </w:p>
    <w:p w:rsidR="00630168" w:rsidRPr="00630168" w:rsidRDefault="00630168" w:rsidP="00630168">
      <w:pPr>
        <w:pStyle w:val="a7"/>
        <w:numPr>
          <w:ilvl w:val="0"/>
          <w:numId w:val="15"/>
        </w:numPr>
        <w:jc w:val="both"/>
      </w:pPr>
      <w:r w:rsidRPr="00630168">
        <w:t xml:space="preserve"> определение терминов, данных в соответствующем разделе учебника ("Справочные материалы по теории   литературы").          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Развивать</w:t>
      </w:r>
    </w:p>
    <w:p w:rsidR="00630168" w:rsidRPr="00630168" w:rsidRDefault="00630168" w:rsidP="00630168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навык самостоятельной работы с дополнительной литературой</w:t>
      </w:r>
    </w:p>
    <w:p w:rsidR="00630168" w:rsidRPr="00630168" w:rsidRDefault="00630168" w:rsidP="006301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630168" w:rsidRPr="00630168" w:rsidRDefault="00630168" w:rsidP="00630168">
      <w:pPr>
        <w:numPr>
          <w:ilvl w:val="0"/>
          <w:numId w:val="16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sz w:val="24"/>
          <w:szCs w:val="24"/>
        </w:rPr>
        <w:t>анализировать прочитанное, видеть особенности авторского стиля, художественных приемов; уметь выразительно читать (как поэзию, так и прозу)</w:t>
      </w: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Pr="00630168" w:rsidRDefault="00630168" w:rsidP="00630168">
      <w:pPr>
        <w:pStyle w:val="Default"/>
      </w:pPr>
    </w:p>
    <w:p w:rsidR="00630168" w:rsidRDefault="00C164F4" w:rsidP="00B01763">
      <w:pPr>
        <w:tabs>
          <w:tab w:val="left" w:pos="0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C164F4" w:rsidRDefault="00C164F4" w:rsidP="00B01763">
      <w:pPr>
        <w:tabs>
          <w:tab w:val="left" w:pos="0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1763" w:rsidRPr="00630168" w:rsidRDefault="00B01763" w:rsidP="00B01763">
      <w:pPr>
        <w:tabs>
          <w:tab w:val="left" w:pos="0"/>
        </w:tabs>
        <w:spacing w:after="0" w:line="240" w:lineRule="auto"/>
        <w:ind w:left="142" w:hanging="142"/>
        <w:jc w:val="center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tbl>
      <w:tblPr>
        <w:tblW w:w="99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70"/>
        <w:gridCol w:w="1559"/>
        <w:gridCol w:w="1822"/>
        <w:gridCol w:w="871"/>
        <w:gridCol w:w="1721"/>
        <w:gridCol w:w="8"/>
      </w:tblGrid>
      <w:tr w:rsidR="006772EB" w:rsidRPr="00630168" w:rsidTr="00842519">
        <w:trPr>
          <w:trHeight w:val="300"/>
        </w:trPr>
        <w:tc>
          <w:tcPr>
            <w:tcW w:w="3970" w:type="dxa"/>
            <w:vMerge w:val="restart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</w:tcPr>
          <w:p w:rsidR="006772EB" w:rsidRPr="00630168" w:rsidRDefault="00842519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772EB">
              <w:rPr>
                <w:rFonts w:ascii="Times New Roman" w:hAnsi="Times New Roman" w:cs="Times New Roman"/>
                <w:sz w:val="24"/>
                <w:szCs w:val="24"/>
              </w:rPr>
              <w:t xml:space="preserve">аксимальная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2EB">
              <w:rPr>
                <w:rFonts w:ascii="Times New Roman" w:hAnsi="Times New Roman" w:cs="Times New Roman"/>
                <w:sz w:val="24"/>
                <w:szCs w:val="24"/>
              </w:rPr>
              <w:t>нагрузка учащегося,</w:t>
            </w:r>
            <w:r w:rsidR="005503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2EB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4422" w:type="dxa"/>
            <w:gridSpan w:val="4"/>
          </w:tcPr>
          <w:p w:rsidR="006772EB" w:rsidRPr="00630168" w:rsidRDefault="006772EB" w:rsidP="006772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них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  <w:vMerge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</w:tcPr>
          <w:p w:rsidR="006772EB" w:rsidRPr="00630168" w:rsidRDefault="006772EB" w:rsidP="006772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Вн.чт</w:t>
            </w:r>
            <w:proofErr w:type="spellEnd"/>
          </w:p>
        </w:tc>
        <w:tc>
          <w:tcPr>
            <w:tcW w:w="1721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работа/ Р.Р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2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2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2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</w:tcPr>
          <w:p w:rsidR="006772EB" w:rsidRPr="00630168" w:rsidRDefault="004C021A" w:rsidP="004C02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3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22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301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22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1559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22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6772EB" w:rsidRPr="00630168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772EB" w:rsidRPr="00630168" w:rsidTr="00842519">
        <w:trPr>
          <w:gridAfter w:val="1"/>
          <w:wAfter w:w="8" w:type="dxa"/>
          <w:trHeight w:val="150"/>
        </w:trPr>
        <w:tc>
          <w:tcPr>
            <w:tcW w:w="3970" w:type="dxa"/>
          </w:tcPr>
          <w:p w:rsidR="006772EB" w:rsidRPr="00630168" w:rsidRDefault="006772EB" w:rsidP="00630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</w:tcPr>
          <w:p w:rsidR="006772EB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822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71" w:type="dxa"/>
          </w:tcPr>
          <w:p w:rsidR="006772EB" w:rsidRDefault="006772EB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772EB" w:rsidRPr="00630168" w:rsidRDefault="004C021A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51C" w:rsidRPr="00630168" w:rsidRDefault="00F9251C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tabs>
          <w:tab w:val="left" w:pos="3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01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0168" w:rsidRPr="00630168" w:rsidRDefault="00630168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850"/>
        <w:gridCol w:w="851"/>
        <w:gridCol w:w="1276"/>
        <w:gridCol w:w="1418"/>
      </w:tblGrid>
      <w:tr w:rsidR="00630168" w:rsidRPr="00630168" w:rsidTr="00EE14FA">
        <w:trPr>
          <w:trHeight w:val="375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 темы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630168" w:rsidRPr="00630168" w:rsidTr="00EE14FA">
        <w:trPr>
          <w:trHeight w:val="435"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</w:p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история. Интерес русских писателей к историческому прошлому своего народа.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tabs>
                <w:tab w:val="left" w:pos="318"/>
              </w:tabs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Отражение жизни народа в народных песнях. Лирические и исторические песни. Частушка как песенный жанр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Предания как исторический жанр русской народной прозы. Предание «О Пугачёве», «О покорении Сибири Ермаком».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Житийная литература как особый жанр древнерусской литературы. «Житие Александра Невского» (фрагменты).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«Шемякин суд» как сатирическое произведение 17 века. Действительные и вымышленные события. Особенности поэтики бы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softHyphen/>
              <w:t>товой сатирической повести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18 века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Д.И.Фонвизин - «сатиры местной властелин». Слово о писателе. «Недоросль» (сцены). Сатирическая направленность комедии.  Проблема воспитания истинного гражданина.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Анализ эпизода комедии Д.И.Фонвизина «Недоросль», «Экзамен Митрофанушки».  Основные правила классицизма в драматическом произведении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 w:hanging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домашнему сочинению-рассуждению. «Только ли смешон Митрофанушка?»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19 века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А.И.Крылов «Лягушки, просящие Царя», «Обоз». Сатирическое изображение человеческих и общественных пороков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И.А.Крылов - поэт и мудрец. Многогранность личности баснописца.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К.Ф.Рылеев. Слово о поэте. Понятие о думе. «Думы». К.Ф.Рылеев. Характерные особенности жанра.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А.С.Пушкин. Основные мотивы лирики поэта.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 С. Пушкин и история Историческая тема в творчестве Пушкина (на основе изученного в 6-7 класса).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А.С.Пушкина. «История Пугачёва"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История пугачёвского восстания в худ. произведении и историческом труде писателя.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А.С.Пушкин. «Капитанская дочка». История создания произведения. Герои и их исторические прототипы.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Гринёв: жизненный путь героя. Формирование характера. Гринев и Швабрин. Гринев и Савельич.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Подготовка к домашнему сочинению.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Семья капитана Миронова. Маша Миронова, её душевная красота и сила.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Пугачёв и народное восстание в романе и в историческом труде Пушкина. Народное восстание в авторской оценке.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и историзм А.С.Пушкина в романе «Капитанская дочка». Худ. особенности произведения.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А.С.Пушкин. «Пиковая дама». Проблемы человека и судьбы. Образ Петербурга. Композиция повести.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повести А.С.Пушкина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М.Ю.Лермонтов. Слово о поэте. Воплощение исторической темы в творчестве.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М.Ю.Лермонтов «Мцыри». История создания, тема, идея, композиция, своеобразие поэмы.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композиции поэмы М.Ю.Лермонтова «Мцыри». Образ Мцыри в поэме.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Образная характеристика Мцыри. Обучающее сочинение по поэме М.Ю.Лермонтова «Мцыри»: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«Анализ эпизода в поэме» (по выбору учащихся)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«Мцыри как романтический герой»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«Природа и человек в поэме».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Н.В.Гоголь. Слово о писателе. Его отношение к истории, исторической теме 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худ. Творчестве. (с обобщением изученного в 5-7 классах)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Н.В.Гоголь. Ревизор» как социальная комедия «со злостью и солью». История создания комедии и её первые постановки.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чиновничества в комедии «Ревизор». Страх перед ревизором как основа развития действия в комедии.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Хлестаков. Понятие о «миражной интриге».  Хлестаковщина как нравственное явление.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Особенности композиционной структуры комедии. Специфика завязки, развития действия, кульминации, истинной и ложной развязки, финала, немой сцены. Подготовка к дом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очинению «Роль эпизода в драматическом произведении».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Н.В.Гоголь «Шинель». Мотив обиды. Образ «маленького человека» в литературе.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Мечта и реальность в повести  «Шинель».</w:t>
            </w:r>
          </w:p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Образ Петербурга в повести.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М.Е. Салтыков-Щедрин. Слово о писателе, редакторе, издателе. «История одного города» (отрывок).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анализу эпизода из романа «История одного города»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по творчеству М.Ю.Лермонтова и Н.В.Гоголя,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М.Е.Салтыкова-Щедрина</w:t>
            </w:r>
            <w:proofErr w:type="spellEnd"/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Н.С.Лескова. Слово о писателе. Нравственные проблемы рассказа «Старый гений»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Л.Н.Толстой. Слово о писателе Социально-нравственные проблемы в рассказе «После бала» Образ рассказчика. Главные герои.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Мастерство Л.Н.Толстого в рассказе «После бала». Особенности композиции. Антитеза, портрет, пейзаж, внутренний монолог как приём изображения внутреннего состояния героев. Психологизм рассказов.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Нравственные проблемы повести Л.Н.</w:t>
            </w:r>
            <w:r w:rsidR="0047018F">
              <w:rPr>
                <w:rFonts w:ascii="Times New Roman" w:hAnsi="Times New Roman" w:cs="Times New Roman"/>
                <w:sz w:val="24"/>
                <w:szCs w:val="24"/>
              </w:rPr>
              <w:t xml:space="preserve"> Толстого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«Отрочество»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Поэзия родной природы в творчестве А.С.Пушкина, М.Ю.Лермонтова, Ф.И. Тютчева, А.А.Фета,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А.Н.Майкова</w:t>
            </w:r>
            <w:proofErr w:type="spellEnd"/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А.П.Чехов. Слово о писателе. Рассказ «О любви» (из трилогии) как история об упущенном счастье. Психологизм рассказа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20 века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И.А.Бунин. Слово о писателе. Проблема рассказа «Кавказ». Мастерство И.А.Бунина - прозаика.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А.И.Куприн. Слово о писателе. Нравственные проблемы рассказа «Куст сирени». Представление о любви и счастье в семье. Понятие о сюжете и фабуле.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Урок-диспут «Что значит быть счастливым?». Подготовка к дом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очинению по творчеству Н.С.Лескова, Л.Н.Толстого, А.П.Чехова, И.А.Бунина, А.И.Куприна.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 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А.А.Блок. Слово о поэте. Историческая тема в его творчестве. «Россия». Образ России и её истории. Обучение выразительному чтению.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С.А.Есенин. Слово о поэте</w:t>
            </w:r>
            <w:proofErr w:type="gram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.«</w:t>
            </w:r>
            <w:proofErr w:type="gram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Пугачёв» – поэма на историческую тему Образ предводителя восстания. Понятие о драматической поэме.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Урок-конференция. Образ Пугачёва в фольклоре, произведениях А.С.Пушкина, С.А.Есенина. 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И.С.Шмелёв. Слово о писателе «Как я стал писателем».- вспоминание о пути к творчеству.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Журнал «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Сатирикон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». «Всеобщая история, обработанная «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Сатириконом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» (отрывки).  Сатирическое изображение исторических событий.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Тэффи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«Жизнь и воротник».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М.М.Зощенко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«История болезни».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М.А.Осоргин. Слово о писателе. Сочетание реальности и фантастики в рассказе «Пенсне».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творчеству Л.Н.Толстого, А.П.Чехова, И.А.Бунина, М.Горького, А.А.Блока, С.А.Есенина.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А.Т.Твардовский Слово о писателе. Поэма «Василий Тёркин» Картины фронтовой жизни в поэме. Тема честного служения Родине. Восприятие поэмы </w:t>
            </w: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современниками.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Василий Тёркин – защитник родной страны. Новаторскиё характер образа В.Тёркина. Правда о войне в поэме Твардовского.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Композиция и язык поэмы «Василий Тёркин». Юмор. Фольклорные мотивы. Авторские отступления. Мастерство писателя в поэме.</w:t>
            </w:r>
          </w:p>
        </w:tc>
        <w:tc>
          <w:tcPr>
            <w:tcW w:w="850" w:type="dxa"/>
          </w:tcPr>
          <w:p w:rsidR="00630168" w:rsidRPr="001857FF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7F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А.П.Платонов. Слово о писателе. Картины войны и мирной жизни в рассказе «Возвращение». Нравственная проблематика и гуманизм рассказа.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Урок-концерт. Стихи и песни о ВОВ. Боевые подвиги и военные будни в творчестве М.Исаковского («Катюша», «Враги сожгли родную хату…»), Б.Окуджава («Песенка о пехоте», «Здесь птицы не поют…»), А.Фатьянова («Соловьи»), </w:t>
            </w:r>
            <w:proofErr w:type="spellStart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Л.Ошанина</w:t>
            </w:r>
            <w:proofErr w:type="spellEnd"/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(«Дороги»).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В.П.Астафьев. Слово о писателе. Проблемы рассказа «Фотография, на которой меня нет». Отражение военного времени в рассказе. Развитие представлений о герое-повествователе.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Классное сочинение «Великая Отечественная война в литературе 20 века» (произведения по выбору учащихся).   </w:t>
            </w: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5A3311" w:rsidP="005A33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>усски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поэт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 xml:space="preserve"> о Родине, родной природе. 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5A3311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У.Шекспир. Слово о писателе. «</w:t>
            </w:r>
            <w:r w:rsidR="00630168" w:rsidRPr="00630168">
              <w:rPr>
                <w:rFonts w:ascii="Times New Roman" w:hAnsi="Times New Roman" w:cs="Times New Roman"/>
                <w:sz w:val="24"/>
                <w:szCs w:val="24"/>
              </w:rPr>
              <w:t>Ромео и Джульетта» Поединок семейной вражды и любви. «Вечные проблемы» в трагедии Шекспира.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Сонеты У. Шекспира. «Кто хвалится родством своим и знатью…», «Увы мой стих не блещет новизной…». Воспевание поэтом любви и дружбы. Сонет как форма лирической поэзии.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Ж.-Б.Мольер «Мещанин во дворянстве» (сцены). Сатира на дворянство и невежественных буржуа. Черты классицизма в комедии Мольера.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Ж.-Б.Мольер «Мещанин во дворянстве» (сцены). Мастерство писателя. Общечеловеческий смысл комедии.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rPr>
          <w:trHeight w:val="679"/>
        </w:trPr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Дж. Свифт. Слово о писателе. «Путешествие Гулливера» как сатира на государственное устройство.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rPr>
          <w:trHeight w:val="844"/>
        </w:trPr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«Путешествие Гулливера» как сатира на государственное устройство.(продолжение темы)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В.Скотт. Слово о писателе. «Айвенго» как исторический роман.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«Айвенго» как исторический роман.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168" w:rsidRPr="00630168" w:rsidTr="00EE14FA">
        <w:tc>
          <w:tcPr>
            <w:tcW w:w="5954" w:type="dxa"/>
          </w:tcPr>
          <w:p w:rsidR="00630168" w:rsidRPr="00630168" w:rsidRDefault="00630168" w:rsidP="006301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Литература и история в произведениях, изученных в 8 классе. Итоги года и задание на лето.</w:t>
            </w:r>
          </w:p>
        </w:tc>
        <w:tc>
          <w:tcPr>
            <w:tcW w:w="850" w:type="dxa"/>
          </w:tcPr>
          <w:p w:rsidR="00630168" w:rsidRPr="00630168" w:rsidRDefault="00630168" w:rsidP="006301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630168" w:rsidRPr="00630168" w:rsidRDefault="00630168" w:rsidP="00630168">
            <w:pPr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16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30168" w:rsidRPr="00630168" w:rsidRDefault="00630168" w:rsidP="00630168">
            <w:pPr>
              <w:spacing w:after="0" w:line="240" w:lineRule="auto"/>
              <w:ind w:lef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0168" w:rsidRPr="00630168" w:rsidRDefault="00630168" w:rsidP="006301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1E09" w:rsidRPr="00630168" w:rsidRDefault="00981E09" w:rsidP="00630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1E09" w:rsidRPr="00630168" w:rsidSect="00EE14FA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1FECEF2"/>
    <w:lvl w:ilvl="0">
      <w:numFmt w:val="bullet"/>
      <w:lvlText w:val="*"/>
      <w:lvlJc w:val="left"/>
    </w:lvl>
  </w:abstractNum>
  <w:abstractNum w:abstractNumId="1">
    <w:nsid w:val="01C33D36"/>
    <w:multiLevelType w:val="hybridMultilevel"/>
    <w:tmpl w:val="D81AE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23AAD"/>
    <w:multiLevelType w:val="hybridMultilevel"/>
    <w:tmpl w:val="EDA21880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456935"/>
    <w:multiLevelType w:val="hybridMultilevel"/>
    <w:tmpl w:val="9E7478C8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85FDF"/>
    <w:multiLevelType w:val="hybridMultilevel"/>
    <w:tmpl w:val="6D167356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A2494"/>
    <w:multiLevelType w:val="hybridMultilevel"/>
    <w:tmpl w:val="D504A24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676BB9"/>
    <w:multiLevelType w:val="hybridMultilevel"/>
    <w:tmpl w:val="E6CCDCE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1065320"/>
    <w:multiLevelType w:val="hybridMultilevel"/>
    <w:tmpl w:val="8262811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95B68E5"/>
    <w:multiLevelType w:val="hybridMultilevel"/>
    <w:tmpl w:val="D7F69FF2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472E76"/>
    <w:multiLevelType w:val="hybridMultilevel"/>
    <w:tmpl w:val="A0A43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27764"/>
    <w:multiLevelType w:val="hybridMultilevel"/>
    <w:tmpl w:val="08DE889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6E7CA3"/>
    <w:multiLevelType w:val="hybridMultilevel"/>
    <w:tmpl w:val="A0545E3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293356"/>
    <w:multiLevelType w:val="hybridMultilevel"/>
    <w:tmpl w:val="68D8BFC4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A955AC"/>
    <w:multiLevelType w:val="hybridMultilevel"/>
    <w:tmpl w:val="F50A1FEE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080C88"/>
    <w:multiLevelType w:val="hybridMultilevel"/>
    <w:tmpl w:val="88ACB8C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291D14"/>
    <w:multiLevelType w:val="hybridMultilevel"/>
    <w:tmpl w:val="4D4A7B84"/>
    <w:lvl w:ilvl="0" w:tplc="48EE6392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4C50BEC"/>
    <w:multiLevelType w:val="hybridMultilevel"/>
    <w:tmpl w:val="30F47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3F670D"/>
    <w:multiLevelType w:val="hybridMultilevel"/>
    <w:tmpl w:val="B888D5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D9D367E"/>
    <w:multiLevelType w:val="hybridMultilevel"/>
    <w:tmpl w:val="9F96AEC8"/>
    <w:lvl w:ilvl="0" w:tplc="BDF2617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F02297"/>
    <w:multiLevelType w:val="hybridMultilevel"/>
    <w:tmpl w:val="51A4643C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470E96"/>
    <w:multiLevelType w:val="hybridMultilevel"/>
    <w:tmpl w:val="8A8EFC3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195B68"/>
    <w:multiLevelType w:val="hybridMultilevel"/>
    <w:tmpl w:val="0066B95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8E87B8B"/>
    <w:multiLevelType w:val="hybridMultilevel"/>
    <w:tmpl w:val="B0924D3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3">
    <w:nsid w:val="5B4B1095"/>
    <w:multiLevelType w:val="hybridMultilevel"/>
    <w:tmpl w:val="AEF68B50"/>
    <w:lvl w:ilvl="0" w:tplc="70EEDC00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24">
    <w:nsid w:val="620A6495"/>
    <w:multiLevelType w:val="singleLevel"/>
    <w:tmpl w:val="049EFC1D"/>
    <w:lvl w:ilvl="0">
      <w:numFmt w:val="bullet"/>
      <w:lvlText w:val="·"/>
      <w:lvlJc w:val="left"/>
      <w:pPr>
        <w:tabs>
          <w:tab w:val="num" w:pos="720"/>
        </w:tabs>
        <w:ind w:firstLine="360"/>
      </w:pPr>
      <w:rPr>
        <w:rFonts w:ascii="Symbol" w:hAnsi="Symbol" w:cs="Symbol"/>
        <w:sz w:val="22"/>
        <w:szCs w:val="22"/>
      </w:rPr>
    </w:lvl>
  </w:abstractNum>
  <w:abstractNum w:abstractNumId="25">
    <w:nsid w:val="6617180B"/>
    <w:multiLevelType w:val="multilevel"/>
    <w:tmpl w:val="7FFA219B"/>
    <w:lvl w:ilvl="0">
      <w:numFmt w:val="bullet"/>
      <w:lvlText w:val="·"/>
      <w:lvlJc w:val="left"/>
      <w:pPr>
        <w:tabs>
          <w:tab w:val="num" w:pos="1080"/>
        </w:tabs>
        <w:ind w:left="1005" w:hanging="285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26">
    <w:nsid w:val="69041BBD"/>
    <w:multiLevelType w:val="hybridMultilevel"/>
    <w:tmpl w:val="AD68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DA08AF"/>
    <w:multiLevelType w:val="hybridMultilevel"/>
    <w:tmpl w:val="C46E5B7C"/>
    <w:lvl w:ilvl="0" w:tplc="9ED83B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670042B"/>
    <w:multiLevelType w:val="hybridMultilevel"/>
    <w:tmpl w:val="368C141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8604E5F"/>
    <w:multiLevelType w:val="hybridMultilevel"/>
    <w:tmpl w:val="BD447B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BBD5EF1"/>
    <w:multiLevelType w:val="hybridMultilevel"/>
    <w:tmpl w:val="094E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C3E3A"/>
    <w:multiLevelType w:val="hybridMultilevel"/>
    <w:tmpl w:val="D988DA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4"/>
  </w:num>
  <w:num w:numId="3">
    <w:abstractNumId w:val="23"/>
  </w:num>
  <w:num w:numId="4">
    <w:abstractNumId w:val="28"/>
  </w:num>
  <w:num w:numId="5">
    <w:abstractNumId w:val="14"/>
  </w:num>
  <w:num w:numId="6">
    <w:abstractNumId w:val="21"/>
  </w:num>
  <w:num w:numId="7">
    <w:abstractNumId w:val="20"/>
  </w:num>
  <w:num w:numId="8">
    <w:abstractNumId w:val="17"/>
  </w:num>
  <w:num w:numId="9">
    <w:abstractNumId w:val="9"/>
  </w:num>
  <w:num w:numId="10">
    <w:abstractNumId w:val="29"/>
  </w:num>
  <w:num w:numId="11">
    <w:abstractNumId w:val="27"/>
  </w:num>
  <w:num w:numId="12">
    <w:abstractNumId w:val="3"/>
  </w:num>
  <w:num w:numId="13">
    <w:abstractNumId w:val="22"/>
  </w:num>
  <w:num w:numId="14">
    <w:abstractNumId w:val="26"/>
  </w:num>
  <w:num w:numId="15">
    <w:abstractNumId w:val="19"/>
  </w:num>
  <w:num w:numId="16">
    <w:abstractNumId w:val="1"/>
  </w:num>
  <w:num w:numId="17">
    <w:abstractNumId w:val="30"/>
  </w:num>
  <w:num w:numId="18">
    <w:abstractNumId w:val="31"/>
  </w:num>
  <w:num w:numId="19">
    <w:abstractNumId w:val="16"/>
  </w:num>
  <w:num w:numId="20">
    <w:abstractNumId w:val="15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8"/>
  </w:num>
  <w:num w:numId="24">
    <w:abstractNumId w:val="7"/>
  </w:num>
  <w:num w:numId="25">
    <w:abstractNumId w:val="10"/>
  </w:num>
  <w:num w:numId="26">
    <w:abstractNumId w:val="4"/>
  </w:num>
  <w:num w:numId="27">
    <w:abstractNumId w:val="5"/>
  </w:num>
  <w:num w:numId="28">
    <w:abstractNumId w:val="8"/>
  </w:num>
  <w:num w:numId="29">
    <w:abstractNumId w:val="13"/>
  </w:num>
  <w:num w:numId="30">
    <w:abstractNumId w:val="12"/>
  </w:num>
  <w:num w:numId="31">
    <w:abstractNumId w:val="11"/>
  </w:num>
  <w:num w:numId="32">
    <w:abstractNumId w:val="2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0168"/>
    <w:rsid w:val="001857FF"/>
    <w:rsid w:val="00267C49"/>
    <w:rsid w:val="00371F1D"/>
    <w:rsid w:val="00435F7A"/>
    <w:rsid w:val="0047018F"/>
    <w:rsid w:val="004C021A"/>
    <w:rsid w:val="00550360"/>
    <w:rsid w:val="005A3311"/>
    <w:rsid w:val="00630168"/>
    <w:rsid w:val="006772EB"/>
    <w:rsid w:val="00717395"/>
    <w:rsid w:val="00825B09"/>
    <w:rsid w:val="00842519"/>
    <w:rsid w:val="008E20A4"/>
    <w:rsid w:val="00981D4A"/>
    <w:rsid w:val="00981E09"/>
    <w:rsid w:val="009D36AE"/>
    <w:rsid w:val="009D6490"/>
    <w:rsid w:val="00A63064"/>
    <w:rsid w:val="00A81930"/>
    <w:rsid w:val="00B01763"/>
    <w:rsid w:val="00B52889"/>
    <w:rsid w:val="00C164F4"/>
    <w:rsid w:val="00C33188"/>
    <w:rsid w:val="00CB32DA"/>
    <w:rsid w:val="00D82C6C"/>
    <w:rsid w:val="00EE14FA"/>
    <w:rsid w:val="00F04CC9"/>
    <w:rsid w:val="00F9251C"/>
    <w:rsid w:val="00FE6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63016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630168"/>
    <w:rPr>
      <w:rFonts w:ascii="Times New Roman" w:eastAsia="Times New Roman" w:hAnsi="Times New Roman" w:cs="Times New Roman"/>
      <w:b/>
      <w:sz w:val="40"/>
      <w:szCs w:val="20"/>
    </w:rPr>
  </w:style>
  <w:style w:type="character" w:styleId="a6">
    <w:name w:val="Subtle Emphasis"/>
    <w:qFormat/>
    <w:rsid w:val="00630168"/>
    <w:rPr>
      <w:i/>
      <w:iCs/>
      <w:color w:val="808080"/>
    </w:rPr>
  </w:style>
  <w:style w:type="paragraph" w:styleId="a7">
    <w:name w:val="List Paragraph"/>
    <w:basedOn w:val="a"/>
    <w:uiPriority w:val="34"/>
    <w:qFormat/>
    <w:rsid w:val="006301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rsid w:val="00630168"/>
    <w:rPr>
      <w:color w:val="0000FF"/>
      <w:u w:val="single"/>
    </w:rPr>
  </w:style>
  <w:style w:type="paragraph" w:customStyle="1" w:styleId="Default">
    <w:name w:val="Default"/>
    <w:rsid w:val="006301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rsid w:val="006301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630168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6301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63016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rsid w:val="0063016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30168"/>
    <w:rPr>
      <w:rFonts w:ascii="Tahoma" w:eastAsia="Times New Roman" w:hAnsi="Tahoma" w:cs="Tahoma"/>
      <w:sz w:val="16"/>
      <w:szCs w:val="16"/>
    </w:rPr>
  </w:style>
  <w:style w:type="paragraph" w:styleId="af">
    <w:name w:val="Body Text Indent"/>
    <w:basedOn w:val="a"/>
    <w:link w:val="af0"/>
    <w:rsid w:val="00630168"/>
    <w:pPr>
      <w:shd w:val="clear" w:color="auto" w:fill="FFFFFF"/>
      <w:spacing w:before="5" w:after="0" w:line="240" w:lineRule="auto"/>
      <w:ind w:left="29" w:hanging="2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с отступом Знак"/>
    <w:basedOn w:val="a0"/>
    <w:link w:val="af"/>
    <w:rsid w:val="0063016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30168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3016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1">
    <w:name w:val="No Spacing"/>
    <w:uiPriority w:val="1"/>
    <w:qFormat/>
    <w:rsid w:val="0063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63016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1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4882</Words>
  <Characters>27829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User</cp:lastModifiedBy>
  <cp:revision>27</cp:revision>
  <cp:lastPrinted>2021-09-12T20:18:00Z</cp:lastPrinted>
  <dcterms:created xsi:type="dcterms:W3CDTF">2016-09-04T17:20:00Z</dcterms:created>
  <dcterms:modified xsi:type="dcterms:W3CDTF">2021-09-23T17:28:00Z</dcterms:modified>
</cp:coreProperties>
</file>