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spacing w:after="210" w:before="300"/>
        <w:ind w:firstLine="0" w:left="0" w:right="0"/>
        <w:jc w:val="left"/>
        <w:rPr>
          <w:rFonts w:ascii="Montserrat" w:hAnsi="Montserrat"/>
          <w:b w:val="1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Montserrat" w:hAnsi="Montserrat"/>
          <w:b w:val="1"/>
          <w:i w:val="0"/>
          <w:caps w:val="0"/>
          <w:color w:val="000000"/>
          <w:spacing w:val="0"/>
          <w:sz w:val="36"/>
          <w:highlight w:val="white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03000000">
      <w:pPr>
        <w:pStyle w:val="Style_1"/>
      </w:pPr>
      <w:r>
        <w:br/>
      </w:r>
    </w:p>
    <w:tbl>
      <w:tblPr>
        <w:tblLayout w:type="fixed"/>
      </w:tblPr>
      <w:tblGrid>
        <w:gridCol w:w="4500"/>
        <w:gridCol w:w="4500"/>
        <w:gridCol w:w="2535"/>
        <w:gridCol w:w="4500"/>
      </w:tblGrid>
      <w:tr>
        <w:tc>
          <w:tcPr>
            <w:tcW w:type="dxa" w:w="4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b w:val="1"/>
                <w:sz w:val="28"/>
              </w:rPr>
              <w:t>Наименование организации поставщика</w:t>
            </w:r>
          </w:p>
        </w:tc>
        <w:tc>
          <w:tcPr>
            <w:tcW w:type="dxa" w:w="4500"/>
            <w:tcBorders>
              <w:top w:color="000000" w:sz="6" w:val="single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b w:val="1"/>
                <w:sz w:val="28"/>
              </w:rPr>
              <w:t>Вид поставляемых продуктов питания</w:t>
            </w:r>
          </w:p>
        </w:tc>
        <w:tc>
          <w:tcPr>
            <w:tcW w:type="dxa" w:w="2535"/>
            <w:tcBorders>
              <w:top w:color="000000" w:sz="6" w:val="single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b w:val="1"/>
                <w:sz w:val="28"/>
              </w:rPr>
              <w:t>ИНН,</w:t>
            </w:r>
          </w:p>
          <w:p w14:paraId="07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b w:val="1"/>
                <w:sz w:val="28"/>
              </w:rPr>
              <w:t>ОГРН</w:t>
            </w:r>
          </w:p>
        </w:tc>
        <w:tc>
          <w:tcPr>
            <w:tcW w:type="dxa" w:w="4500"/>
            <w:tcBorders>
              <w:top w:color="000000" w:sz="6" w:val="single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b w:val="1"/>
                <w:sz w:val="28"/>
              </w:rPr>
              <w:t>Адрес</w:t>
            </w:r>
          </w:p>
          <w:p w14:paraId="09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b w:val="1"/>
                <w:sz w:val="28"/>
              </w:rPr>
              <w:t>организации поставщика пищевой продукции</w:t>
            </w:r>
          </w:p>
        </w:tc>
      </w:tr>
      <w:tr>
        <w:tc>
          <w:tcPr>
            <w:tcW w:type="dxa" w:w="450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210" w:before="90"/>
              <w:ind w:firstLine="0" w:left="0" w:right="0"/>
              <w:rPr/>
            </w:pPr>
            <w:r>
              <w:rPr>
                <w:rFonts w:ascii="Times New Roman" w:hAnsi="Times New Roman"/>
                <w:sz w:val="28"/>
              </w:rPr>
              <w:t>ООО « Торговый дом»</w:t>
            </w:r>
          </w:p>
        </w:tc>
        <w:tc>
          <w:tcPr>
            <w:tcW w:type="dxa" w:w="4500"/>
            <w:tcBorders>
              <w:top w:val="nil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Мясо, рыба, бакалейные товары, овощи, фрукты</w:t>
            </w:r>
          </w:p>
        </w:tc>
        <w:tc>
          <w:tcPr>
            <w:tcW w:type="dxa" w:w="2535"/>
            <w:tcBorders>
              <w:top w:val="nil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sz w:val="28"/>
                <w:shd w:fill="F1F2F3" w:val="clear"/>
              </w:rPr>
              <w:t>1307000228/ 1061314007710</w:t>
            </w:r>
          </w:p>
        </w:tc>
        <w:tc>
          <w:tcPr>
            <w:tcW w:type="dxa" w:w="4500"/>
            <w:tcBorders>
              <w:top w:val="nil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sz w:val="28"/>
                <w:shd w:fill="F1F2F3" w:val="clear"/>
              </w:rPr>
              <w:t>431370, Республика Мордовия, Ельниковский район, село Ельники, 1 Мая пл., д.10</w:t>
            </w:r>
          </w:p>
        </w:tc>
      </w:tr>
      <w:tr>
        <w:tc>
          <w:tcPr>
            <w:tcW w:type="dxa" w:w="450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210" w:before="90"/>
              <w:ind w:firstLine="0" w:left="0" w:right="0"/>
              <w:rPr/>
            </w:pPr>
            <w:r>
              <w:rPr>
                <w:rFonts w:ascii="Times New Roman" w:hAnsi="Times New Roman"/>
                <w:sz w:val="28"/>
              </w:rPr>
              <w:t>ИП «Дорожкин А.С.»</w:t>
            </w:r>
          </w:p>
        </w:tc>
        <w:tc>
          <w:tcPr>
            <w:tcW w:type="dxa" w:w="4500"/>
            <w:tcBorders>
              <w:top w:val="nil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Молоко и молочные продукты</w:t>
            </w:r>
          </w:p>
        </w:tc>
        <w:tc>
          <w:tcPr>
            <w:tcW w:type="dxa" w:w="2535"/>
            <w:tcBorders>
              <w:top w:val="nil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sz w:val="28"/>
                <w:shd w:fill="F1F2F3" w:val="clear"/>
              </w:rPr>
              <w:t>130700012250/</w:t>
            </w:r>
          </w:p>
          <w:p w14:paraId="11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sz w:val="28"/>
                <w:shd w:fill="F1F2F3" w:val="clear"/>
              </w:rPr>
              <w:t>304131909000032</w:t>
            </w:r>
          </w:p>
        </w:tc>
        <w:tc>
          <w:tcPr>
            <w:tcW w:type="dxa" w:w="4500"/>
            <w:tcBorders>
              <w:top w:val="nil"/>
              <w:left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spacing w:after="210" w:before="90"/>
              <w:ind w:firstLine="0" w:left="0" w:right="0"/>
              <w:jc w:val="center"/>
              <w:rPr/>
            </w:pPr>
            <w:r>
              <w:rPr>
                <w:rFonts w:ascii="Times New Roman" w:hAnsi="Times New Roman"/>
                <w:sz w:val="28"/>
                <w:highlight w:val="white"/>
              </w:rPr>
              <w:t>Республика Мордовия, Ельниковский район, село Ельники</w:t>
            </w:r>
          </w:p>
        </w:tc>
      </w:tr>
    </w:tbl>
    <w:p w14:paraId="13000000">
      <w:pPr>
        <w:pStyle w:val="Style_1"/>
      </w:pPr>
    </w:p>
    <w:sectPr>
      <w:pgSz w:h="11908" w:orient="landscape" w:w="16848"/>
      <w:pgMar w:bottom="397" w:left="397" w:right="397" w:top="39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2024-09-16T11:46:12Z</dcterms:modified>
</cp:coreProperties>
</file>